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21" w:rsidRDefault="0025102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967"/>
      </w:tblGrid>
      <w:tr w:rsidR="001D371C" w:rsidTr="00251021">
        <w:tc>
          <w:tcPr>
            <w:tcW w:w="1099" w:type="dxa"/>
          </w:tcPr>
          <w:p w:rsidR="001D371C" w:rsidRDefault="001D371C" w:rsidP="003157AC">
            <w:pPr>
              <w:pStyle w:val="En-tte"/>
              <w:tabs>
                <w:tab w:val="left" w:pos="993"/>
              </w:tabs>
              <w:jc w:val="center"/>
              <w:rPr>
                <w:rFonts w:ascii="Verdana" w:hAnsi="Verdana" w:cs="Arial"/>
                <w:b/>
                <w:color w:val="000000"/>
                <w:szCs w:val="24"/>
              </w:rPr>
            </w:pPr>
            <w:r>
              <w:rPr>
                <w:noProof/>
              </w:rPr>
              <w:drawing>
                <wp:inline distT="0" distB="0" distL="0" distR="0" wp14:anchorId="4F651A35" wp14:editId="74AB54EB">
                  <wp:extent cx="484505" cy="484505"/>
                  <wp:effectExtent l="0" t="0" r="0" b="0"/>
                  <wp:docPr id="3" name="Image 1" descr="C:\Documents\ASL-La-Chevauchée\templa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ASL-La-Chevauchée\templar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inline>
              </w:drawing>
            </w:r>
          </w:p>
        </w:tc>
        <w:tc>
          <w:tcPr>
            <w:tcW w:w="8967" w:type="dxa"/>
          </w:tcPr>
          <w:p w:rsidR="001D371C" w:rsidRPr="007E2210" w:rsidRDefault="001D371C" w:rsidP="001D371C">
            <w:pPr>
              <w:pStyle w:val="En-tte"/>
              <w:tabs>
                <w:tab w:val="left" w:pos="993"/>
              </w:tabs>
              <w:jc w:val="center"/>
              <w:rPr>
                <w:rFonts w:ascii="Verdana" w:hAnsi="Verdana" w:cs="Arial"/>
                <w:b/>
                <w:color w:val="000000"/>
                <w:szCs w:val="24"/>
              </w:rPr>
            </w:pPr>
            <w:r w:rsidRPr="007E2210">
              <w:rPr>
                <w:rFonts w:ascii="Verdana" w:hAnsi="Verdana" w:cs="Arial"/>
                <w:b/>
                <w:color w:val="000000"/>
                <w:szCs w:val="24"/>
              </w:rPr>
              <w:t>Association Syndicale Libre Résidence La Chevauchée</w:t>
            </w:r>
          </w:p>
          <w:p w:rsidR="001D371C" w:rsidRPr="00834255" w:rsidRDefault="001D371C" w:rsidP="001D371C">
            <w:pPr>
              <w:pStyle w:val="En-tte"/>
              <w:jc w:val="center"/>
              <w:rPr>
                <w:rFonts w:ascii="Verdana" w:hAnsi="Verdana" w:cs="Arial"/>
                <w:i/>
                <w:sz w:val="16"/>
              </w:rPr>
            </w:pPr>
            <w:r w:rsidRPr="00834255">
              <w:rPr>
                <w:rFonts w:ascii="Verdana" w:hAnsi="Verdana" w:cs="Arial"/>
                <w:i/>
                <w:sz w:val="16"/>
              </w:rPr>
              <w:t>(Siège social : 1ter, rue Lavoisier – 91160 LONGJUMEAU)</w:t>
            </w:r>
          </w:p>
          <w:p w:rsidR="001D371C" w:rsidRPr="00834255" w:rsidRDefault="001D371C" w:rsidP="001D371C">
            <w:pPr>
              <w:pStyle w:val="En-tte"/>
              <w:jc w:val="center"/>
              <w:rPr>
                <w:rFonts w:ascii="Verdana" w:hAnsi="Verdana" w:cs="Arial"/>
                <w:b/>
                <w:sz w:val="16"/>
              </w:rPr>
            </w:pPr>
            <w:r w:rsidRPr="00834255">
              <w:rPr>
                <w:rFonts w:ascii="Verdana" w:hAnsi="Verdana" w:cs="Arial"/>
                <w:b/>
                <w:sz w:val="16"/>
              </w:rPr>
              <w:t>Boîte Postale 40308 - 91163 LONGJUMEAU CEDEX</w:t>
            </w:r>
          </w:p>
          <w:p w:rsidR="001D371C" w:rsidRPr="00834255" w:rsidRDefault="001D371C" w:rsidP="001D371C">
            <w:pPr>
              <w:jc w:val="center"/>
              <w:rPr>
                <w:rFonts w:ascii="Verdana" w:hAnsi="Verdana" w:cs="Arial"/>
                <w:bCs/>
                <w:i/>
                <w:sz w:val="16"/>
              </w:rPr>
            </w:pPr>
            <w:r w:rsidRPr="00834255">
              <w:rPr>
                <w:rFonts w:ascii="Verdana" w:hAnsi="Verdana" w:cs="Arial"/>
                <w:bCs/>
                <w:i/>
                <w:sz w:val="16"/>
              </w:rPr>
              <w:sym w:font="Wingdings" w:char="F028"/>
            </w:r>
            <w:r w:rsidRPr="00834255">
              <w:rPr>
                <w:rFonts w:ascii="Verdana" w:hAnsi="Verdana" w:cs="Arial"/>
                <w:bCs/>
                <w:i/>
                <w:sz w:val="16"/>
              </w:rPr>
              <w:t xml:space="preserve"> : 09 64 10 86 16 – 01 64 48 46 58</w:t>
            </w:r>
          </w:p>
          <w:p w:rsidR="001D371C" w:rsidRPr="00834255" w:rsidRDefault="001D371C" w:rsidP="001D371C">
            <w:pPr>
              <w:jc w:val="center"/>
              <w:rPr>
                <w:rFonts w:ascii="Verdana" w:hAnsi="Verdana" w:cs="Arial"/>
                <w:bCs/>
                <w:i/>
                <w:sz w:val="14"/>
              </w:rPr>
            </w:pPr>
            <w:r w:rsidRPr="00834255">
              <w:rPr>
                <w:rFonts w:ascii="Verdana" w:hAnsi="Verdana" w:cs="Arial"/>
                <w:b/>
                <w:bCs/>
                <w:i/>
                <w:sz w:val="14"/>
              </w:rPr>
              <w:t>E-mail</w:t>
            </w:r>
            <w:r w:rsidRPr="00834255">
              <w:rPr>
                <w:rFonts w:ascii="Verdana" w:hAnsi="Verdana" w:cs="Arial"/>
                <w:bCs/>
                <w:i/>
                <w:sz w:val="14"/>
              </w:rPr>
              <w:t> : asl-lachevauch</w:t>
            </w:r>
            <w:r w:rsidR="0083656C">
              <w:rPr>
                <w:rFonts w:ascii="Verdana" w:hAnsi="Verdana" w:cs="Arial"/>
                <w:bCs/>
                <w:i/>
                <w:sz w:val="14"/>
              </w:rPr>
              <w:t>e</w:t>
            </w:r>
            <w:r w:rsidRPr="00834255">
              <w:rPr>
                <w:rFonts w:ascii="Verdana" w:hAnsi="Verdana" w:cs="Arial"/>
                <w:bCs/>
                <w:i/>
                <w:sz w:val="14"/>
              </w:rPr>
              <w:t>e@orange.fr</w:t>
            </w:r>
          </w:p>
          <w:p w:rsidR="001D371C" w:rsidRDefault="001D371C" w:rsidP="00A82759">
            <w:pPr>
              <w:jc w:val="center"/>
              <w:rPr>
                <w:rFonts w:ascii="Verdana" w:hAnsi="Verdana" w:cs="Arial"/>
                <w:b/>
                <w:color w:val="000000"/>
                <w:szCs w:val="24"/>
              </w:rPr>
            </w:pPr>
            <w:r w:rsidRPr="00834255">
              <w:rPr>
                <w:rFonts w:ascii="Verdana" w:hAnsi="Verdana"/>
                <w:b/>
                <w:bCs/>
                <w:i/>
                <w:color w:val="000000"/>
                <w:sz w:val="14"/>
              </w:rPr>
              <w:t>Site Internet</w:t>
            </w:r>
            <w:r w:rsidRPr="00834255">
              <w:rPr>
                <w:rFonts w:ascii="Verdana" w:hAnsi="Verdana"/>
                <w:bCs/>
                <w:i/>
                <w:color w:val="000000"/>
                <w:sz w:val="14"/>
              </w:rPr>
              <w:t xml:space="preserve"> : http://</w:t>
            </w:r>
            <w:r w:rsidR="00A82759">
              <w:rPr>
                <w:rFonts w:ascii="Verdana" w:hAnsi="Verdana"/>
                <w:bCs/>
                <w:i/>
                <w:color w:val="000000"/>
                <w:sz w:val="14"/>
              </w:rPr>
              <w:t>asl-</w:t>
            </w:r>
            <w:r w:rsidRPr="00834255">
              <w:rPr>
                <w:rFonts w:ascii="Verdana" w:hAnsi="Verdana"/>
                <w:bCs/>
                <w:i/>
                <w:color w:val="000000"/>
                <w:sz w:val="14"/>
              </w:rPr>
              <w:t>la-chevauchee.</w:t>
            </w:r>
            <w:r w:rsidR="00A82759">
              <w:rPr>
                <w:rFonts w:ascii="Verdana" w:hAnsi="Verdana"/>
                <w:bCs/>
                <w:i/>
                <w:color w:val="000000"/>
                <w:sz w:val="14"/>
              </w:rPr>
              <w:t>ovh</w:t>
            </w:r>
          </w:p>
        </w:tc>
      </w:tr>
    </w:tbl>
    <w:p w:rsidR="003D23B0" w:rsidRPr="007E2210" w:rsidRDefault="003D23B0" w:rsidP="000D0997">
      <w:pPr>
        <w:jc w:val="center"/>
        <w:rPr>
          <w:rFonts w:ascii="Verdana" w:hAnsi="Verdana"/>
          <w:bCs/>
          <w:color w:val="000000"/>
          <w:sz w:val="10"/>
        </w:rPr>
      </w:pPr>
    </w:p>
    <w:p w:rsidR="00115815" w:rsidRDefault="00115815" w:rsidP="000D0997">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p>
    <w:p w:rsidR="00EB1574" w:rsidRDefault="00A32187" w:rsidP="000D0997">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r w:rsidRPr="007E2210">
        <w:rPr>
          <w:rFonts w:ascii="Verdana" w:hAnsi="Verdana"/>
          <w:b/>
          <w:color w:val="000000"/>
          <w:szCs w:val="28"/>
        </w:rPr>
        <w:t>ASSEMBL</w:t>
      </w:r>
      <w:r w:rsidR="003C6A02" w:rsidRPr="007E2210">
        <w:rPr>
          <w:rFonts w:ascii="Verdana" w:hAnsi="Verdana"/>
          <w:b/>
          <w:color w:val="000000"/>
          <w:szCs w:val="28"/>
        </w:rPr>
        <w:t>É</w:t>
      </w:r>
      <w:r w:rsidRPr="007E2210">
        <w:rPr>
          <w:rFonts w:ascii="Verdana" w:hAnsi="Verdana"/>
          <w:b/>
          <w:color w:val="000000"/>
          <w:szCs w:val="28"/>
        </w:rPr>
        <w:t>E G</w:t>
      </w:r>
      <w:r w:rsidR="003C6A02" w:rsidRPr="007E2210">
        <w:rPr>
          <w:rFonts w:ascii="Verdana" w:hAnsi="Verdana"/>
          <w:b/>
          <w:color w:val="000000"/>
          <w:szCs w:val="28"/>
        </w:rPr>
        <w:t>É</w:t>
      </w:r>
      <w:r w:rsidRPr="007E2210">
        <w:rPr>
          <w:rFonts w:ascii="Verdana" w:hAnsi="Verdana"/>
          <w:b/>
          <w:color w:val="000000"/>
          <w:szCs w:val="28"/>
        </w:rPr>
        <w:t>N</w:t>
      </w:r>
      <w:r w:rsidR="003C6A02" w:rsidRPr="007E2210">
        <w:rPr>
          <w:rFonts w:ascii="Verdana" w:hAnsi="Verdana"/>
          <w:b/>
          <w:color w:val="000000"/>
          <w:szCs w:val="28"/>
        </w:rPr>
        <w:t>É</w:t>
      </w:r>
      <w:r w:rsidRPr="007E2210">
        <w:rPr>
          <w:rFonts w:ascii="Verdana" w:hAnsi="Verdana"/>
          <w:b/>
          <w:color w:val="000000"/>
          <w:szCs w:val="28"/>
        </w:rPr>
        <w:t>RALE ORDINAIRE</w:t>
      </w:r>
      <w:r w:rsidR="00D34410" w:rsidRPr="007E2210">
        <w:rPr>
          <w:rFonts w:ascii="Verdana" w:hAnsi="Verdana"/>
          <w:b/>
          <w:color w:val="000000"/>
          <w:szCs w:val="28"/>
        </w:rPr>
        <w:t xml:space="preserve"> </w:t>
      </w:r>
      <w:r w:rsidR="00EB1574" w:rsidRPr="007E2210">
        <w:rPr>
          <w:rFonts w:ascii="Verdana" w:hAnsi="Verdana"/>
          <w:b/>
          <w:color w:val="000000"/>
          <w:szCs w:val="28"/>
        </w:rPr>
        <w:t xml:space="preserve">DU VENDREDI  </w:t>
      </w:r>
      <w:r w:rsidR="004E1E4B" w:rsidRPr="007E2210">
        <w:rPr>
          <w:rFonts w:ascii="Verdana" w:hAnsi="Verdana"/>
          <w:b/>
          <w:color w:val="000000"/>
          <w:szCs w:val="28"/>
        </w:rPr>
        <w:t>1</w:t>
      </w:r>
      <w:r w:rsidR="00D5367F">
        <w:rPr>
          <w:rFonts w:ascii="Verdana" w:hAnsi="Verdana"/>
          <w:b/>
          <w:color w:val="000000"/>
          <w:szCs w:val="28"/>
        </w:rPr>
        <w:t>1</w:t>
      </w:r>
      <w:r w:rsidR="00EB1574" w:rsidRPr="007E2210">
        <w:rPr>
          <w:rFonts w:ascii="Verdana" w:hAnsi="Verdana"/>
          <w:b/>
          <w:color w:val="000000"/>
          <w:szCs w:val="28"/>
        </w:rPr>
        <w:t xml:space="preserve"> MARS 20</w:t>
      </w:r>
      <w:r w:rsidR="000F071F" w:rsidRPr="007E2210">
        <w:rPr>
          <w:rFonts w:ascii="Verdana" w:hAnsi="Verdana"/>
          <w:b/>
          <w:color w:val="000000"/>
          <w:szCs w:val="28"/>
        </w:rPr>
        <w:t>1</w:t>
      </w:r>
      <w:r w:rsidR="00D5367F">
        <w:rPr>
          <w:rFonts w:ascii="Verdana" w:hAnsi="Verdana"/>
          <w:b/>
          <w:color w:val="000000"/>
          <w:szCs w:val="28"/>
        </w:rPr>
        <w:t>6</w:t>
      </w:r>
    </w:p>
    <w:p w:rsidR="00115815" w:rsidRPr="007E2210" w:rsidRDefault="00115815" w:rsidP="00115815">
      <w:pPr>
        <w:pStyle w:val="Titre5"/>
        <w:pBdr>
          <w:top w:val="single" w:sz="4" w:space="1" w:color="auto"/>
          <w:left w:val="single" w:sz="4" w:space="4" w:color="auto"/>
          <w:bottom w:val="single" w:sz="4" w:space="1" w:color="auto"/>
          <w:right w:val="single" w:sz="4" w:space="4" w:color="auto"/>
        </w:pBdr>
        <w:rPr>
          <w:rFonts w:ascii="Verdana" w:hAnsi="Verdana"/>
          <w:color w:val="FF0000"/>
          <w:szCs w:val="28"/>
          <w:u w:val="single"/>
        </w:rPr>
      </w:pPr>
      <w:r w:rsidRPr="007E2210">
        <w:rPr>
          <w:rFonts w:ascii="Verdana" w:hAnsi="Verdana"/>
          <w:color w:val="FF0000"/>
          <w:szCs w:val="28"/>
          <w:u w:val="single"/>
        </w:rPr>
        <w:t>EXERCICE 201</w:t>
      </w:r>
      <w:r>
        <w:rPr>
          <w:rFonts w:ascii="Verdana" w:hAnsi="Verdana"/>
          <w:color w:val="FF0000"/>
          <w:szCs w:val="28"/>
          <w:u w:val="single"/>
        </w:rPr>
        <w:t>5</w:t>
      </w:r>
    </w:p>
    <w:p w:rsidR="00115815" w:rsidRDefault="00115815" w:rsidP="00115815">
      <w:pPr>
        <w:pStyle w:val="Titre5"/>
        <w:pBdr>
          <w:top w:val="single" w:sz="4" w:space="1" w:color="auto"/>
          <w:left w:val="single" w:sz="4" w:space="4" w:color="auto"/>
          <w:bottom w:val="single" w:sz="4" w:space="1" w:color="auto"/>
          <w:right w:val="single" w:sz="4" w:space="4" w:color="auto"/>
        </w:pBdr>
        <w:rPr>
          <w:rFonts w:ascii="Verdana" w:hAnsi="Verdana"/>
        </w:rPr>
      </w:pPr>
      <w:r>
        <w:rPr>
          <w:rFonts w:ascii="Verdana" w:hAnsi="Verdana"/>
          <w:color w:val="FF0000"/>
          <w:szCs w:val="28"/>
          <w:u w:val="single"/>
        </w:rPr>
        <w:t xml:space="preserve"> </w:t>
      </w:r>
    </w:p>
    <w:p w:rsidR="00115815" w:rsidRDefault="00115815" w:rsidP="00EB1574">
      <w:pPr>
        <w:pStyle w:val="Retraitcorpsdetexte"/>
        <w:ind w:firstLine="705"/>
        <w:rPr>
          <w:rFonts w:ascii="Verdana" w:hAnsi="Verdana"/>
          <w:sz w:val="20"/>
        </w:rPr>
      </w:pPr>
    </w:p>
    <w:p w:rsidR="00EB1574" w:rsidRPr="008F1086" w:rsidRDefault="0029650A" w:rsidP="00EB1574">
      <w:pPr>
        <w:pStyle w:val="Retraitcorpsdetexte"/>
        <w:ind w:firstLine="705"/>
        <w:rPr>
          <w:rFonts w:ascii="Verdana" w:hAnsi="Verdana"/>
          <w:sz w:val="20"/>
        </w:rPr>
      </w:pPr>
      <w:r>
        <w:rPr>
          <w:rFonts w:ascii="Verdana" w:hAnsi="Verdana"/>
          <w:sz w:val="20"/>
        </w:rPr>
        <w:t xml:space="preserve">Le </w:t>
      </w:r>
      <w:r w:rsidR="004E1E4B" w:rsidRPr="008F1086">
        <w:rPr>
          <w:rFonts w:ascii="Verdana" w:hAnsi="Verdana"/>
          <w:sz w:val="20"/>
        </w:rPr>
        <w:t>1</w:t>
      </w:r>
      <w:r w:rsidR="00D5367F">
        <w:rPr>
          <w:rFonts w:ascii="Verdana" w:hAnsi="Verdana"/>
          <w:sz w:val="20"/>
        </w:rPr>
        <w:t>1</w:t>
      </w:r>
      <w:r w:rsidR="00EB1574" w:rsidRPr="008F1086">
        <w:rPr>
          <w:rFonts w:ascii="Verdana" w:hAnsi="Verdana"/>
          <w:sz w:val="20"/>
        </w:rPr>
        <w:t xml:space="preserve"> mars 20</w:t>
      </w:r>
      <w:r w:rsidR="000F071F" w:rsidRPr="008F1086">
        <w:rPr>
          <w:rFonts w:ascii="Verdana" w:hAnsi="Verdana"/>
          <w:sz w:val="20"/>
        </w:rPr>
        <w:t>1</w:t>
      </w:r>
      <w:r w:rsidR="00D5367F">
        <w:rPr>
          <w:rFonts w:ascii="Verdana" w:hAnsi="Verdana"/>
          <w:sz w:val="20"/>
        </w:rPr>
        <w:t>6</w:t>
      </w:r>
      <w:r w:rsidR="00EB1574" w:rsidRPr="008F1086">
        <w:rPr>
          <w:rFonts w:ascii="Verdana" w:hAnsi="Verdana"/>
          <w:sz w:val="20"/>
        </w:rPr>
        <w:t xml:space="preserve"> à 20h30, se sont réunis au siège social de l’Association Syndicale Libre Résidence la Chevauchée 1 ter rue Lavoisier à </w:t>
      </w:r>
      <w:r w:rsidR="003B7755" w:rsidRPr="008F1086">
        <w:rPr>
          <w:rFonts w:ascii="Verdana" w:hAnsi="Verdana"/>
          <w:sz w:val="20"/>
        </w:rPr>
        <w:t>Balizy commune de Longjumeau</w:t>
      </w:r>
      <w:r w:rsidR="00EB1574" w:rsidRPr="008F1086">
        <w:rPr>
          <w:rFonts w:ascii="Verdana" w:hAnsi="Verdana"/>
          <w:sz w:val="20"/>
        </w:rPr>
        <w:t xml:space="preserve">, en assemblée générale ordinaire, les </w:t>
      </w:r>
      <w:r w:rsidR="00444D19" w:rsidRPr="008F1086">
        <w:rPr>
          <w:rFonts w:ascii="Verdana" w:hAnsi="Verdana"/>
          <w:sz w:val="20"/>
        </w:rPr>
        <w:t>co</w:t>
      </w:r>
      <w:r w:rsidR="00EB1574" w:rsidRPr="008F1086">
        <w:rPr>
          <w:rFonts w:ascii="Verdana" w:hAnsi="Verdana"/>
          <w:sz w:val="20"/>
        </w:rPr>
        <w:t>propriétaires adhérents de l’association, sur convocation qui leur a été remise régulièrement, afin de délibérer sur l’ordre du jour suivant :</w:t>
      </w:r>
    </w:p>
    <w:p w:rsidR="00EB1574" w:rsidRPr="00F340FC" w:rsidRDefault="00EB1574" w:rsidP="00EB1574">
      <w:pPr>
        <w:ind w:firstLine="360"/>
        <w:jc w:val="both"/>
        <w:rPr>
          <w:rFonts w:asciiTheme="minorHAnsi" w:hAnsiTheme="minorHAnsi"/>
        </w:rPr>
      </w:pPr>
    </w:p>
    <w:p w:rsidR="00E255EE" w:rsidRPr="0064535C" w:rsidRDefault="00E255EE" w:rsidP="0064535C">
      <w:pPr>
        <w:ind w:firstLine="4"/>
        <w:rPr>
          <w:rFonts w:ascii="Verdana" w:hAnsi="Verdana"/>
          <w:szCs w:val="18"/>
        </w:rPr>
      </w:pPr>
      <w:r w:rsidRPr="0064535C">
        <w:rPr>
          <w:rFonts w:ascii="Verdana" w:hAnsi="Verdana"/>
          <w:szCs w:val="18"/>
        </w:rPr>
        <w:t>Émargement de la liste des présents et vérification des pouvoirs et du quorum.</w:t>
      </w:r>
    </w:p>
    <w:p w:rsidR="00E255EE" w:rsidRPr="0064535C" w:rsidRDefault="00E255EE" w:rsidP="0064535C">
      <w:pPr>
        <w:numPr>
          <w:ilvl w:val="0"/>
          <w:numId w:val="9"/>
        </w:numPr>
        <w:tabs>
          <w:tab w:val="clear" w:pos="-574"/>
          <w:tab w:val="num" w:pos="429"/>
          <w:tab w:val="num" w:pos="2427"/>
        </w:tabs>
        <w:ind w:left="0" w:firstLine="4"/>
        <w:rPr>
          <w:rFonts w:ascii="Verdana" w:hAnsi="Verdana"/>
          <w:szCs w:val="18"/>
        </w:rPr>
      </w:pPr>
      <w:r w:rsidRPr="0064535C">
        <w:rPr>
          <w:rFonts w:ascii="Verdana" w:hAnsi="Verdana"/>
          <w:szCs w:val="18"/>
        </w:rPr>
        <w:t>Désignation des assesseurs et secrétaire de la séance.</w:t>
      </w:r>
    </w:p>
    <w:p w:rsidR="00E255EE" w:rsidRPr="0064535C" w:rsidRDefault="00E255EE" w:rsidP="0064535C">
      <w:pPr>
        <w:numPr>
          <w:ilvl w:val="0"/>
          <w:numId w:val="9"/>
        </w:numPr>
        <w:tabs>
          <w:tab w:val="clear" w:pos="-574"/>
          <w:tab w:val="num" w:pos="429"/>
        </w:tabs>
        <w:ind w:left="0" w:firstLine="4"/>
        <w:rPr>
          <w:rFonts w:ascii="Verdana" w:hAnsi="Verdana"/>
          <w:szCs w:val="18"/>
        </w:rPr>
      </w:pPr>
      <w:r w:rsidRPr="0064535C">
        <w:rPr>
          <w:rFonts w:ascii="Verdana" w:hAnsi="Verdana"/>
          <w:szCs w:val="18"/>
        </w:rPr>
        <w:t>Compte-rendu de l’activité 201</w:t>
      </w:r>
      <w:r w:rsidR="00D5367F" w:rsidRPr="0064535C">
        <w:rPr>
          <w:rFonts w:ascii="Verdana" w:hAnsi="Verdana"/>
          <w:szCs w:val="18"/>
        </w:rPr>
        <w:t>5</w:t>
      </w:r>
      <w:r w:rsidRPr="0064535C">
        <w:rPr>
          <w:rFonts w:ascii="Verdana" w:hAnsi="Verdana"/>
          <w:szCs w:val="18"/>
        </w:rPr>
        <w:t xml:space="preserve"> du Conseil </w:t>
      </w:r>
      <w:r w:rsidR="00097149" w:rsidRPr="0064535C">
        <w:rPr>
          <w:rFonts w:ascii="Verdana" w:hAnsi="Verdana"/>
          <w:szCs w:val="18"/>
        </w:rPr>
        <w:t>S</w:t>
      </w:r>
      <w:r w:rsidRPr="0064535C">
        <w:rPr>
          <w:rFonts w:ascii="Verdana" w:hAnsi="Verdana"/>
          <w:szCs w:val="18"/>
        </w:rPr>
        <w:t>yndical.</w:t>
      </w:r>
    </w:p>
    <w:p w:rsidR="00E255EE" w:rsidRPr="0064535C" w:rsidRDefault="00E255EE" w:rsidP="0064535C">
      <w:pPr>
        <w:numPr>
          <w:ilvl w:val="0"/>
          <w:numId w:val="9"/>
        </w:numPr>
        <w:tabs>
          <w:tab w:val="clear" w:pos="-574"/>
          <w:tab w:val="num" w:pos="429"/>
          <w:tab w:val="num" w:pos="2133"/>
        </w:tabs>
        <w:ind w:left="0" w:firstLine="4"/>
        <w:rPr>
          <w:rFonts w:ascii="Verdana" w:hAnsi="Verdana"/>
          <w:szCs w:val="18"/>
        </w:rPr>
      </w:pPr>
      <w:r w:rsidRPr="0064535C">
        <w:rPr>
          <w:rFonts w:ascii="Verdana" w:hAnsi="Verdana"/>
          <w:szCs w:val="18"/>
        </w:rPr>
        <w:t>Rapport financier, approbation des comptes de l’exercice 201</w:t>
      </w:r>
      <w:r w:rsidR="00D5367F" w:rsidRPr="0064535C">
        <w:rPr>
          <w:rFonts w:ascii="Verdana" w:hAnsi="Verdana"/>
          <w:szCs w:val="18"/>
        </w:rPr>
        <w:t>5</w:t>
      </w:r>
      <w:r w:rsidRPr="0064535C">
        <w:rPr>
          <w:rFonts w:ascii="Verdana" w:hAnsi="Verdana"/>
          <w:szCs w:val="18"/>
        </w:rPr>
        <w:t xml:space="preserve"> et quitus.</w:t>
      </w:r>
    </w:p>
    <w:p w:rsidR="004021A8" w:rsidRPr="0064535C" w:rsidRDefault="004021A8" w:rsidP="0064535C">
      <w:pPr>
        <w:numPr>
          <w:ilvl w:val="0"/>
          <w:numId w:val="9"/>
        </w:numPr>
        <w:tabs>
          <w:tab w:val="clear" w:pos="-574"/>
          <w:tab w:val="num" w:pos="429"/>
          <w:tab w:val="num" w:pos="2133"/>
        </w:tabs>
        <w:ind w:left="0" w:firstLine="4"/>
        <w:rPr>
          <w:rFonts w:ascii="Verdana" w:hAnsi="Verdana"/>
          <w:szCs w:val="18"/>
        </w:rPr>
      </w:pPr>
      <w:r w:rsidRPr="0064535C">
        <w:rPr>
          <w:rFonts w:ascii="Verdana" w:hAnsi="Verdana"/>
          <w:szCs w:val="18"/>
        </w:rPr>
        <w:t>Renouvellement du Conseil syndical (Président et 7 conseillers).</w:t>
      </w:r>
    </w:p>
    <w:p w:rsidR="00E255EE" w:rsidRDefault="00E255EE" w:rsidP="0064535C">
      <w:pPr>
        <w:numPr>
          <w:ilvl w:val="0"/>
          <w:numId w:val="9"/>
        </w:numPr>
        <w:tabs>
          <w:tab w:val="clear" w:pos="-574"/>
          <w:tab w:val="num" w:pos="429"/>
          <w:tab w:val="num" w:pos="2133"/>
        </w:tabs>
        <w:ind w:left="0" w:firstLine="4"/>
        <w:rPr>
          <w:rFonts w:ascii="Verdana" w:hAnsi="Verdana"/>
          <w:szCs w:val="18"/>
        </w:rPr>
      </w:pPr>
      <w:r w:rsidRPr="0064535C">
        <w:rPr>
          <w:rFonts w:ascii="Verdana" w:hAnsi="Verdana"/>
          <w:szCs w:val="18"/>
        </w:rPr>
        <w:t>Proposition et approbation du Budget prévisionnel 201</w:t>
      </w:r>
      <w:r w:rsidR="00D5367F" w:rsidRPr="0064535C">
        <w:rPr>
          <w:rFonts w:ascii="Verdana" w:hAnsi="Verdana"/>
          <w:szCs w:val="18"/>
        </w:rPr>
        <w:t>6</w:t>
      </w:r>
      <w:r w:rsidRPr="0064535C">
        <w:rPr>
          <w:rFonts w:ascii="Verdana" w:hAnsi="Verdana"/>
          <w:szCs w:val="18"/>
        </w:rPr>
        <w:t xml:space="preserve"> et Projets 201</w:t>
      </w:r>
      <w:r w:rsidR="00D5367F" w:rsidRPr="0064535C">
        <w:rPr>
          <w:rFonts w:ascii="Verdana" w:hAnsi="Verdana"/>
          <w:szCs w:val="18"/>
        </w:rPr>
        <w:t>6</w:t>
      </w:r>
      <w:r w:rsidRPr="0064535C">
        <w:rPr>
          <w:rFonts w:ascii="Verdana" w:hAnsi="Verdana"/>
          <w:szCs w:val="18"/>
        </w:rPr>
        <w:t>-201</w:t>
      </w:r>
      <w:r w:rsidR="00D5367F" w:rsidRPr="0064535C">
        <w:rPr>
          <w:rFonts w:ascii="Verdana" w:hAnsi="Verdana"/>
          <w:szCs w:val="18"/>
        </w:rPr>
        <w:t>7</w:t>
      </w:r>
      <w:r w:rsidRPr="0064535C">
        <w:rPr>
          <w:rFonts w:ascii="Verdana" w:hAnsi="Verdana"/>
          <w:szCs w:val="18"/>
        </w:rPr>
        <w:t> ; vote.</w:t>
      </w:r>
    </w:p>
    <w:p w:rsidR="00E255EE" w:rsidRDefault="00BC5395" w:rsidP="0064535C">
      <w:pPr>
        <w:numPr>
          <w:ilvl w:val="0"/>
          <w:numId w:val="9"/>
        </w:numPr>
        <w:tabs>
          <w:tab w:val="clear" w:pos="-574"/>
          <w:tab w:val="num" w:pos="429"/>
          <w:tab w:val="num" w:pos="2133"/>
        </w:tabs>
        <w:ind w:left="0" w:firstLine="4"/>
        <w:rPr>
          <w:rFonts w:ascii="Verdana" w:hAnsi="Verdana"/>
          <w:szCs w:val="18"/>
        </w:rPr>
      </w:pPr>
      <w:r w:rsidRPr="0064535C">
        <w:rPr>
          <w:rFonts w:ascii="Verdana" w:hAnsi="Verdana"/>
          <w:szCs w:val="18"/>
        </w:rPr>
        <w:t>Cotisations : é</w:t>
      </w:r>
      <w:r w:rsidR="00E255EE" w:rsidRPr="0064535C">
        <w:rPr>
          <w:rFonts w:ascii="Verdana" w:hAnsi="Verdana"/>
          <w:szCs w:val="18"/>
        </w:rPr>
        <w:t>volut</w:t>
      </w:r>
      <w:r w:rsidRPr="0064535C">
        <w:rPr>
          <w:rFonts w:ascii="Verdana" w:hAnsi="Verdana"/>
          <w:szCs w:val="18"/>
        </w:rPr>
        <w:t>ion et paiement ;</w:t>
      </w:r>
      <w:r w:rsidR="002857D9" w:rsidRPr="0064535C">
        <w:rPr>
          <w:rFonts w:ascii="Verdana" w:hAnsi="Verdana"/>
          <w:szCs w:val="18"/>
        </w:rPr>
        <w:t xml:space="preserve"> proposition de prélèvement </w:t>
      </w:r>
      <w:r w:rsidR="00B93A2F" w:rsidRPr="0064535C">
        <w:rPr>
          <w:rFonts w:ascii="Verdana" w:hAnsi="Verdana"/>
          <w:szCs w:val="18"/>
        </w:rPr>
        <w:t>périodique</w:t>
      </w:r>
      <w:r w:rsidR="002857D9" w:rsidRPr="0064535C">
        <w:rPr>
          <w:rFonts w:ascii="Verdana" w:hAnsi="Verdana"/>
          <w:szCs w:val="18"/>
        </w:rPr>
        <w:t xml:space="preserve"> obligatoire</w:t>
      </w:r>
      <w:r w:rsidRPr="0064535C">
        <w:rPr>
          <w:rFonts w:ascii="Verdana" w:hAnsi="Verdana"/>
          <w:szCs w:val="18"/>
        </w:rPr>
        <w:t>,</w:t>
      </w:r>
      <w:r w:rsidR="002857D9" w:rsidRPr="0064535C">
        <w:rPr>
          <w:rFonts w:ascii="Verdana" w:hAnsi="Verdana"/>
          <w:szCs w:val="18"/>
        </w:rPr>
        <w:t xml:space="preserve"> vote</w:t>
      </w:r>
      <w:r w:rsidR="00E255EE" w:rsidRPr="0064535C">
        <w:rPr>
          <w:rFonts w:ascii="Verdana" w:hAnsi="Verdana"/>
          <w:szCs w:val="18"/>
        </w:rPr>
        <w:t>.</w:t>
      </w:r>
    </w:p>
    <w:p w:rsidR="00E255EE" w:rsidRPr="0064535C" w:rsidRDefault="00E255EE" w:rsidP="0090580A">
      <w:pPr>
        <w:numPr>
          <w:ilvl w:val="0"/>
          <w:numId w:val="9"/>
        </w:numPr>
        <w:tabs>
          <w:tab w:val="clear" w:pos="-574"/>
          <w:tab w:val="num" w:pos="429"/>
          <w:tab w:val="num" w:pos="2133"/>
        </w:tabs>
        <w:ind w:left="4" w:firstLine="4"/>
        <w:rPr>
          <w:rFonts w:ascii="Verdana" w:hAnsi="Verdana"/>
          <w:szCs w:val="18"/>
        </w:rPr>
      </w:pPr>
      <w:r w:rsidRPr="0064535C">
        <w:rPr>
          <w:rFonts w:ascii="Verdana" w:hAnsi="Verdana"/>
          <w:szCs w:val="18"/>
        </w:rPr>
        <w:t>Informations et réponses aux questions posées au cours de l’année 201</w:t>
      </w:r>
      <w:r w:rsidR="00D5367F" w:rsidRPr="0064535C">
        <w:rPr>
          <w:rFonts w:ascii="Verdana" w:hAnsi="Verdana"/>
          <w:szCs w:val="18"/>
        </w:rPr>
        <w:t>5</w:t>
      </w:r>
      <w:r w:rsidRPr="0064535C">
        <w:rPr>
          <w:rFonts w:ascii="Verdana" w:hAnsi="Verdana"/>
          <w:szCs w:val="18"/>
        </w:rPr>
        <w:t>.</w:t>
      </w:r>
    </w:p>
    <w:p w:rsidR="00E255EE" w:rsidRPr="00A82759" w:rsidRDefault="00E255EE" w:rsidP="00E255EE">
      <w:pPr>
        <w:ind w:left="910"/>
        <w:rPr>
          <w:rFonts w:ascii="Calibri" w:hAnsi="Calibri"/>
          <w:color w:val="000000"/>
        </w:rPr>
      </w:pPr>
    </w:p>
    <w:p w:rsidR="007B18F3" w:rsidRPr="008F1086" w:rsidRDefault="0097325E" w:rsidP="0014271C">
      <w:pPr>
        <w:ind w:firstLine="360"/>
        <w:jc w:val="both"/>
        <w:rPr>
          <w:rFonts w:ascii="Verdana" w:hAnsi="Verdana"/>
          <w:i/>
          <w:color w:val="000000" w:themeColor="text1"/>
        </w:rPr>
      </w:pPr>
      <w:r w:rsidRPr="008F1086">
        <w:rPr>
          <w:rFonts w:ascii="Verdana" w:hAnsi="Verdana"/>
          <w:color w:val="000000" w:themeColor="text1"/>
        </w:rPr>
        <w:tab/>
      </w:r>
      <w:r w:rsidR="00A32187" w:rsidRPr="008F1086">
        <w:rPr>
          <w:rFonts w:ascii="Verdana" w:hAnsi="Verdana"/>
          <w:color w:val="000000" w:themeColor="text1"/>
        </w:rPr>
        <w:t xml:space="preserve">Après avoir comptabilisé les derniers arrivants, </w:t>
      </w:r>
      <w:r w:rsidR="009A0E5D" w:rsidRPr="008F1086">
        <w:rPr>
          <w:rFonts w:ascii="Verdana" w:hAnsi="Verdana"/>
          <w:color w:val="000000" w:themeColor="text1"/>
        </w:rPr>
        <w:t>et après</w:t>
      </w:r>
      <w:r w:rsidR="00A76F31" w:rsidRPr="008F1086">
        <w:rPr>
          <w:rFonts w:ascii="Verdana" w:hAnsi="Verdana"/>
          <w:color w:val="000000" w:themeColor="text1"/>
        </w:rPr>
        <w:t xml:space="preserve"> le</w:t>
      </w:r>
      <w:r w:rsidR="009A0E5D" w:rsidRPr="008F1086">
        <w:rPr>
          <w:rFonts w:ascii="Verdana" w:hAnsi="Verdana"/>
          <w:color w:val="000000" w:themeColor="text1"/>
        </w:rPr>
        <w:t xml:space="preserve"> contrôle</w:t>
      </w:r>
      <w:r w:rsidR="00D40987" w:rsidRPr="008F1086">
        <w:rPr>
          <w:rFonts w:ascii="Verdana" w:hAnsi="Verdana"/>
          <w:color w:val="000000" w:themeColor="text1"/>
        </w:rPr>
        <w:t xml:space="preserve"> </w:t>
      </w:r>
      <w:r w:rsidR="00A76F31" w:rsidRPr="008F1086">
        <w:rPr>
          <w:rFonts w:ascii="Verdana" w:hAnsi="Verdana"/>
          <w:color w:val="000000" w:themeColor="text1"/>
        </w:rPr>
        <w:t>des listes et pouvoirs</w:t>
      </w:r>
      <w:r w:rsidR="009A0E5D" w:rsidRPr="008F1086">
        <w:rPr>
          <w:rFonts w:ascii="Verdana" w:hAnsi="Verdana"/>
          <w:color w:val="000000" w:themeColor="text1"/>
        </w:rPr>
        <w:t xml:space="preserve">, </w:t>
      </w:r>
      <w:r w:rsidR="00A32187" w:rsidRPr="008F1086">
        <w:rPr>
          <w:rFonts w:ascii="Verdana" w:hAnsi="Verdana"/>
          <w:color w:val="000000" w:themeColor="text1"/>
        </w:rPr>
        <w:t xml:space="preserve">les feuilles de présence indiquent </w:t>
      </w:r>
      <w:r w:rsidR="00A32187" w:rsidRPr="008F1086">
        <w:rPr>
          <w:rFonts w:ascii="Verdana" w:hAnsi="Verdana"/>
        </w:rPr>
        <w:t>que</w:t>
      </w:r>
      <w:r w:rsidR="00521C2A" w:rsidRPr="008F1086">
        <w:rPr>
          <w:rFonts w:ascii="Verdana" w:hAnsi="Verdana"/>
        </w:rPr>
        <w:t> </w:t>
      </w:r>
      <w:r w:rsidR="00305DFA">
        <w:rPr>
          <w:rFonts w:ascii="Verdana" w:hAnsi="Verdana"/>
        </w:rPr>
        <w:t xml:space="preserve">128 </w:t>
      </w:r>
      <w:r w:rsidR="00A32187" w:rsidRPr="008F1086">
        <w:rPr>
          <w:rFonts w:ascii="Verdana" w:hAnsi="Verdana"/>
          <w:color w:val="000000" w:themeColor="text1"/>
        </w:rPr>
        <w:t xml:space="preserve">copropriétaires </w:t>
      </w:r>
      <w:r w:rsidR="00A32187" w:rsidRPr="008F1086">
        <w:rPr>
          <w:rFonts w:ascii="Verdana" w:hAnsi="Verdana"/>
        </w:rPr>
        <w:t>représentant</w:t>
      </w:r>
      <w:r w:rsidR="00793C65" w:rsidRPr="008F1086">
        <w:rPr>
          <w:rFonts w:ascii="Verdana" w:hAnsi="Verdana"/>
        </w:rPr>
        <w:t> </w:t>
      </w:r>
      <w:r w:rsidR="00305DFA">
        <w:rPr>
          <w:rFonts w:ascii="Verdana" w:hAnsi="Verdana"/>
        </w:rPr>
        <w:t>99 828</w:t>
      </w:r>
      <w:r w:rsidR="00A32187" w:rsidRPr="008F1086">
        <w:rPr>
          <w:rFonts w:ascii="Verdana" w:hAnsi="Verdana"/>
        </w:rPr>
        <w:t xml:space="preserve"> </w:t>
      </w:r>
      <w:r w:rsidR="00A32187" w:rsidRPr="008F1086">
        <w:rPr>
          <w:rFonts w:ascii="Verdana" w:hAnsi="Verdana"/>
          <w:color w:val="000000" w:themeColor="text1"/>
        </w:rPr>
        <w:t xml:space="preserve">parts sont présents ou représentés </w:t>
      </w:r>
      <w:r w:rsidR="00C40C85" w:rsidRPr="008F1086">
        <w:rPr>
          <w:rFonts w:ascii="Verdana" w:hAnsi="Verdana"/>
          <w:color w:val="000000" w:themeColor="text1"/>
        </w:rPr>
        <w:t>soi</w:t>
      </w:r>
      <w:r w:rsidR="00111221" w:rsidRPr="008F1086">
        <w:rPr>
          <w:rFonts w:ascii="Verdana" w:hAnsi="Verdana"/>
          <w:color w:val="000000" w:themeColor="text1"/>
        </w:rPr>
        <w:t>t</w:t>
      </w:r>
      <w:r w:rsidR="00C40C85" w:rsidRPr="008F1086">
        <w:rPr>
          <w:rFonts w:ascii="Verdana" w:hAnsi="Verdana"/>
          <w:color w:val="000000" w:themeColor="text1"/>
        </w:rPr>
        <w:t xml:space="preserve"> </w:t>
      </w:r>
      <w:r w:rsidR="00305DFA">
        <w:rPr>
          <w:rFonts w:ascii="Verdana" w:hAnsi="Verdana"/>
        </w:rPr>
        <w:t>75,5</w:t>
      </w:r>
      <w:r w:rsidR="008F1086" w:rsidRPr="008F1086">
        <w:rPr>
          <w:rFonts w:ascii="Verdana" w:hAnsi="Verdana"/>
          <w:b/>
        </w:rPr>
        <w:t xml:space="preserve"> </w:t>
      </w:r>
      <w:r w:rsidR="00C40C85" w:rsidRPr="008F1086">
        <w:rPr>
          <w:rFonts w:ascii="Verdana" w:hAnsi="Verdana"/>
          <w:color w:val="000000" w:themeColor="text1"/>
        </w:rPr>
        <w:t xml:space="preserve">% </w:t>
      </w:r>
      <w:r w:rsidR="00A32187" w:rsidRPr="008F1086">
        <w:rPr>
          <w:rFonts w:ascii="Verdana" w:hAnsi="Verdana"/>
          <w:color w:val="000000" w:themeColor="text1"/>
        </w:rPr>
        <w:t>(</w:t>
      </w:r>
      <w:r w:rsidR="00305DFA">
        <w:rPr>
          <w:rFonts w:ascii="Verdana" w:hAnsi="Verdana"/>
        </w:rPr>
        <w:t>35</w:t>
      </w:r>
      <w:r w:rsidR="002527A7" w:rsidRPr="008F1086">
        <w:rPr>
          <w:rFonts w:ascii="Verdana" w:hAnsi="Verdana"/>
          <w:color w:val="FF0000"/>
        </w:rPr>
        <w:t xml:space="preserve"> </w:t>
      </w:r>
      <w:r w:rsidR="00A32187" w:rsidRPr="008F1086">
        <w:rPr>
          <w:rFonts w:ascii="Verdana" w:hAnsi="Verdana"/>
          <w:color w:val="000000" w:themeColor="text1"/>
        </w:rPr>
        <w:t xml:space="preserve">présents et </w:t>
      </w:r>
      <w:r w:rsidR="00305DFA">
        <w:rPr>
          <w:rFonts w:ascii="Verdana" w:hAnsi="Verdana"/>
        </w:rPr>
        <w:t>90</w:t>
      </w:r>
      <w:r w:rsidR="008F1086" w:rsidRPr="008F1086">
        <w:rPr>
          <w:rFonts w:ascii="Verdana" w:hAnsi="Verdana"/>
        </w:rPr>
        <w:t xml:space="preserve"> </w:t>
      </w:r>
      <w:r w:rsidR="00A32187" w:rsidRPr="008F1086">
        <w:rPr>
          <w:rFonts w:ascii="Verdana" w:hAnsi="Verdana"/>
          <w:color w:val="000000" w:themeColor="text1"/>
        </w:rPr>
        <w:t xml:space="preserve">pouvoirs sur </w:t>
      </w:r>
      <w:r w:rsidR="00A32187" w:rsidRPr="008F1086">
        <w:rPr>
          <w:rFonts w:ascii="Verdana" w:hAnsi="Verdana"/>
          <w:b/>
          <w:color w:val="000000" w:themeColor="text1"/>
        </w:rPr>
        <w:t>170</w:t>
      </w:r>
      <w:r w:rsidR="00A32187" w:rsidRPr="008F1086">
        <w:rPr>
          <w:rFonts w:ascii="Verdana" w:hAnsi="Verdana"/>
          <w:color w:val="000000" w:themeColor="text1"/>
        </w:rPr>
        <w:t xml:space="preserve"> copropriétaires).</w:t>
      </w:r>
      <w:r w:rsidR="007B18F3" w:rsidRPr="008F1086">
        <w:rPr>
          <w:rFonts w:ascii="Verdana" w:hAnsi="Verdana"/>
          <w:color w:val="000000" w:themeColor="text1"/>
        </w:rPr>
        <w:t xml:space="preserve"> </w:t>
      </w:r>
    </w:p>
    <w:p w:rsidR="00CE6E15" w:rsidRPr="008F1086" w:rsidRDefault="00CB087D" w:rsidP="00CE6E15">
      <w:pPr>
        <w:jc w:val="both"/>
        <w:rPr>
          <w:rFonts w:ascii="Verdana" w:hAnsi="Verdana"/>
          <w:color w:val="FF0000"/>
        </w:rPr>
      </w:pPr>
      <w:r w:rsidRPr="008F1086">
        <w:rPr>
          <w:rFonts w:ascii="Verdana" w:hAnsi="Verdana"/>
          <w:color w:val="FF0000"/>
        </w:rPr>
        <w:tab/>
      </w:r>
    </w:p>
    <w:p w:rsidR="00CE6E15" w:rsidRPr="008F1086" w:rsidRDefault="00CE6E15" w:rsidP="00CE6E15">
      <w:pPr>
        <w:jc w:val="both"/>
        <w:rPr>
          <w:rFonts w:ascii="Verdana" w:hAnsi="Verdana"/>
          <w:color w:val="000000" w:themeColor="text1"/>
        </w:rPr>
      </w:pPr>
      <w:r w:rsidRPr="008F1086">
        <w:rPr>
          <w:rFonts w:ascii="Verdana" w:hAnsi="Verdana"/>
          <w:color w:val="000000" w:themeColor="text1"/>
        </w:rPr>
        <w:tab/>
      </w:r>
      <w:r w:rsidR="00E21F0F" w:rsidRPr="008F1086">
        <w:rPr>
          <w:rFonts w:ascii="Verdana" w:hAnsi="Verdana"/>
          <w:color w:val="000000" w:themeColor="text1"/>
        </w:rPr>
        <w:t>Le Président</w:t>
      </w:r>
      <w:r w:rsidR="005E2812" w:rsidRPr="008F1086">
        <w:rPr>
          <w:rFonts w:ascii="Verdana" w:hAnsi="Verdana"/>
          <w:color w:val="000000" w:themeColor="text1"/>
        </w:rPr>
        <w:t xml:space="preserve"> </w:t>
      </w:r>
      <w:r w:rsidR="00E21F0F" w:rsidRPr="008F1086">
        <w:rPr>
          <w:rFonts w:ascii="Verdana" w:hAnsi="Verdana"/>
          <w:color w:val="000000" w:themeColor="text1"/>
        </w:rPr>
        <w:t>Daniel PALLESCO</w:t>
      </w:r>
      <w:r w:rsidR="0091559F" w:rsidRPr="008F1086">
        <w:rPr>
          <w:rFonts w:ascii="Verdana" w:hAnsi="Verdana"/>
          <w:color w:val="000000" w:themeColor="text1"/>
        </w:rPr>
        <w:t> déclare</w:t>
      </w:r>
      <w:r w:rsidR="005E2812" w:rsidRPr="008F1086">
        <w:rPr>
          <w:rFonts w:ascii="Verdana" w:hAnsi="Verdana"/>
          <w:color w:val="000000" w:themeColor="text1"/>
        </w:rPr>
        <w:t xml:space="preserve"> </w:t>
      </w:r>
      <w:r w:rsidR="00A431E6" w:rsidRPr="008F1086">
        <w:rPr>
          <w:rFonts w:ascii="Verdana" w:hAnsi="Verdana"/>
          <w:color w:val="000000" w:themeColor="text1"/>
        </w:rPr>
        <w:t>alors</w:t>
      </w:r>
      <w:r w:rsidR="005E2812" w:rsidRPr="008F1086">
        <w:rPr>
          <w:rFonts w:ascii="Verdana" w:hAnsi="Verdana"/>
          <w:color w:val="000000" w:themeColor="text1"/>
        </w:rPr>
        <w:t xml:space="preserve"> l’Assemblée Générale ouverte à 20h </w:t>
      </w:r>
      <w:r w:rsidR="008F1086">
        <w:rPr>
          <w:rFonts w:ascii="Verdana" w:hAnsi="Verdana"/>
          <w:color w:val="000000" w:themeColor="text1"/>
        </w:rPr>
        <w:t>50</w:t>
      </w:r>
      <w:r w:rsidR="005E2812" w:rsidRPr="008F1086">
        <w:rPr>
          <w:rFonts w:ascii="Verdana" w:hAnsi="Verdana"/>
          <w:color w:val="000000" w:themeColor="text1"/>
        </w:rPr>
        <w:t xml:space="preserve">. </w:t>
      </w:r>
    </w:p>
    <w:p w:rsidR="00CE6E15" w:rsidRPr="008F1086" w:rsidRDefault="00CE6E15" w:rsidP="00CE6E15">
      <w:pPr>
        <w:jc w:val="both"/>
        <w:rPr>
          <w:rFonts w:ascii="Verdana" w:hAnsi="Verdana"/>
          <w:color w:val="000000" w:themeColor="text1"/>
        </w:rPr>
      </w:pPr>
    </w:p>
    <w:p w:rsidR="00CE6E15" w:rsidRPr="008F1086" w:rsidRDefault="0098706A" w:rsidP="00CE6E15">
      <w:pPr>
        <w:ind w:firstLine="705"/>
        <w:jc w:val="both"/>
        <w:rPr>
          <w:rFonts w:ascii="Verdana" w:hAnsi="Verdana"/>
          <w:color w:val="000000" w:themeColor="text1"/>
        </w:rPr>
      </w:pPr>
      <w:r>
        <w:rPr>
          <w:rFonts w:ascii="Verdana" w:hAnsi="Verdana"/>
          <w:color w:val="000000" w:themeColor="text1"/>
        </w:rPr>
        <w:t>Le quorum étant</w:t>
      </w:r>
      <w:r w:rsidR="00305DFA">
        <w:rPr>
          <w:rFonts w:ascii="Verdana" w:hAnsi="Verdana"/>
          <w:color w:val="000000" w:themeColor="text1"/>
        </w:rPr>
        <w:t xml:space="preserve"> atteint</w:t>
      </w:r>
      <w:r w:rsidR="00907347" w:rsidRPr="008F1086">
        <w:rPr>
          <w:rFonts w:ascii="Verdana" w:hAnsi="Verdana"/>
        </w:rPr>
        <w:t>,</w:t>
      </w:r>
      <w:r w:rsidR="00CE6E15" w:rsidRPr="008F1086">
        <w:rPr>
          <w:rFonts w:ascii="Verdana" w:hAnsi="Verdana"/>
          <w:color w:val="000000" w:themeColor="text1"/>
        </w:rPr>
        <w:t xml:space="preserve"> l’assemblée générale peut</w:t>
      </w:r>
      <w:r w:rsidR="00305DFA">
        <w:rPr>
          <w:rFonts w:ascii="Verdana" w:hAnsi="Verdana"/>
          <w:color w:val="000000" w:themeColor="text1"/>
        </w:rPr>
        <w:t xml:space="preserve"> </w:t>
      </w:r>
      <w:r w:rsidR="00CE6E15" w:rsidRPr="008F1086">
        <w:rPr>
          <w:rFonts w:ascii="Verdana" w:hAnsi="Verdana"/>
          <w:color w:val="000000" w:themeColor="text1"/>
        </w:rPr>
        <w:t>s</w:t>
      </w:r>
      <w:r w:rsidR="008F1086">
        <w:rPr>
          <w:rFonts w:ascii="Verdana" w:hAnsi="Verdana"/>
          <w:color w:val="000000" w:themeColor="text1"/>
        </w:rPr>
        <w:t>e dérouler et</w:t>
      </w:r>
      <w:r w:rsidR="00305DFA">
        <w:rPr>
          <w:rFonts w:ascii="Verdana" w:hAnsi="Verdana"/>
          <w:color w:val="000000" w:themeColor="text1"/>
        </w:rPr>
        <w:t>, avec la double majorité acquise,</w:t>
      </w:r>
      <w:r w:rsidR="008F1086">
        <w:rPr>
          <w:rFonts w:ascii="Verdana" w:hAnsi="Verdana"/>
          <w:color w:val="000000" w:themeColor="text1"/>
        </w:rPr>
        <w:t xml:space="preserve"> </w:t>
      </w:r>
      <w:r w:rsidR="00305DFA">
        <w:rPr>
          <w:rFonts w:ascii="Verdana" w:hAnsi="Verdana"/>
          <w:color w:val="000000" w:themeColor="text1"/>
        </w:rPr>
        <w:t xml:space="preserve">peut </w:t>
      </w:r>
      <w:r w:rsidR="008F1086">
        <w:rPr>
          <w:rFonts w:ascii="Verdana" w:hAnsi="Verdana"/>
          <w:color w:val="000000" w:themeColor="text1"/>
        </w:rPr>
        <w:t>délibérer sur tou</w:t>
      </w:r>
      <w:r w:rsidR="00CE6E15" w:rsidRPr="008F1086">
        <w:rPr>
          <w:rFonts w:ascii="Verdana" w:hAnsi="Verdana"/>
          <w:color w:val="000000" w:themeColor="text1"/>
        </w:rPr>
        <w:t xml:space="preserve">s les </w:t>
      </w:r>
      <w:r w:rsidR="008F1086">
        <w:rPr>
          <w:rFonts w:ascii="Verdana" w:hAnsi="Verdana"/>
          <w:color w:val="000000" w:themeColor="text1"/>
        </w:rPr>
        <w:t>points porté</w:t>
      </w:r>
      <w:r w:rsidR="00CE6E15" w:rsidRPr="008F1086">
        <w:rPr>
          <w:rFonts w:ascii="Verdana" w:hAnsi="Verdana"/>
          <w:color w:val="000000" w:themeColor="text1"/>
        </w:rPr>
        <w:t>s à l’ordre du jour.</w:t>
      </w:r>
    </w:p>
    <w:p w:rsidR="00CE6E15" w:rsidRPr="008F1086" w:rsidRDefault="00CE6E15" w:rsidP="00CE6E15">
      <w:pPr>
        <w:jc w:val="both"/>
        <w:rPr>
          <w:rFonts w:ascii="Verdana" w:hAnsi="Verdana"/>
          <w:color w:val="000000"/>
        </w:rPr>
      </w:pPr>
      <w:r w:rsidRPr="008F1086">
        <w:rPr>
          <w:rFonts w:ascii="Verdana" w:hAnsi="Verdana"/>
        </w:rPr>
        <w:t xml:space="preserve">        </w:t>
      </w:r>
      <w:r w:rsidRPr="008F1086">
        <w:rPr>
          <w:rFonts w:ascii="Verdana" w:hAnsi="Verdana"/>
        </w:rPr>
        <w:tab/>
      </w:r>
    </w:p>
    <w:p w:rsidR="00CE6E15" w:rsidRPr="008F1086" w:rsidRDefault="00E21F0F" w:rsidP="00CE6E15">
      <w:pPr>
        <w:ind w:firstLine="708"/>
        <w:jc w:val="both"/>
        <w:rPr>
          <w:rFonts w:ascii="Verdana" w:hAnsi="Verdana"/>
          <w:color w:val="000000" w:themeColor="text1"/>
        </w:rPr>
      </w:pPr>
      <w:r w:rsidRPr="008F1086">
        <w:rPr>
          <w:rFonts w:ascii="Verdana" w:hAnsi="Verdana"/>
          <w:color w:val="000000" w:themeColor="text1"/>
        </w:rPr>
        <w:t>Le Président</w:t>
      </w:r>
      <w:r w:rsidR="0091559F" w:rsidRPr="008F1086">
        <w:rPr>
          <w:rFonts w:ascii="Verdana" w:hAnsi="Verdana"/>
          <w:color w:val="000000" w:themeColor="text1"/>
        </w:rPr>
        <w:t> </w:t>
      </w:r>
      <w:r w:rsidR="00CE6E15" w:rsidRPr="008F1086">
        <w:rPr>
          <w:rFonts w:ascii="Verdana" w:hAnsi="Verdana"/>
          <w:color w:val="000000" w:themeColor="text1"/>
        </w:rPr>
        <w:t xml:space="preserve">remercie </w:t>
      </w:r>
      <w:r w:rsidRPr="008F1086">
        <w:rPr>
          <w:rFonts w:ascii="Verdana" w:hAnsi="Verdana"/>
          <w:color w:val="000000" w:themeColor="text1"/>
        </w:rPr>
        <w:t xml:space="preserve">les </w:t>
      </w:r>
      <w:r w:rsidR="00907347" w:rsidRPr="008F1086">
        <w:rPr>
          <w:rFonts w:ascii="Verdana" w:hAnsi="Verdana"/>
          <w:color w:val="000000" w:themeColor="text1"/>
        </w:rPr>
        <w:t xml:space="preserve">copropriétaires </w:t>
      </w:r>
      <w:r w:rsidRPr="008F1086">
        <w:rPr>
          <w:rFonts w:ascii="Verdana" w:hAnsi="Verdana"/>
          <w:color w:val="000000" w:themeColor="text1"/>
        </w:rPr>
        <w:t>présents</w:t>
      </w:r>
      <w:r w:rsidR="00CE6E15" w:rsidRPr="008F1086">
        <w:rPr>
          <w:rFonts w:ascii="Verdana" w:hAnsi="Verdana"/>
          <w:color w:val="000000" w:themeColor="text1"/>
        </w:rPr>
        <w:t xml:space="preserve"> et souhaite la bienvenue aux nouveaux acquéreurs arrivés dans notre résidence. </w:t>
      </w:r>
      <w:r w:rsidRPr="008F1086">
        <w:rPr>
          <w:rFonts w:ascii="Verdana" w:hAnsi="Verdana"/>
          <w:color w:val="000000" w:themeColor="text1"/>
        </w:rPr>
        <w:t>Il</w:t>
      </w:r>
      <w:r w:rsidR="00CE6E15" w:rsidRPr="008F1086">
        <w:rPr>
          <w:rFonts w:ascii="Verdana" w:hAnsi="Verdana"/>
          <w:color w:val="000000" w:themeColor="text1"/>
        </w:rPr>
        <w:t xml:space="preserve"> présente au nom de l’association </w:t>
      </w:r>
      <w:r w:rsidRPr="008F1086">
        <w:rPr>
          <w:rFonts w:ascii="Verdana" w:hAnsi="Verdana"/>
          <w:color w:val="000000" w:themeColor="text1"/>
        </w:rPr>
        <w:t>s</w:t>
      </w:r>
      <w:r w:rsidR="00CE6E15" w:rsidRPr="008F1086">
        <w:rPr>
          <w:rFonts w:ascii="Verdana" w:hAnsi="Verdana"/>
          <w:color w:val="000000" w:themeColor="text1"/>
        </w:rPr>
        <w:t xml:space="preserve">es sincères condoléances aux familles qui ont perdu un être cher.   </w:t>
      </w:r>
    </w:p>
    <w:p w:rsidR="00CE6E15" w:rsidRDefault="00CE6E15" w:rsidP="00CE6E15">
      <w:pPr>
        <w:jc w:val="both"/>
        <w:rPr>
          <w:rFonts w:ascii="Verdana" w:hAnsi="Verdana"/>
          <w:color w:val="000000" w:themeColor="text1"/>
        </w:rPr>
      </w:pPr>
    </w:p>
    <w:p w:rsidR="008F1086" w:rsidRPr="008F1086" w:rsidRDefault="008F1086" w:rsidP="00CE6E15">
      <w:pPr>
        <w:jc w:val="both"/>
        <w:rPr>
          <w:rFonts w:ascii="Verdana" w:hAnsi="Verdana"/>
          <w:color w:val="000000" w:themeColor="text1"/>
        </w:rPr>
      </w:pPr>
    </w:p>
    <w:p w:rsidR="00CE6E15" w:rsidRPr="008F1086" w:rsidRDefault="00CE6E15" w:rsidP="00CE6E15">
      <w:pPr>
        <w:jc w:val="both"/>
        <w:rPr>
          <w:rFonts w:ascii="Verdana" w:hAnsi="Verdana"/>
          <w:color w:val="000000" w:themeColor="text1"/>
        </w:rPr>
      </w:pPr>
      <w:r w:rsidRPr="008F1086">
        <w:rPr>
          <w:rFonts w:ascii="Verdana" w:hAnsi="Verdana"/>
          <w:b/>
          <w:color w:val="000000" w:themeColor="text1"/>
        </w:rPr>
        <w:tab/>
      </w:r>
      <w:r w:rsidRPr="008F1086">
        <w:rPr>
          <w:rFonts w:ascii="Verdana" w:hAnsi="Verdana"/>
          <w:b/>
          <w:color w:val="000000" w:themeColor="text1"/>
          <w:u w:val="single"/>
        </w:rPr>
        <w:t>1)</w:t>
      </w:r>
      <w:r w:rsidRPr="008F1086">
        <w:rPr>
          <w:rFonts w:ascii="Verdana" w:hAnsi="Verdana"/>
          <w:b/>
          <w:color w:val="000000" w:themeColor="text1"/>
          <w:u w:val="single"/>
        </w:rPr>
        <w:tab/>
        <w:t>Désignation des assesseurs et secrétaire de la séance.</w:t>
      </w:r>
    </w:p>
    <w:p w:rsidR="00CE6E15" w:rsidRPr="008F1086" w:rsidRDefault="00CE6E15" w:rsidP="005E2812">
      <w:pPr>
        <w:ind w:firstLine="705"/>
        <w:jc w:val="both"/>
        <w:rPr>
          <w:rFonts w:ascii="Verdana" w:hAnsi="Verdana"/>
          <w:color w:val="FF0000"/>
        </w:rPr>
      </w:pPr>
    </w:p>
    <w:p w:rsidR="00DB35F6" w:rsidRDefault="00DB35F6" w:rsidP="005E2812">
      <w:pPr>
        <w:ind w:firstLine="705"/>
        <w:jc w:val="both"/>
        <w:rPr>
          <w:rFonts w:ascii="Verdana" w:hAnsi="Verdana"/>
          <w:color w:val="000000" w:themeColor="text1"/>
        </w:rPr>
      </w:pPr>
    </w:p>
    <w:p w:rsidR="005E2812" w:rsidRPr="008F1086" w:rsidRDefault="00E21F0F" w:rsidP="005E2812">
      <w:pPr>
        <w:ind w:firstLine="705"/>
        <w:jc w:val="both"/>
        <w:rPr>
          <w:rFonts w:ascii="Verdana" w:hAnsi="Verdana"/>
          <w:color w:val="000000" w:themeColor="text1"/>
        </w:rPr>
      </w:pPr>
      <w:r w:rsidRPr="008F1086">
        <w:rPr>
          <w:rFonts w:ascii="Verdana" w:hAnsi="Verdana"/>
          <w:color w:val="000000" w:themeColor="text1"/>
        </w:rPr>
        <w:t>Le Président</w:t>
      </w:r>
      <w:r w:rsidR="0091559F" w:rsidRPr="008F1086">
        <w:rPr>
          <w:rFonts w:ascii="Verdana" w:hAnsi="Verdana"/>
          <w:color w:val="000000" w:themeColor="text1"/>
        </w:rPr>
        <w:t xml:space="preserve"> </w:t>
      </w:r>
      <w:r w:rsidR="005E2812" w:rsidRPr="008F1086">
        <w:rPr>
          <w:rFonts w:ascii="Verdana" w:hAnsi="Verdana"/>
          <w:color w:val="000000" w:themeColor="text1"/>
        </w:rPr>
        <w:t>propose la désignation de</w:t>
      </w:r>
      <w:r w:rsidR="00AD0045" w:rsidRPr="008F1086">
        <w:rPr>
          <w:rFonts w:ascii="Verdana" w:hAnsi="Verdana"/>
          <w:color w:val="000000" w:themeColor="text1"/>
        </w:rPr>
        <w:t>s</w:t>
      </w:r>
      <w:r w:rsidR="005E2812" w:rsidRPr="008F1086">
        <w:rPr>
          <w:rFonts w:ascii="Verdana" w:hAnsi="Verdana"/>
          <w:color w:val="000000" w:themeColor="text1"/>
        </w:rPr>
        <w:t xml:space="preserve"> assesseurs </w:t>
      </w:r>
      <w:r w:rsidR="00AD0045" w:rsidRPr="008F1086">
        <w:rPr>
          <w:rFonts w:ascii="Verdana" w:hAnsi="Verdana"/>
          <w:color w:val="000000" w:themeColor="text1"/>
        </w:rPr>
        <w:t xml:space="preserve">et du secrétaire de séance </w:t>
      </w:r>
      <w:r w:rsidR="005E2812" w:rsidRPr="008F1086">
        <w:rPr>
          <w:rFonts w:ascii="Verdana" w:hAnsi="Verdana"/>
          <w:color w:val="000000" w:themeColor="text1"/>
        </w:rPr>
        <w:t>:</w:t>
      </w:r>
    </w:p>
    <w:p w:rsidR="00907347" w:rsidRPr="008F1086" w:rsidRDefault="00907347" w:rsidP="00AD0045">
      <w:pPr>
        <w:ind w:firstLine="705"/>
        <w:jc w:val="both"/>
        <w:rPr>
          <w:rFonts w:ascii="Verdana" w:hAnsi="Verdana"/>
          <w:color w:val="000000" w:themeColor="text1"/>
        </w:rPr>
      </w:pPr>
    </w:p>
    <w:p w:rsidR="00907347" w:rsidRPr="008F1086" w:rsidRDefault="00907347" w:rsidP="00AD0045">
      <w:pPr>
        <w:ind w:firstLine="705"/>
        <w:jc w:val="both"/>
        <w:rPr>
          <w:rFonts w:ascii="Verdana" w:hAnsi="Verdana"/>
          <w:color w:val="000000" w:themeColor="text1"/>
        </w:rPr>
      </w:pPr>
      <w:r w:rsidRPr="008F1086">
        <w:rPr>
          <w:rFonts w:ascii="Verdana" w:hAnsi="Verdana"/>
          <w:color w:val="000000" w:themeColor="text1"/>
        </w:rPr>
        <w:t xml:space="preserve">- </w:t>
      </w:r>
      <w:r w:rsidR="005E2812" w:rsidRPr="008F1086">
        <w:rPr>
          <w:rFonts w:ascii="Verdana" w:hAnsi="Verdana"/>
          <w:color w:val="000000" w:themeColor="text1"/>
        </w:rPr>
        <w:t xml:space="preserve">Mme </w:t>
      </w:r>
      <w:r w:rsidR="004907A7">
        <w:rPr>
          <w:rFonts w:ascii="Verdana" w:hAnsi="Verdana"/>
          <w:color w:val="000000" w:themeColor="text1"/>
        </w:rPr>
        <w:t xml:space="preserve">Estelle </w:t>
      </w:r>
      <w:r w:rsidR="005E2812" w:rsidRPr="008F1086">
        <w:rPr>
          <w:rFonts w:ascii="Verdana" w:hAnsi="Verdana"/>
          <w:color w:val="000000" w:themeColor="text1"/>
        </w:rPr>
        <w:t>MELLOUKI</w:t>
      </w:r>
      <w:r w:rsidR="00AD0045" w:rsidRPr="008F1086">
        <w:rPr>
          <w:rFonts w:ascii="Verdana" w:hAnsi="Verdana"/>
          <w:color w:val="000000" w:themeColor="text1"/>
        </w:rPr>
        <w:t xml:space="preserve"> comme assesseur</w:t>
      </w:r>
    </w:p>
    <w:p w:rsidR="00907347" w:rsidRPr="008F1086" w:rsidRDefault="00907347" w:rsidP="00AD0045">
      <w:pPr>
        <w:ind w:firstLine="705"/>
        <w:jc w:val="both"/>
        <w:rPr>
          <w:rFonts w:ascii="Verdana" w:hAnsi="Verdana"/>
          <w:color w:val="000000" w:themeColor="text1"/>
        </w:rPr>
      </w:pPr>
      <w:r w:rsidRPr="008F1086">
        <w:rPr>
          <w:rFonts w:ascii="Verdana" w:hAnsi="Verdana"/>
          <w:color w:val="000000" w:themeColor="text1"/>
        </w:rPr>
        <w:t xml:space="preserve">- </w:t>
      </w:r>
      <w:r w:rsidR="00AD0045" w:rsidRPr="008F1086">
        <w:rPr>
          <w:rFonts w:ascii="Verdana" w:hAnsi="Verdana"/>
          <w:color w:val="000000" w:themeColor="text1"/>
        </w:rPr>
        <w:t xml:space="preserve">M. </w:t>
      </w:r>
      <w:r w:rsidR="004907A7">
        <w:rPr>
          <w:rFonts w:ascii="Verdana" w:hAnsi="Verdana"/>
          <w:color w:val="000000" w:themeColor="text1"/>
        </w:rPr>
        <w:t xml:space="preserve">Jacques </w:t>
      </w:r>
      <w:r w:rsidR="00AD0045" w:rsidRPr="008F1086">
        <w:rPr>
          <w:rFonts w:ascii="Verdana" w:hAnsi="Verdana"/>
          <w:color w:val="000000" w:themeColor="text1"/>
        </w:rPr>
        <w:t>MARQUET</w:t>
      </w:r>
      <w:r w:rsidR="005E2812" w:rsidRPr="008F1086">
        <w:rPr>
          <w:rFonts w:ascii="Verdana" w:hAnsi="Verdana"/>
          <w:color w:val="000000" w:themeColor="text1"/>
        </w:rPr>
        <w:t xml:space="preserve"> </w:t>
      </w:r>
      <w:r w:rsidR="00AD0045" w:rsidRPr="008F1086">
        <w:rPr>
          <w:rFonts w:ascii="Verdana" w:hAnsi="Verdana"/>
          <w:color w:val="000000" w:themeColor="text1"/>
        </w:rPr>
        <w:t>comme assesseur et</w:t>
      </w:r>
      <w:r w:rsidR="005E2812" w:rsidRPr="008F1086">
        <w:rPr>
          <w:rFonts w:ascii="Verdana" w:hAnsi="Verdana"/>
          <w:color w:val="000000" w:themeColor="text1"/>
        </w:rPr>
        <w:t xml:space="preserve"> secrétaire de séance </w:t>
      </w:r>
    </w:p>
    <w:p w:rsidR="00907347" w:rsidRPr="008F1086" w:rsidRDefault="00907347" w:rsidP="00AD0045">
      <w:pPr>
        <w:ind w:firstLine="705"/>
        <w:jc w:val="both"/>
        <w:rPr>
          <w:rFonts w:ascii="Verdana" w:hAnsi="Verdana"/>
          <w:color w:val="000000" w:themeColor="text1"/>
        </w:rPr>
      </w:pPr>
    </w:p>
    <w:p w:rsidR="005E2812" w:rsidRPr="008F1086" w:rsidRDefault="00907347" w:rsidP="00AD0045">
      <w:pPr>
        <w:ind w:firstLine="705"/>
        <w:jc w:val="both"/>
        <w:rPr>
          <w:rFonts w:ascii="Verdana" w:hAnsi="Verdana"/>
          <w:color w:val="000000" w:themeColor="text1"/>
        </w:rPr>
      </w:pPr>
      <w:r w:rsidRPr="008F1086">
        <w:rPr>
          <w:rFonts w:ascii="Verdana" w:hAnsi="Verdana"/>
          <w:color w:val="000000" w:themeColor="text1"/>
        </w:rPr>
        <w:t xml:space="preserve">qui </w:t>
      </w:r>
      <w:r w:rsidR="00E21F0F" w:rsidRPr="008F1086">
        <w:rPr>
          <w:rFonts w:ascii="Verdana" w:hAnsi="Verdana"/>
          <w:color w:val="000000" w:themeColor="text1"/>
        </w:rPr>
        <w:t>acceptent ces tâches</w:t>
      </w:r>
      <w:r w:rsidR="005E2812" w:rsidRPr="008F1086">
        <w:rPr>
          <w:rFonts w:ascii="Verdana" w:hAnsi="Verdana"/>
          <w:color w:val="000000" w:themeColor="text1"/>
        </w:rPr>
        <w:t>.</w:t>
      </w:r>
    </w:p>
    <w:p w:rsidR="000F5CE0" w:rsidRPr="00105919" w:rsidRDefault="000F5CE0" w:rsidP="00296165">
      <w:pPr>
        <w:ind w:firstLine="708"/>
        <w:jc w:val="both"/>
        <w:rPr>
          <w:rFonts w:ascii="Verdana" w:hAnsi="Verdana"/>
          <w:color w:val="FF0000"/>
        </w:rPr>
      </w:pPr>
    </w:p>
    <w:p w:rsidR="00DF5228" w:rsidRPr="00DB35F6" w:rsidRDefault="00305DFA">
      <w:pPr>
        <w:rPr>
          <w:rFonts w:ascii="Verdana" w:hAnsi="Verdana"/>
          <w:b/>
          <w:i/>
          <w:color w:val="FF0000"/>
        </w:rPr>
      </w:pPr>
      <w:r>
        <w:rPr>
          <w:rFonts w:ascii="Verdana" w:hAnsi="Verdana"/>
          <w:b/>
          <w:i/>
          <w:color w:val="FF0000"/>
        </w:rPr>
        <w:t xml:space="preserve"> </w:t>
      </w:r>
    </w:p>
    <w:p w:rsidR="009974A0" w:rsidRPr="008F1086" w:rsidRDefault="009974A0">
      <w:pPr>
        <w:rPr>
          <w:rFonts w:ascii="Verdana" w:hAnsi="Verdana"/>
          <w:b/>
          <w:color w:val="000000"/>
          <w:u w:val="single"/>
        </w:rPr>
      </w:pPr>
    </w:p>
    <w:p w:rsidR="00CB087D" w:rsidRPr="008F1086" w:rsidRDefault="00CB087D" w:rsidP="00296165">
      <w:pPr>
        <w:ind w:firstLine="708"/>
        <w:jc w:val="both"/>
        <w:rPr>
          <w:rFonts w:ascii="Verdana" w:hAnsi="Verdana"/>
          <w:b/>
          <w:color w:val="000000"/>
          <w:u w:val="single"/>
        </w:rPr>
      </w:pPr>
      <w:r w:rsidRPr="008F1086">
        <w:rPr>
          <w:rFonts w:ascii="Verdana" w:hAnsi="Verdana"/>
          <w:b/>
          <w:color w:val="000000"/>
          <w:u w:val="single"/>
        </w:rPr>
        <w:t>2)</w:t>
      </w:r>
      <w:r w:rsidRPr="008F1086">
        <w:rPr>
          <w:rFonts w:ascii="Verdana" w:hAnsi="Verdana"/>
          <w:b/>
          <w:color w:val="000000"/>
          <w:u w:val="single"/>
        </w:rPr>
        <w:tab/>
        <w:t xml:space="preserve">Compte-rendu de l’activité du Conseil </w:t>
      </w:r>
      <w:r w:rsidR="00097149" w:rsidRPr="008F1086">
        <w:rPr>
          <w:rFonts w:ascii="Verdana" w:hAnsi="Verdana"/>
          <w:b/>
          <w:color w:val="000000"/>
          <w:u w:val="single"/>
        </w:rPr>
        <w:t>S</w:t>
      </w:r>
      <w:r w:rsidRPr="008F1086">
        <w:rPr>
          <w:rFonts w:ascii="Verdana" w:hAnsi="Verdana"/>
          <w:b/>
          <w:color w:val="000000"/>
          <w:u w:val="single"/>
        </w:rPr>
        <w:t>yndical</w:t>
      </w:r>
      <w:r w:rsidR="00653414" w:rsidRPr="008F1086">
        <w:rPr>
          <w:rFonts w:ascii="Verdana" w:hAnsi="Verdana"/>
          <w:b/>
          <w:color w:val="000000"/>
          <w:u w:val="single"/>
        </w:rPr>
        <w:t xml:space="preserve"> durant l’exercice 201</w:t>
      </w:r>
      <w:r w:rsidR="00D5367F">
        <w:rPr>
          <w:rFonts w:ascii="Verdana" w:hAnsi="Verdana"/>
          <w:b/>
          <w:color w:val="000000"/>
          <w:u w:val="single"/>
        </w:rPr>
        <w:t>5</w:t>
      </w:r>
      <w:r w:rsidRPr="008F1086">
        <w:rPr>
          <w:rFonts w:ascii="Verdana" w:hAnsi="Verdana"/>
          <w:b/>
          <w:color w:val="000000"/>
          <w:u w:val="single"/>
        </w:rPr>
        <w:t>.</w:t>
      </w:r>
    </w:p>
    <w:p w:rsidR="00CB087D" w:rsidRPr="008F1086" w:rsidRDefault="00CB087D" w:rsidP="00296165">
      <w:pPr>
        <w:ind w:firstLine="708"/>
        <w:jc w:val="both"/>
        <w:rPr>
          <w:rFonts w:ascii="Verdana" w:hAnsi="Verdana"/>
          <w:b/>
          <w:color w:val="000000"/>
          <w:u w:val="single"/>
        </w:rPr>
      </w:pPr>
    </w:p>
    <w:p w:rsidR="0073035D" w:rsidRDefault="00305DFA" w:rsidP="00296165">
      <w:pPr>
        <w:ind w:firstLine="708"/>
        <w:jc w:val="both"/>
        <w:rPr>
          <w:rFonts w:ascii="Verdana" w:hAnsi="Verdana"/>
          <w:color w:val="000000"/>
        </w:rPr>
      </w:pPr>
      <w:r>
        <w:rPr>
          <w:rFonts w:ascii="Verdana" w:hAnsi="Verdana"/>
          <w:color w:val="000000"/>
        </w:rPr>
        <w:t>Le Président</w:t>
      </w:r>
      <w:r w:rsidR="00DB35F6">
        <w:rPr>
          <w:rFonts w:ascii="Verdana" w:hAnsi="Verdana"/>
          <w:color w:val="000000"/>
        </w:rPr>
        <w:t xml:space="preserve"> remercie Philippe HERV</w:t>
      </w:r>
      <w:r w:rsidR="00DB35F6" w:rsidRPr="00DB35F6">
        <w:rPr>
          <w:rFonts w:ascii="Verdana" w:hAnsi="Verdana"/>
          <w:caps/>
          <w:color w:val="000000"/>
        </w:rPr>
        <w:t>é</w:t>
      </w:r>
      <w:r w:rsidR="00DB35F6">
        <w:rPr>
          <w:rFonts w:ascii="Verdana" w:hAnsi="Verdana"/>
          <w:color w:val="000000"/>
        </w:rPr>
        <w:t xml:space="preserve"> pour l</w:t>
      </w:r>
      <w:r w:rsidR="00EE0531">
        <w:rPr>
          <w:rFonts w:ascii="Verdana" w:hAnsi="Verdana"/>
          <w:color w:val="000000"/>
        </w:rPr>
        <w:t>es</w:t>
      </w:r>
      <w:r w:rsidR="000F5CE0" w:rsidRPr="008F1086">
        <w:rPr>
          <w:rFonts w:ascii="Verdana" w:hAnsi="Verdana"/>
          <w:color w:val="000000"/>
        </w:rPr>
        <w:t xml:space="preserve"> photos </w:t>
      </w:r>
      <w:r w:rsidR="00F51A46" w:rsidRPr="008F1086">
        <w:rPr>
          <w:rFonts w:ascii="Verdana" w:hAnsi="Verdana"/>
          <w:color w:val="000000"/>
        </w:rPr>
        <w:t xml:space="preserve">et vidéos </w:t>
      </w:r>
      <w:r w:rsidR="000F5CE0" w:rsidRPr="008F1086">
        <w:rPr>
          <w:rFonts w:ascii="Verdana" w:hAnsi="Verdana"/>
          <w:color w:val="000000"/>
        </w:rPr>
        <w:t>de</w:t>
      </w:r>
      <w:r w:rsidR="008F1086">
        <w:rPr>
          <w:rFonts w:ascii="Verdana" w:hAnsi="Verdana"/>
          <w:color w:val="000000"/>
        </w:rPr>
        <w:t>s</w:t>
      </w:r>
      <w:r w:rsidR="000F5CE0" w:rsidRPr="008F1086">
        <w:rPr>
          <w:rFonts w:ascii="Verdana" w:hAnsi="Verdana"/>
          <w:color w:val="000000"/>
        </w:rPr>
        <w:t xml:space="preserve"> activités </w:t>
      </w:r>
      <w:r w:rsidR="00EE0531">
        <w:rPr>
          <w:rFonts w:ascii="Verdana" w:hAnsi="Verdana"/>
          <w:color w:val="000000"/>
        </w:rPr>
        <w:t xml:space="preserve">2015 </w:t>
      </w:r>
      <w:r w:rsidR="00DB35F6">
        <w:rPr>
          <w:rFonts w:ascii="Verdana" w:hAnsi="Verdana"/>
          <w:color w:val="000000"/>
        </w:rPr>
        <w:t xml:space="preserve">qui </w:t>
      </w:r>
      <w:r w:rsidR="008F1086">
        <w:rPr>
          <w:rFonts w:ascii="Verdana" w:hAnsi="Verdana"/>
          <w:color w:val="000000"/>
        </w:rPr>
        <w:t xml:space="preserve">ont été projetées </w:t>
      </w:r>
      <w:r w:rsidR="000F5CE0" w:rsidRPr="008F1086">
        <w:rPr>
          <w:rFonts w:ascii="Verdana" w:hAnsi="Verdana"/>
          <w:color w:val="000000"/>
        </w:rPr>
        <w:t xml:space="preserve">durant la signature des actes de présence. </w:t>
      </w:r>
      <w:r w:rsidR="00F42FF9">
        <w:rPr>
          <w:rFonts w:ascii="Verdana" w:hAnsi="Verdana"/>
          <w:color w:val="000000"/>
        </w:rPr>
        <w:t>D</w:t>
      </w:r>
      <w:r w:rsidR="00F42FF9" w:rsidRPr="008F1086">
        <w:rPr>
          <w:rFonts w:ascii="Verdana" w:hAnsi="Verdana"/>
          <w:color w:val="000000"/>
        </w:rPr>
        <w:t>’autres photos</w:t>
      </w:r>
      <w:r w:rsidR="00DB35F6">
        <w:rPr>
          <w:rFonts w:ascii="Verdana" w:hAnsi="Verdana"/>
          <w:color w:val="000000"/>
        </w:rPr>
        <w:t xml:space="preserve"> et présentations</w:t>
      </w:r>
      <w:r w:rsidR="00F42FF9" w:rsidRPr="008F1086">
        <w:rPr>
          <w:rFonts w:ascii="Verdana" w:hAnsi="Verdana"/>
          <w:color w:val="000000"/>
        </w:rPr>
        <w:t xml:space="preserve"> </w:t>
      </w:r>
      <w:r w:rsidR="00407A2B">
        <w:rPr>
          <w:rFonts w:ascii="Verdana" w:hAnsi="Verdana"/>
          <w:color w:val="000000"/>
        </w:rPr>
        <w:t xml:space="preserve">ont </w:t>
      </w:r>
      <w:r w:rsidR="00DB35F6" w:rsidRPr="00305DFA">
        <w:rPr>
          <w:rFonts w:ascii="Verdana" w:hAnsi="Verdana"/>
          <w:color w:val="000000" w:themeColor="text1"/>
        </w:rPr>
        <w:t>illustr</w:t>
      </w:r>
      <w:r w:rsidR="00407A2B">
        <w:rPr>
          <w:rFonts w:ascii="Verdana" w:hAnsi="Verdana"/>
          <w:color w:val="000000" w:themeColor="text1"/>
        </w:rPr>
        <w:t>é</w:t>
      </w:r>
      <w:r w:rsidR="000F5CE0" w:rsidRPr="00DB35F6">
        <w:rPr>
          <w:rFonts w:ascii="Verdana" w:hAnsi="Verdana"/>
          <w:color w:val="FF0000"/>
        </w:rPr>
        <w:t xml:space="preserve"> </w:t>
      </w:r>
      <w:r w:rsidR="00EE0531">
        <w:rPr>
          <w:rFonts w:ascii="Verdana" w:hAnsi="Verdana"/>
          <w:color w:val="000000"/>
        </w:rPr>
        <w:t>les sujets traités</w:t>
      </w:r>
      <w:r w:rsidR="000F5CE0" w:rsidRPr="008F1086">
        <w:rPr>
          <w:rFonts w:ascii="Verdana" w:hAnsi="Verdana"/>
          <w:color w:val="000000"/>
        </w:rPr>
        <w:t xml:space="preserve"> le long du déroulement de </w:t>
      </w:r>
      <w:r w:rsidR="00F42FF9">
        <w:rPr>
          <w:rFonts w:ascii="Verdana" w:hAnsi="Verdana"/>
          <w:color w:val="000000"/>
        </w:rPr>
        <w:t>l’</w:t>
      </w:r>
      <w:r w:rsidR="000F5CE0" w:rsidRPr="008F1086">
        <w:rPr>
          <w:rFonts w:ascii="Verdana" w:hAnsi="Verdana"/>
          <w:color w:val="000000"/>
        </w:rPr>
        <w:t>AG.</w:t>
      </w:r>
      <w:r w:rsidR="00DB35F6">
        <w:rPr>
          <w:rFonts w:ascii="Verdana" w:hAnsi="Verdana"/>
          <w:color w:val="000000"/>
        </w:rPr>
        <w:t xml:space="preserve"> </w:t>
      </w:r>
    </w:p>
    <w:p w:rsidR="004D0D09" w:rsidRDefault="004D0D09" w:rsidP="00296165">
      <w:pPr>
        <w:ind w:firstLine="708"/>
        <w:jc w:val="both"/>
        <w:rPr>
          <w:rFonts w:ascii="Verdana" w:hAnsi="Verdana"/>
          <w:color w:val="000000"/>
        </w:rPr>
      </w:pPr>
    </w:p>
    <w:p w:rsidR="0064535C" w:rsidRDefault="0064535C" w:rsidP="00296165">
      <w:pPr>
        <w:ind w:firstLine="708"/>
        <w:jc w:val="both"/>
        <w:rPr>
          <w:rFonts w:ascii="Verdana" w:hAnsi="Verdana"/>
          <w:color w:val="000000"/>
        </w:rPr>
      </w:pPr>
    </w:p>
    <w:p w:rsidR="00DB35F6" w:rsidRDefault="00DB35F6" w:rsidP="00296165">
      <w:pPr>
        <w:ind w:firstLine="708"/>
        <w:jc w:val="both"/>
        <w:rPr>
          <w:rFonts w:ascii="Verdana" w:hAnsi="Verdana"/>
          <w:color w:val="000000"/>
        </w:rPr>
      </w:pPr>
    </w:p>
    <w:p w:rsidR="00D3146B" w:rsidRPr="008F1086" w:rsidRDefault="00D3146B" w:rsidP="00296165">
      <w:pPr>
        <w:ind w:firstLine="708"/>
        <w:jc w:val="both"/>
        <w:rPr>
          <w:rFonts w:ascii="Verdana" w:hAnsi="Verdana"/>
          <w:b/>
          <w:color w:val="000000"/>
          <w:u w:val="single"/>
        </w:rPr>
      </w:pPr>
      <w:r w:rsidRPr="008F1086">
        <w:rPr>
          <w:rFonts w:ascii="Verdana" w:hAnsi="Verdana"/>
          <w:b/>
          <w:color w:val="000000"/>
          <w:u w:val="single"/>
        </w:rPr>
        <w:t xml:space="preserve">2-1- Principales activités et réunions du Conseil </w:t>
      </w:r>
      <w:r w:rsidR="00097149" w:rsidRPr="008F1086">
        <w:rPr>
          <w:rFonts w:ascii="Verdana" w:hAnsi="Verdana"/>
          <w:b/>
          <w:color w:val="000000"/>
          <w:u w:val="single"/>
        </w:rPr>
        <w:t>S</w:t>
      </w:r>
      <w:r w:rsidRPr="008F1086">
        <w:rPr>
          <w:rFonts w:ascii="Verdana" w:hAnsi="Verdana"/>
          <w:b/>
          <w:color w:val="000000"/>
          <w:u w:val="single"/>
        </w:rPr>
        <w:t>yndical</w:t>
      </w:r>
      <w:r w:rsidR="0029650A">
        <w:rPr>
          <w:rFonts w:ascii="Verdana" w:hAnsi="Verdana"/>
          <w:b/>
          <w:color w:val="000000"/>
          <w:u w:val="single"/>
        </w:rPr>
        <w:t xml:space="preserve"> en 2015</w:t>
      </w:r>
    </w:p>
    <w:p w:rsidR="006F40DC" w:rsidRPr="008F1086" w:rsidRDefault="00A81110">
      <w:pPr>
        <w:jc w:val="both"/>
        <w:rPr>
          <w:rFonts w:ascii="Verdana" w:hAnsi="Verdana"/>
          <w:b/>
          <w:u w:val="single"/>
        </w:rPr>
      </w:pPr>
      <w:r w:rsidRPr="008F1086">
        <w:rPr>
          <w:rFonts w:ascii="Verdana" w:hAnsi="Verdana"/>
        </w:rPr>
        <w:tab/>
      </w:r>
      <w:r w:rsidR="00DA45B6" w:rsidRPr="008F1086">
        <w:rPr>
          <w:rFonts w:ascii="Verdana" w:hAnsi="Verdana"/>
          <w:color w:val="FF0000"/>
        </w:rPr>
        <w:tab/>
      </w:r>
    </w:p>
    <w:p w:rsidR="00556D23" w:rsidRPr="008F1086" w:rsidRDefault="004C627F">
      <w:pPr>
        <w:jc w:val="both"/>
        <w:rPr>
          <w:rFonts w:ascii="Verdana" w:hAnsi="Verdana"/>
        </w:rPr>
      </w:pPr>
      <w:r w:rsidRPr="008F1086">
        <w:rPr>
          <w:rFonts w:ascii="Verdana" w:hAnsi="Verdana"/>
        </w:rPr>
        <w:tab/>
      </w:r>
      <w:r w:rsidR="00171CF9" w:rsidRPr="008F1086">
        <w:rPr>
          <w:rFonts w:ascii="Verdana" w:hAnsi="Verdana"/>
        </w:rPr>
        <w:t xml:space="preserve">Comme </w:t>
      </w:r>
      <w:r w:rsidR="00556D23" w:rsidRPr="008F1086">
        <w:rPr>
          <w:rFonts w:ascii="Verdana" w:hAnsi="Verdana"/>
        </w:rPr>
        <w:t xml:space="preserve">pour </w:t>
      </w:r>
      <w:r w:rsidR="008821F7" w:rsidRPr="008F1086">
        <w:rPr>
          <w:rFonts w:ascii="Verdana" w:hAnsi="Verdana"/>
        </w:rPr>
        <w:t>les années précédentes</w:t>
      </w:r>
      <w:r w:rsidR="00171CF9" w:rsidRPr="008F1086">
        <w:rPr>
          <w:rFonts w:ascii="Verdana" w:hAnsi="Verdana"/>
        </w:rPr>
        <w:t xml:space="preserve">, </w:t>
      </w:r>
      <w:r w:rsidR="00653414" w:rsidRPr="008F1086">
        <w:rPr>
          <w:rFonts w:ascii="Verdana" w:hAnsi="Verdana"/>
          <w:color w:val="000000" w:themeColor="text1"/>
        </w:rPr>
        <w:t>l’</w:t>
      </w:r>
      <w:r w:rsidR="009B2D0C" w:rsidRPr="008F1086">
        <w:rPr>
          <w:rFonts w:ascii="Verdana" w:hAnsi="Verdana"/>
          <w:color w:val="000000" w:themeColor="text1"/>
        </w:rPr>
        <w:t>exercice</w:t>
      </w:r>
      <w:r w:rsidR="00653414" w:rsidRPr="008F1086">
        <w:rPr>
          <w:rFonts w:ascii="Verdana" w:hAnsi="Verdana"/>
          <w:color w:val="000000" w:themeColor="text1"/>
        </w:rPr>
        <w:t xml:space="preserve"> </w:t>
      </w:r>
      <w:r w:rsidR="00556D23" w:rsidRPr="008F1086">
        <w:rPr>
          <w:rFonts w:ascii="Verdana" w:hAnsi="Verdana"/>
          <w:color w:val="000000" w:themeColor="text1"/>
        </w:rPr>
        <w:t>201</w:t>
      </w:r>
      <w:r w:rsidR="00D5367F">
        <w:rPr>
          <w:rFonts w:ascii="Verdana" w:hAnsi="Verdana"/>
          <w:color w:val="000000" w:themeColor="text1"/>
        </w:rPr>
        <w:t>5</w:t>
      </w:r>
      <w:r w:rsidR="00556D23" w:rsidRPr="008F1086">
        <w:rPr>
          <w:rFonts w:ascii="Verdana" w:hAnsi="Verdana"/>
          <w:color w:val="000000" w:themeColor="text1"/>
        </w:rPr>
        <w:t xml:space="preserve"> </w:t>
      </w:r>
      <w:r w:rsidR="00556D23" w:rsidRPr="008F1086">
        <w:rPr>
          <w:rFonts w:ascii="Verdana" w:hAnsi="Verdana"/>
        </w:rPr>
        <w:t>a nécessité une implication importante du</w:t>
      </w:r>
      <w:r w:rsidR="003B5154" w:rsidRPr="008F1086">
        <w:rPr>
          <w:rFonts w:ascii="Verdana" w:hAnsi="Verdana"/>
        </w:rPr>
        <w:t xml:space="preserve"> </w:t>
      </w:r>
      <w:r w:rsidR="0078546A" w:rsidRPr="008F1086">
        <w:rPr>
          <w:rFonts w:ascii="Verdana" w:hAnsi="Verdana"/>
        </w:rPr>
        <w:t xml:space="preserve">Conseil syndical </w:t>
      </w:r>
      <w:r w:rsidR="00556D23" w:rsidRPr="008F1086">
        <w:rPr>
          <w:rFonts w:ascii="Verdana" w:hAnsi="Verdana"/>
        </w:rPr>
        <w:t>compte tenu du plan de charge, qu’il s’agisse de la gestion courante (espaces verts, travaux, gestion administrative</w:t>
      </w:r>
      <w:r w:rsidR="001E5041" w:rsidRPr="008F1086">
        <w:rPr>
          <w:rFonts w:ascii="Verdana" w:hAnsi="Verdana"/>
        </w:rPr>
        <w:t>, etc.)</w:t>
      </w:r>
      <w:r w:rsidR="00556D23" w:rsidRPr="008F1086">
        <w:rPr>
          <w:rFonts w:ascii="Verdana" w:hAnsi="Verdana"/>
        </w:rPr>
        <w:t>, de dossiers spécifiques (sécurité, berges du Rouillon, piste cyclable</w:t>
      </w:r>
      <w:r w:rsidR="001E5041" w:rsidRPr="008F1086">
        <w:rPr>
          <w:rFonts w:ascii="Verdana" w:hAnsi="Verdana"/>
        </w:rPr>
        <w:t>, etc.)</w:t>
      </w:r>
      <w:r w:rsidR="00556D23" w:rsidRPr="008F1086">
        <w:rPr>
          <w:rFonts w:ascii="Verdana" w:hAnsi="Verdana"/>
        </w:rPr>
        <w:t xml:space="preserve"> ou de l’organisation d’activités dans la résidence (fête des voisin</w:t>
      </w:r>
      <w:r w:rsidR="00097149" w:rsidRPr="008F1086">
        <w:rPr>
          <w:rFonts w:ascii="Verdana" w:hAnsi="Verdana"/>
        </w:rPr>
        <w:t>s</w:t>
      </w:r>
      <w:r w:rsidR="00556D23" w:rsidRPr="008F1086">
        <w:rPr>
          <w:rFonts w:ascii="Verdana" w:hAnsi="Verdana"/>
        </w:rPr>
        <w:t>, sortie champignons</w:t>
      </w:r>
      <w:r w:rsidR="001E5041" w:rsidRPr="008F1086">
        <w:rPr>
          <w:rFonts w:ascii="Verdana" w:hAnsi="Verdana"/>
        </w:rPr>
        <w:t>, etc.)</w:t>
      </w:r>
      <w:r w:rsidR="0078546A" w:rsidRPr="008F1086">
        <w:rPr>
          <w:rFonts w:ascii="Verdana" w:hAnsi="Verdana"/>
        </w:rPr>
        <w:t xml:space="preserve">. </w:t>
      </w:r>
    </w:p>
    <w:p w:rsidR="00556D23" w:rsidRPr="008F1086" w:rsidRDefault="00556D23">
      <w:pPr>
        <w:jc w:val="both"/>
        <w:rPr>
          <w:rFonts w:ascii="Verdana" w:hAnsi="Verdana"/>
        </w:rPr>
      </w:pPr>
    </w:p>
    <w:p w:rsidR="0078546A" w:rsidRPr="008F1086" w:rsidRDefault="00556D23">
      <w:pPr>
        <w:jc w:val="both"/>
        <w:rPr>
          <w:rFonts w:ascii="Verdana" w:hAnsi="Verdana"/>
        </w:rPr>
      </w:pPr>
      <w:r w:rsidRPr="008F1086">
        <w:rPr>
          <w:rFonts w:ascii="Verdana" w:hAnsi="Verdana"/>
        </w:rPr>
        <w:tab/>
        <w:t xml:space="preserve">Ainsi les différentes réunions, séances de travail, rencontres et rendez-vous divers ont été comme toujours nombreux </w:t>
      </w:r>
      <w:r w:rsidR="00EE0531">
        <w:rPr>
          <w:rFonts w:ascii="Verdana" w:hAnsi="Verdana"/>
        </w:rPr>
        <w:t xml:space="preserve">notamment </w:t>
      </w:r>
      <w:r w:rsidR="00793392" w:rsidRPr="008F1086">
        <w:rPr>
          <w:rFonts w:ascii="Verdana" w:hAnsi="Verdana"/>
        </w:rPr>
        <w:t>:</w:t>
      </w:r>
    </w:p>
    <w:p w:rsidR="00DC212A" w:rsidRPr="008F1086" w:rsidRDefault="00F42FF9" w:rsidP="00DC212A">
      <w:pPr>
        <w:jc w:val="both"/>
        <w:rPr>
          <w:rFonts w:ascii="Verdana" w:hAnsi="Verdana"/>
          <w:b/>
          <w:i/>
          <w:color w:val="FF0000"/>
        </w:rPr>
      </w:pPr>
      <w:r>
        <w:rPr>
          <w:rFonts w:ascii="Verdana" w:hAnsi="Verdana"/>
          <w:b/>
          <w:i/>
          <w:color w:val="FF0000"/>
        </w:rPr>
        <w:t xml:space="preserve"> </w:t>
      </w:r>
    </w:p>
    <w:p w:rsidR="00556D23" w:rsidRDefault="00DC212A" w:rsidP="004E5E36">
      <w:pPr>
        <w:ind w:firstLine="708"/>
        <w:jc w:val="both"/>
        <w:rPr>
          <w:rFonts w:ascii="Verdana" w:hAnsi="Verdana"/>
        </w:rPr>
      </w:pPr>
      <w:r w:rsidRPr="008F1086">
        <w:rPr>
          <w:rFonts w:ascii="Verdana" w:hAnsi="Verdana"/>
        </w:rPr>
        <w:t xml:space="preserve">- </w:t>
      </w:r>
      <w:r w:rsidR="00704529" w:rsidRPr="008F1086">
        <w:rPr>
          <w:rFonts w:ascii="Verdana" w:hAnsi="Verdana"/>
        </w:rPr>
        <w:t xml:space="preserve"> </w:t>
      </w:r>
      <w:r w:rsidR="0064535C">
        <w:rPr>
          <w:rFonts w:ascii="Verdana" w:hAnsi="Verdana"/>
        </w:rPr>
        <w:t xml:space="preserve">  </w:t>
      </w:r>
      <w:r w:rsidR="00556D23" w:rsidRPr="008F1086">
        <w:rPr>
          <w:rFonts w:ascii="Verdana" w:hAnsi="Verdana"/>
        </w:rPr>
        <w:t>Réunion</w:t>
      </w:r>
      <w:r w:rsidR="00097149" w:rsidRPr="008F1086">
        <w:rPr>
          <w:rFonts w:ascii="Verdana" w:hAnsi="Verdana"/>
        </w:rPr>
        <w:t>s</w:t>
      </w:r>
      <w:r w:rsidR="00556D23" w:rsidRPr="008F1086">
        <w:rPr>
          <w:rFonts w:ascii="Verdana" w:hAnsi="Verdana"/>
        </w:rPr>
        <w:t xml:space="preserve"> mensuelles du Conseil </w:t>
      </w:r>
      <w:r w:rsidR="00097149" w:rsidRPr="008F1086">
        <w:rPr>
          <w:rFonts w:ascii="Verdana" w:hAnsi="Verdana"/>
        </w:rPr>
        <w:t>S</w:t>
      </w:r>
      <w:r w:rsidR="00556D23" w:rsidRPr="008F1086">
        <w:rPr>
          <w:rFonts w:ascii="Verdana" w:hAnsi="Verdana"/>
        </w:rPr>
        <w:t>yndical</w:t>
      </w:r>
      <w:r w:rsidR="001E5041" w:rsidRPr="008F1086">
        <w:rPr>
          <w:rFonts w:ascii="Verdana" w:hAnsi="Verdana"/>
        </w:rPr>
        <w:t>,</w:t>
      </w:r>
    </w:p>
    <w:p w:rsidR="00784BBC" w:rsidRDefault="0064535C" w:rsidP="0064535C">
      <w:pPr>
        <w:ind w:left="1065" w:hanging="356"/>
        <w:jc w:val="both"/>
        <w:rPr>
          <w:rFonts w:ascii="Verdana" w:hAnsi="Verdana"/>
        </w:rPr>
      </w:pPr>
      <w:r>
        <w:rPr>
          <w:rFonts w:ascii="Verdana" w:hAnsi="Verdana"/>
        </w:rPr>
        <w:t xml:space="preserve">-   </w:t>
      </w:r>
      <w:r w:rsidR="00BC67EB" w:rsidRPr="008F1086">
        <w:rPr>
          <w:rFonts w:ascii="Verdana" w:hAnsi="Verdana"/>
        </w:rPr>
        <w:t>Travaux de préparation de l’AG 201</w:t>
      </w:r>
      <w:r w:rsidR="0029650A">
        <w:rPr>
          <w:rFonts w:ascii="Verdana" w:hAnsi="Verdana"/>
        </w:rPr>
        <w:t>5</w:t>
      </w:r>
      <w:r w:rsidR="004E5E36" w:rsidRPr="008F1086">
        <w:rPr>
          <w:rFonts w:ascii="Verdana" w:hAnsi="Verdana"/>
        </w:rPr>
        <w:t xml:space="preserve">, </w:t>
      </w:r>
      <w:r w:rsidR="00AC131A" w:rsidRPr="008F1086">
        <w:rPr>
          <w:rFonts w:ascii="Verdana" w:hAnsi="Verdana"/>
        </w:rPr>
        <w:t xml:space="preserve">distribution </w:t>
      </w:r>
      <w:r w:rsidR="001D051B" w:rsidRPr="008F1086">
        <w:rPr>
          <w:rFonts w:ascii="Verdana" w:hAnsi="Verdana"/>
        </w:rPr>
        <w:t>avec</w:t>
      </w:r>
      <w:r w:rsidR="00AC131A" w:rsidRPr="008F1086">
        <w:rPr>
          <w:rFonts w:ascii="Verdana" w:hAnsi="Verdana"/>
        </w:rPr>
        <w:t xml:space="preserve"> émargement des convocations à l’AG.</w:t>
      </w:r>
      <w:r w:rsidR="0078546A" w:rsidRPr="008F1086">
        <w:rPr>
          <w:rFonts w:ascii="Verdana" w:hAnsi="Verdana"/>
        </w:rPr>
        <w:t xml:space="preserve"> </w:t>
      </w:r>
      <w:r w:rsidR="0032246F" w:rsidRPr="008F1086">
        <w:rPr>
          <w:rFonts w:ascii="Verdana" w:hAnsi="Verdana"/>
        </w:rPr>
        <w:t xml:space="preserve">Expédition des </w:t>
      </w:r>
      <w:r w:rsidR="00030ABD" w:rsidRPr="008F1086">
        <w:rPr>
          <w:rFonts w:ascii="Verdana" w:hAnsi="Verdana"/>
        </w:rPr>
        <w:t xml:space="preserve">Lettres recommandées avec Accusé de Réception </w:t>
      </w:r>
      <w:r w:rsidR="008920F5" w:rsidRPr="008F1086">
        <w:rPr>
          <w:rFonts w:ascii="Verdana" w:hAnsi="Verdana"/>
        </w:rPr>
        <w:t>(</w:t>
      </w:r>
      <w:r w:rsidR="00030ABD" w:rsidRPr="008F1086">
        <w:rPr>
          <w:rFonts w:ascii="Verdana" w:hAnsi="Verdana"/>
        </w:rPr>
        <w:t>LAR</w:t>
      </w:r>
      <w:r w:rsidR="008920F5" w:rsidRPr="008F1086">
        <w:rPr>
          <w:rFonts w:ascii="Verdana" w:hAnsi="Verdana"/>
        </w:rPr>
        <w:t xml:space="preserve">) </w:t>
      </w:r>
      <w:r w:rsidR="0032246F" w:rsidRPr="008F1086">
        <w:rPr>
          <w:rFonts w:ascii="Verdana" w:hAnsi="Verdana"/>
        </w:rPr>
        <w:t>pour les hors résidence</w:t>
      </w:r>
      <w:r>
        <w:rPr>
          <w:rFonts w:ascii="Verdana" w:hAnsi="Verdana"/>
        </w:rPr>
        <w:t xml:space="preserve"> </w:t>
      </w:r>
      <w:r w:rsidR="00030ABD" w:rsidRPr="008F1086">
        <w:rPr>
          <w:rFonts w:ascii="Verdana" w:hAnsi="Verdana"/>
        </w:rPr>
        <w:t xml:space="preserve">et aux copropriétaires </w:t>
      </w:r>
      <w:r w:rsidR="00793392" w:rsidRPr="008F1086">
        <w:rPr>
          <w:rFonts w:ascii="Verdana" w:hAnsi="Verdana"/>
        </w:rPr>
        <w:t xml:space="preserve">qu’il </w:t>
      </w:r>
      <w:r w:rsidR="00FB3031" w:rsidRPr="008F1086">
        <w:rPr>
          <w:rFonts w:ascii="Verdana" w:hAnsi="Verdana"/>
        </w:rPr>
        <w:t>a été</w:t>
      </w:r>
      <w:r w:rsidR="00793392" w:rsidRPr="008F1086">
        <w:rPr>
          <w:rFonts w:ascii="Verdana" w:hAnsi="Verdana"/>
        </w:rPr>
        <w:t xml:space="preserve"> </w:t>
      </w:r>
      <w:r w:rsidR="00030ABD" w:rsidRPr="008F1086">
        <w:rPr>
          <w:rFonts w:ascii="Verdana" w:hAnsi="Verdana"/>
        </w:rPr>
        <w:t xml:space="preserve">impossible </w:t>
      </w:r>
      <w:r w:rsidR="00FB3031" w:rsidRPr="008F1086">
        <w:rPr>
          <w:rFonts w:ascii="Verdana" w:hAnsi="Verdana"/>
        </w:rPr>
        <w:t>de</w:t>
      </w:r>
      <w:r w:rsidR="00030ABD" w:rsidRPr="008F1086">
        <w:rPr>
          <w:rFonts w:ascii="Verdana" w:hAnsi="Verdana"/>
        </w:rPr>
        <w:t xml:space="preserve"> contacter</w:t>
      </w:r>
      <w:r w:rsidR="001E5041" w:rsidRPr="008F1086">
        <w:rPr>
          <w:rFonts w:ascii="Verdana" w:hAnsi="Verdana"/>
        </w:rPr>
        <w:t>,</w:t>
      </w:r>
    </w:p>
    <w:p w:rsidR="00DC212A" w:rsidRPr="008F1086" w:rsidRDefault="00DC212A" w:rsidP="00DC212A">
      <w:pPr>
        <w:pStyle w:val="Paragraphedeliste"/>
        <w:numPr>
          <w:ilvl w:val="0"/>
          <w:numId w:val="25"/>
        </w:numPr>
        <w:jc w:val="both"/>
        <w:rPr>
          <w:rFonts w:ascii="Verdana" w:hAnsi="Verdana"/>
        </w:rPr>
      </w:pPr>
      <w:r w:rsidRPr="008F1086">
        <w:rPr>
          <w:rFonts w:ascii="Verdana" w:hAnsi="Verdana"/>
        </w:rPr>
        <w:t>D</w:t>
      </w:r>
      <w:r w:rsidR="00A76F31" w:rsidRPr="008F1086">
        <w:rPr>
          <w:rFonts w:ascii="Verdana" w:hAnsi="Verdana"/>
        </w:rPr>
        <w:t>éroulement</w:t>
      </w:r>
      <w:r w:rsidR="0086733B" w:rsidRPr="008F1086">
        <w:rPr>
          <w:rFonts w:ascii="Verdana" w:hAnsi="Verdana"/>
        </w:rPr>
        <w:t xml:space="preserve"> de l’AG</w:t>
      </w:r>
      <w:r w:rsidR="0078546A" w:rsidRPr="008F1086">
        <w:rPr>
          <w:rFonts w:ascii="Verdana" w:hAnsi="Verdana"/>
        </w:rPr>
        <w:t xml:space="preserve"> </w:t>
      </w:r>
      <w:r w:rsidR="00BC67EB" w:rsidRPr="008F1086">
        <w:rPr>
          <w:rFonts w:ascii="Verdana" w:hAnsi="Verdana"/>
        </w:rPr>
        <w:t>en mars 201</w:t>
      </w:r>
      <w:r w:rsidR="00D5367F">
        <w:rPr>
          <w:rFonts w:ascii="Verdana" w:hAnsi="Verdana"/>
        </w:rPr>
        <w:t>5</w:t>
      </w:r>
      <w:r w:rsidR="00BC67EB" w:rsidRPr="008F1086">
        <w:rPr>
          <w:rFonts w:ascii="Verdana" w:hAnsi="Verdana"/>
        </w:rPr>
        <w:t xml:space="preserve"> </w:t>
      </w:r>
      <w:r w:rsidR="0086733B" w:rsidRPr="008F1086">
        <w:rPr>
          <w:rFonts w:ascii="Verdana" w:hAnsi="Verdana"/>
        </w:rPr>
        <w:t>puis</w:t>
      </w:r>
      <w:r w:rsidR="0078546A" w:rsidRPr="008F1086">
        <w:rPr>
          <w:rFonts w:ascii="Verdana" w:hAnsi="Verdana"/>
        </w:rPr>
        <w:t xml:space="preserve"> </w:t>
      </w:r>
      <w:r w:rsidR="008920F5" w:rsidRPr="008F1086">
        <w:rPr>
          <w:rFonts w:ascii="Verdana" w:hAnsi="Verdana"/>
        </w:rPr>
        <w:t xml:space="preserve">élaboration du </w:t>
      </w:r>
      <w:r w:rsidR="0078546A" w:rsidRPr="008F1086">
        <w:rPr>
          <w:rFonts w:ascii="Verdana" w:hAnsi="Verdana"/>
        </w:rPr>
        <w:t>C</w:t>
      </w:r>
      <w:r w:rsidR="008920F5" w:rsidRPr="008F1086">
        <w:rPr>
          <w:rFonts w:ascii="Verdana" w:hAnsi="Verdana"/>
        </w:rPr>
        <w:t xml:space="preserve">ompte </w:t>
      </w:r>
      <w:r w:rsidR="0078546A" w:rsidRPr="008F1086">
        <w:rPr>
          <w:rFonts w:ascii="Verdana" w:hAnsi="Verdana"/>
        </w:rPr>
        <w:t>R</w:t>
      </w:r>
      <w:r w:rsidR="008920F5" w:rsidRPr="008F1086">
        <w:rPr>
          <w:rFonts w:ascii="Verdana" w:hAnsi="Verdana"/>
        </w:rPr>
        <w:t>endu (CR)</w:t>
      </w:r>
      <w:r w:rsidR="0078546A" w:rsidRPr="008F1086">
        <w:rPr>
          <w:rFonts w:ascii="Verdana" w:hAnsi="Verdana"/>
        </w:rPr>
        <w:t xml:space="preserve"> de l’AG </w:t>
      </w:r>
      <w:r w:rsidR="00556D23" w:rsidRPr="008F1086">
        <w:rPr>
          <w:rFonts w:ascii="Verdana" w:hAnsi="Verdana"/>
        </w:rPr>
        <w:t>examiné et arrêt</w:t>
      </w:r>
      <w:r w:rsidR="0078546A" w:rsidRPr="008F1086">
        <w:rPr>
          <w:rFonts w:ascii="Verdana" w:hAnsi="Verdana"/>
        </w:rPr>
        <w:t xml:space="preserve">é </w:t>
      </w:r>
      <w:r w:rsidR="00030ABD" w:rsidRPr="008F1086">
        <w:rPr>
          <w:rFonts w:ascii="Verdana" w:hAnsi="Verdana"/>
        </w:rPr>
        <w:t>en</w:t>
      </w:r>
      <w:r w:rsidR="0078546A" w:rsidRPr="008F1086">
        <w:rPr>
          <w:rFonts w:ascii="Verdana" w:hAnsi="Verdana"/>
        </w:rPr>
        <w:t xml:space="preserve"> C</w:t>
      </w:r>
      <w:r w:rsidR="0086733B" w:rsidRPr="008F1086">
        <w:rPr>
          <w:rFonts w:ascii="Verdana" w:hAnsi="Verdana"/>
        </w:rPr>
        <w:t xml:space="preserve">onseil </w:t>
      </w:r>
      <w:r w:rsidR="0078546A" w:rsidRPr="008F1086">
        <w:rPr>
          <w:rFonts w:ascii="Verdana" w:hAnsi="Verdana"/>
        </w:rPr>
        <w:t>S</w:t>
      </w:r>
      <w:r w:rsidR="0086733B" w:rsidRPr="008F1086">
        <w:rPr>
          <w:rFonts w:ascii="Verdana" w:hAnsi="Verdana"/>
        </w:rPr>
        <w:t>yndical</w:t>
      </w:r>
      <w:r w:rsidR="001E5041" w:rsidRPr="008F1086">
        <w:rPr>
          <w:rFonts w:ascii="Verdana" w:hAnsi="Verdana"/>
        </w:rPr>
        <w:t>,</w:t>
      </w:r>
    </w:p>
    <w:p w:rsidR="00DC212A" w:rsidRPr="008F1086" w:rsidRDefault="00556D23" w:rsidP="00DC212A">
      <w:pPr>
        <w:pStyle w:val="Paragraphedeliste"/>
        <w:numPr>
          <w:ilvl w:val="0"/>
          <w:numId w:val="25"/>
        </w:numPr>
        <w:jc w:val="both"/>
        <w:rPr>
          <w:rFonts w:ascii="Verdana" w:hAnsi="Verdana"/>
        </w:rPr>
      </w:pPr>
      <w:r w:rsidRPr="008F1086">
        <w:rPr>
          <w:rFonts w:ascii="Verdana" w:hAnsi="Verdana"/>
        </w:rPr>
        <w:t>Travail de préparation et</w:t>
      </w:r>
      <w:r w:rsidR="00410BC0" w:rsidRPr="008F1086">
        <w:rPr>
          <w:rFonts w:ascii="Verdana" w:hAnsi="Verdana"/>
        </w:rPr>
        <w:t xml:space="preserve"> </w:t>
      </w:r>
      <w:r w:rsidR="00B75457" w:rsidRPr="008F1086">
        <w:rPr>
          <w:rFonts w:ascii="Verdana" w:hAnsi="Verdana"/>
        </w:rPr>
        <w:t>RDV avec</w:t>
      </w:r>
      <w:r w:rsidR="00DC212A" w:rsidRPr="008F1086">
        <w:rPr>
          <w:rFonts w:ascii="Verdana" w:hAnsi="Verdana"/>
        </w:rPr>
        <w:t xml:space="preserve"> la</w:t>
      </w:r>
      <w:r w:rsidR="00B75457" w:rsidRPr="008F1086">
        <w:rPr>
          <w:rFonts w:ascii="Verdana" w:hAnsi="Verdana"/>
        </w:rPr>
        <w:t xml:space="preserve"> Mairie</w:t>
      </w:r>
      <w:r w:rsidR="001E5041" w:rsidRPr="008F1086">
        <w:rPr>
          <w:rFonts w:ascii="Verdana" w:hAnsi="Verdana"/>
        </w:rPr>
        <w:t>,</w:t>
      </w:r>
      <w:r w:rsidR="00AF2B7D">
        <w:rPr>
          <w:rFonts w:ascii="Verdana" w:hAnsi="Verdana"/>
        </w:rPr>
        <w:t xml:space="preserve"> échange avec la municipalité et Europ</w:t>
      </w:r>
      <w:r w:rsidR="00837CB8">
        <w:rPr>
          <w:rFonts w:ascii="Verdana" w:hAnsi="Verdana"/>
        </w:rPr>
        <w:t>’E</w:t>
      </w:r>
      <w:r w:rsidR="00AF2B7D">
        <w:rPr>
          <w:rFonts w:ascii="Verdana" w:hAnsi="Verdana"/>
        </w:rPr>
        <w:t>s</w:t>
      </w:r>
      <w:r w:rsidR="00837CB8">
        <w:rPr>
          <w:rFonts w:ascii="Verdana" w:hAnsi="Verdana"/>
        </w:rPr>
        <w:t>sonne concernant la signalétique de sortie au petit bois de la voie de circulation douce le long de la voie de chemin de fer en venant d’Épinay,</w:t>
      </w:r>
    </w:p>
    <w:p w:rsidR="00DC212A" w:rsidRPr="008F1086" w:rsidRDefault="00DC212A" w:rsidP="00DC212A">
      <w:pPr>
        <w:pStyle w:val="Paragraphedeliste"/>
        <w:numPr>
          <w:ilvl w:val="0"/>
          <w:numId w:val="25"/>
        </w:numPr>
        <w:jc w:val="both"/>
        <w:rPr>
          <w:rFonts w:ascii="Verdana" w:hAnsi="Verdana"/>
        </w:rPr>
      </w:pPr>
      <w:r w:rsidRPr="008F1086">
        <w:rPr>
          <w:rFonts w:ascii="Verdana" w:hAnsi="Verdana"/>
        </w:rPr>
        <w:t>D</w:t>
      </w:r>
      <w:r w:rsidR="009055BD" w:rsidRPr="008F1086">
        <w:rPr>
          <w:rFonts w:ascii="Verdana" w:hAnsi="Verdana"/>
        </w:rPr>
        <w:t>istribution des CR</w:t>
      </w:r>
      <w:r w:rsidR="0086733B" w:rsidRPr="008F1086">
        <w:rPr>
          <w:rFonts w:ascii="Verdana" w:hAnsi="Verdana"/>
        </w:rPr>
        <w:t xml:space="preserve"> de l’AG</w:t>
      </w:r>
      <w:r w:rsidR="009055BD" w:rsidRPr="008F1086">
        <w:rPr>
          <w:rFonts w:ascii="Verdana" w:hAnsi="Verdana"/>
        </w:rPr>
        <w:t xml:space="preserve"> </w:t>
      </w:r>
      <w:r w:rsidR="00037F96">
        <w:rPr>
          <w:rFonts w:ascii="Verdana" w:hAnsi="Verdana"/>
        </w:rPr>
        <w:t xml:space="preserve">avec </w:t>
      </w:r>
      <w:r w:rsidR="00037F96" w:rsidRPr="008F1086">
        <w:rPr>
          <w:rFonts w:ascii="Verdana" w:hAnsi="Verdana"/>
        </w:rPr>
        <w:t xml:space="preserve">listes d’émargement </w:t>
      </w:r>
      <w:r w:rsidR="009055BD" w:rsidRPr="008F1086">
        <w:rPr>
          <w:rFonts w:ascii="Verdana" w:hAnsi="Verdana"/>
        </w:rPr>
        <w:t>et</w:t>
      </w:r>
      <w:r w:rsidR="00A512E3" w:rsidRPr="008F1086">
        <w:rPr>
          <w:rFonts w:ascii="Verdana" w:hAnsi="Verdana"/>
        </w:rPr>
        <w:t xml:space="preserve"> des avis</w:t>
      </w:r>
      <w:r w:rsidR="00037F96">
        <w:rPr>
          <w:rFonts w:ascii="Verdana" w:hAnsi="Verdana"/>
        </w:rPr>
        <w:t xml:space="preserve"> de situation</w:t>
      </w:r>
      <w:r w:rsidR="00AC131A" w:rsidRPr="008F1086">
        <w:rPr>
          <w:rFonts w:ascii="Verdana" w:hAnsi="Verdana"/>
        </w:rPr>
        <w:t xml:space="preserve">. </w:t>
      </w:r>
      <w:r w:rsidRPr="008F1086">
        <w:rPr>
          <w:rFonts w:ascii="Verdana" w:hAnsi="Verdana"/>
        </w:rPr>
        <w:t>Retour des émargements de CR AG, expédition des LAR aux propriétaires hors résidence</w:t>
      </w:r>
      <w:r w:rsidR="001E5041" w:rsidRPr="008F1086">
        <w:rPr>
          <w:rFonts w:ascii="Verdana" w:hAnsi="Verdana"/>
        </w:rPr>
        <w:t>,</w:t>
      </w:r>
    </w:p>
    <w:p w:rsidR="00AC131A" w:rsidRPr="008F1086" w:rsidRDefault="00BC67EB" w:rsidP="00DC212A">
      <w:pPr>
        <w:pStyle w:val="Paragraphedeliste"/>
        <w:numPr>
          <w:ilvl w:val="0"/>
          <w:numId w:val="25"/>
        </w:numPr>
        <w:jc w:val="both"/>
        <w:rPr>
          <w:rFonts w:ascii="Verdana" w:hAnsi="Verdana"/>
        </w:rPr>
      </w:pPr>
      <w:r w:rsidRPr="008F1086">
        <w:rPr>
          <w:rFonts w:ascii="Verdana" w:hAnsi="Verdana"/>
        </w:rPr>
        <w:t>Organisation de la chasse aux œufs</w:t>
      </w:r>
      <w:r w:rsidR="001E5041" w:rsidRPr="008F1086">
        <w:rPr>
          <w:rFonts w:ascii="Verdana" w:hAnsi="Verdana"/>
        </w:rPr>
        <w:t>,</w:t>
      </w:r>
      <w:r w:rsidR="00AE6B1C" w:rsidRPr="008F1086">
        <w:rPr>
          <w:rFonts w:ascii="Verdana" w:hAnsi="Verdana"/>
        </w:rPr>
        <w:tab/>
      </w:r>
    </w:p>
    <w:p w:rsidR="00DC212A" w:rsidRPr="008F1086" w:rsidRDefault="00DC212A" w:rsidP="00DC212A">
      <w:pPr>
        <w:pStyle w:val="Paragraphedeliste"/>
        <w:numPr>
          <w:ilvl w:val="0"/>
          <w:numId w:val="25"/>
        </w:numPr>
        <w:jc w:val="both"/>
        <w:rPr>
          <w:rFonts w:ascii="Verdana" w:hAnsi="Verdana"/>
        </w:rPr>
      </w:pPr>
      <w:r w:rsidRPr="008F1086">
        <w:rPr>
          <w:rFonts w:ascii="Verdana" w:hAnsi="Verdana"/>
        </w:rPr>
        <w:t>R</w:t>
      </w:r>
      <w:r w:rsidR="009055BD" w:rsidRPr="008F1086">
        <w:rPr>
          <w:rFonts w:ascii="Verdana" w:hAnsi="Verdana"/>
        </w:rPr>
        <w:t xml:space="preserve">éunions </w:t>
      </w:r>
      <w:r w:rsidR="00556D23" w:rsidRPr="008F1086">
        <w:rPr>
          <w:rFonts w:ascii="Verdana" w:hAnsi="Verdana"/>
        </w:rPr>
        <w:t>spécifiques</w:t>
      </w:r>
      <w:r w:rsidR="0032246F" w:rsidRPr="008F1086">
        <w:rPr>
          <w:rFonts w:ascii="Verdana" w:hAnsi="Verdana"/>
        </w:rPr>
        <w:t xml:space="preserve"> </w:t>
      </w:r>
      <w:r w:rsidR="009055BD" w:rsidRPr="008F1086">
        <w:rPr>
          <w:rFonts w:ascii="Verdana" w:hAnsi="Verdana"/>
        </w:rPr>
        <w:t>sur l’avancement des travaux</w:t>
      </w:r>
      <w:r w:rsidR="00556D23" w:rsidRPr="008F1086">
        <w:rPr>
          <w:rFonts w:ascii="Verdana" w:hAnsi="Verdana"/>
        </w:rPr>
        <w:t xml:space="preserve"> et suivi des travaux sur place</w:t>
      </w:r>
      <w:r w:rsidR="001E5041" w:rsidRPr="008F1086">
        <w:rPr>
          <w:rFonts w:ascii="Verdana" w:hAnsi="Verdana"/>
        </w:rPr>
        <w:t>,</w:t>
      </w:r>
      <w:r w:rsidR="00B75457" w:rsidRPr="008F1086">
        <w:rPr>
          <w:rFonts w:ascii="Verdana" w:hAnsi="Verdana"/>
        </w:rPr>
        <w:t xml:space="preserve"> </w:t>
      </w:r>
    </w:p>
    <w:p w:rsidR="00BF6946" w:rsidRPr="008F1086" w:rsidRDefault="00B75457" w:rsidP="00DC212A">
      <w:pPr>
        <w:pStyle w:val="Paragraphedeliste"/>
        <w:numPr>
          <w:ilvl w:val="0"/>
          <w:numId w:val="25"/>
        </w:numPr>
        <w:jc w:val="both"/>
        <w:rPr>
          <w:rFonts w:ascii="Verdana" w:hAnsi="Verdana"/>
        </w:rPr>
      </w:pPr>
      <w:r w:rsidRPr="008F1086">
        <w:rPr>
          <w:rFonts w:ascii="Verdana" w:hAnsi="Verdana"/>
        </w:rPr>
        <w:t xml:space="preserve">Fête de la </w:t>
      </w:r>
      <w:r w:rsidR="00097149" w:rsidRPr="008F1086">
        <w:rPr>
          <w:rFonts w:ascii="Verdana" w:hAnsi="Verdana"/>
        </w:rPr>
        <w:t>n</w:t>
      </w:r>
      <w:r w:rsidRPr="008F1086">
        <w:rPr>
          <w:rFonts w:ascii="Verdana" w:hAnsi="Verdana"/>
        </w:rPr>
        <w:t xml:space="preserve">ature, </w:t>
      </w:r>
      <w:r w:rsidR="00BC67EB" w:rsidRPr="008F1086">
        <w:rPr>
          <w:rFonts w:ascii="Verdana" w:hAnsi="Verdana"/>
        </w:rPr>
        <w:t>j</w:t>
      </w:r>
      <w:r w:rsidR="00AC131A" w:rsidRPr="008F1086">
        <w:rPr>
          <w:rFonts w:ascii="Verdana" w:hAnsi="Verdana"/>
        </w:rPr>
        <w:t xml:space="preserve">ournée nettoyage de printemps avec </w:t>
      </w:r>
      <w:r w:rsidRPr="008F1086">
        <w:rPr>
          <w:rFonts w:ascii="Verdana" w:hAnsi="Verdana"/>
        </w:rPr>
        <w:t>des</w:t>
      </w:r>
      <w:r w:rsidR="00AC131A" w:rsidRPr="008F1086">
        <w:rPr>
          <w:rFonts w:ascii="Verdana" w:hAnsi="Verdana"/>
        </w:rPr>
        <w:t xml:space="preserve"> résidents</w:t>
      </w:r>
      <w:r w:rsidR="001E5041" w:rsidRPr="008F1086">
        <w:rPr>
          <w:rFonts w:ascii="Verdana" w:hAnsi="Verdana"/>
        </w:rPr>
        <w:t>,</w:t>
      </w:r>
      <w:r w:rsidR="0032246F" w:rsidRPr="008F1086">
        <w:rPr>
          <w:rFonts w:ascii="Verdana" w:hAnsi="Verdana"/>
        </w:rPr>
        <w:t xml:space="preserve"> </w:t>
      </w:r>
    </w:p>
    <w:p w:rsidR="00410BC0" w:rsidRPr="008F1086" w:rsidRDefault="00B75457" w:rsidP="00DC212A">
      <w:pPr>
        <w:pStyle w:val="Paragraphedeliste"/>
        <w:numPr>
          <w:ilvl w:val="0"/>
          <w:numId w:val="25"/>
        </w:numPr>
        <w:jc w:val="both"/>
        <w:rPr>
          <w:rFonts w:ascii="Verdana" w:hAnsi="Verdana"/>
        </w:rPr>
      </w:pPr>
      <w:r w:rsidRPr="008F1086">
        <w:rPr>
          <w:rFonts w:ascii="Verdana" w:hAnsi="Verdana"/>
        </w:rPr>
        <w:t>Fête des voisins</w:t>
      </w:r>
      <w:r w:rsidR="00556D23" w:rsidRPr="008F1086">
        <w:rPr>
          <w:rFonts w:ascii="Verdana" w:hAnsi="Verdana"/>
        </w:rPr>
        <w:t>,</w:t>
      </w:r>
    </w:p>
    <w:p w:rsidR="006C1645" w:rsidRPr="008F1086" w:rsidRDefault="006C1645" w:rsidP="00DC212A">
      <w:pPr>
        <w:pStyle w:val="Paragraphedeliste"/>
        <w:numPr>
          <w:ilvl w:val="0"/>
          <w:numId w:val="25"/>
        </w:numPr>
        <w:jc w:val="both"/>
        <w:rPr>
          <w:rFonts w:ascii="Verdana" w:hAnsi="Verdana"/>
        </w:rPr>
      </w:pPr>
      <w:r w:rsidRPr="008F1086">
        <w:rPr>
          <w:rFonts w:ascii="Verdana" w:hAnsi="Verdana"/>
        </w:rPr>
        <w:t>Vide-garage</w:t>
      </w:r>
      <w:r w:rsidR="00097149" w:rsidRPr="008F1086">
        <w:rPr>
          <w:rFonts w:ascii="Verdana" w:hAnsi="Verdana"/>
        </w:rPr>
        <w:t>s</w:t>
      </w:r>
      <w:r w:rsidRPr="008F1086">
        <w:rPr>
          <w:rFonts w:ascii="Verdana" w:hAnsi="Verdana"/>
        </w:rPr>
        <w:t>,</w:t>
      </w:r>
    </w:p>
    <w:p w:rsidR="0029137E" w:rsidRPr="008F1086" w:rsidRDefault="00EE0531" w:rsidP="0029137E">
      <w:pPr>
        <w:pStyle w:val="Paragraphedeliste"/>
        <w:numPr>
          <w:ilvl w:val="0"/>
          <w:numId w:val="25"/>
        </w:numPr>
        <w:jc w:val="both"/>
        <w:rPr>
          <w:rFonts w:ascii="Verdana" w:hAnsi="Verdana"/>
        </w:rPr>
      </w:pPr>
      <w:r>
        <w:rPr>
          <w:rFonts w:ascii="Verdana" w:hAnsi="Verdana"/>
        </w:rPr>
        <w:t>Deux sorties d</w:t>
      </w:r>
      <w:r w:rsidR="0029137E" w:rsidRPr="008F1086">
        <w:rPr>
          <w:rFonts w:ascii="Verdana" w:hAnsi="Verdana"/>
        </w:rPr>
        <w:t>écouverte</w:t>
      </w:r>
      <w:r>
        <w:rPr>
          <w:rFonts w:ascii="Verdana" w:hAnsi="Verdana"/>
        </w:rPr>
        <w:t>s</w:t>
      </w:r>
      <w:r w:rsidR="0029137E" w:rsidRPr="008F1086">
        <w:rPr>
          <w:rFonts w:ascii="Verdana" w:hAnsi="Verdana"/>
        </w:rPr>
        <w:t xml:space="preserve"> des champignons avec M. </w:t>
      </w:r>
      <w:r w:rsidR="004907A7">
        <w:rPr>
          <w:rFonts w:ascii="Verdana" w:hAnsi="Verdana"/>
        </w:rPr>
        <w:t xml:space="preserve">Pedro </w:t>
      </w:r>
      <w:r w:rsidR="0029137E" w:rsidRPr="008F1086">
        <w:rPr>
          <w:rFonts w:ascii="Verdana" w:hAnsi="Verdana"/>
        </w:rPr>
        <w:t>CERDENA</w:t>
      </w:r>
      <w:r w:rsidR="001E5041" w:rsidRPr="008F1086">
        <w:rPr>
          <w:rFonts w:ascii="Verdana" w:hAnsi="Verdana"/>
        </w:rPr>
        <w:t>,</w:t>
      </w:r>
      <w:r w:rsidR="0029137E" w:rsidRPr="008F1086">
        <w:rPr>
          <w:rFonts w:ascii="Verdana" w:hAnsi="Verdana"/>
        </w:rPr>
        <w:t xml:space="preserve"> </w:t>
      </w:r>
    </w:p>
    <w:p w:rsidR="00DC212A" w:rsidRPr="008F1086" w:rsidRDefault="00DC212A" w:rsidP="00DC212A">
      <w:pPr>
        <w:pStyle w:val="Paragraphedeliste"/>
        <w:numPr>
          <w:ilvl w:val="0"/>
          <w:numId w:val="25"/>
        </w:numPr>
        <w:jc w:val="both"/>
        <w:rPr>
          <w:rFonts w:ascii="Verdana" w:hAnsi="Verdana"/>
        </w:rPr>
      </w:pPr>
      <w:r w:rsidRPr="008F1086">
        <w:rPr>
          <w:rFonts w:ascii="Verdana" w:hAnsi="Verdana"/>
        </w:rPr>
        <w:t>P</w:t>
      </w:r>
      <w:r w:rsidR="00A512E3" w:rsidRPr="008F1086">
        <w:rPr>
          <w:rFonts w:ascii="Verdana" w:hAnsi="Verdana"/>
        </w:rPr>
        <w:t>réparation</w:t>
      </w:r>
      <w:r w:rsidR="006E0741" w:rsidRPr="008F1086">
        <w:rPr>
          <w:rFonts w:ascii="Verdana" w:hAnsi="Verdana"/>
        </w:rPr>
        <w:t xml:space="preserve">, </w:t>
      </w:r>
      <w:r w:rsidR="0032246F" w:rsidRPr="008F1086">
        <w:rPr>
          <w:rFonts w:ascii="Verdana" w:hAnsi="Verdana"/>
        </w:rPr>
        <w:t>impression, mise sous enveloppe</w:t>
      </w:r>
      <w:r w:rsidR="00097149" w:rsidRPr="008F1086">
        <w:rPr>
          <w:rFonts w:ascii="Verdana" w:hAnsi="Verdana"/>
        </w:rPr>
        <w:t>s</w:t>
      </w:r>
      <w:r w:rsidR="0032246F" w:rsidRPr="008F1086">
        <w:rPr>
          <w:rFonts w:ascii="Verdana" w:hAnsi="Verdana"/>
        </w:rPr>
        <w:t xml:space="preserve"> et </w:t>
      </w:r>
      <w:r w:rsidR="00AC131A" w:rsidRPr="008F1086">
        <w:rPr>
          <w:rFonts w:ascii="Verdana" w:hAnsi="Verdana"/>
        </w:rPr>
        <w:t xml:space="preserve">distribution des </w:t>
      </w:r>
      <w:r w:rsidR="0032246F" w:rsidRPr="008F1086">
        <w:rPr>
          <w:rFonts w:ascii="Verdana" w:hAnsi="Verdana"/>
        </w:rPr>
        <w:t xml:space="preserve">avis de situation </w:t>
      </w:r>
      <w:r w:rsidR="00037F96" w:rsidRPr="001E6023">
        <w:rPr>
          <w:rFonts w:ascii="Verdana" w:hAnsi="Verdana"/>
          <w:color w:val="000000" w:themeColor="text1"/>
        </w:rPr>
        <w:t xml:space="preserve">de </w:t>
      </w:r>
      <w:r w:rsidR="00037F96" w:rsidRPr="008F1086">
        <w:rPr>
          <w:rFonts w:ascii="Verdana" w:hAnsi="Verdana"/>
        </w:rPr>
        <w:t>cotisations</w:t>
      </w:r>
      <w:r w:rsidR="00037F96" w:rsidRPr="001E6023">
        <w:rPr>
          <w:rFonts w:ascii="Verdana" w:hAnsi="Verdana"/>
          <w:color w:val="000000" w:themeColor="text1"/>
        </w:rPr>
        <w:t xml:space="preserve"> (1</w:t>
      </w:r>
      <w:r w:rsidR="00037F96" w:rsidRPr="001E6023">
        <w:rPr>
          <w:rFonts w:ascii="Verdana" w:hAnsi="Verdana"/>
          <w:color w:val="000000" w:themeColor="text1"/>
          <w:vertAlign w:val="superscript"/>
        </w:rPr>
        <w:t>er</w:t>
      </w:r>
      <w:r w:rsidR="00037F96" w:rsidRPr="001E6023">
        <w:rPr>
          <w:rFonts w:ascii="Verdana" w:hAnsi="Verdana"/>
          <w:color w:val="000000" w:themeColor="text1"/>
        </w:rPr>
        <w:t>, 2</w:t>
      </w:r>
      <w:r w:rsidR="00037F96" w:rsidRPr="001E6023">
        <w:rPr>
          <w:rFonts w:ascii="Verdana" w:hAnsi="Verdana"/>
          <w:color w:val="000000" w:themeColor="text1"/>
          <w:vertAlign w:val="superscript"/>
        </w:rPr>
        <w:t>ème</w:t>
      </w:r>
      <w:r w:rsidR="00037F96" w:rsidRPr="001E6023">
        <w:rPr>
          <w:rFonts w:ascii="Verdana" w:hAnsi="Verdana"/>
          <w:color w:val="000000" w:themeColor="text1"/>
        </w:rPr>
        <w:t>, 3</w:t>
      </w:r>
      <w:r w:rsidR="00037F96" w:rsidRPr="001E6023">
        <w:rPr>
          <w:rFonts w:ascii="Verdana" w:hAnsi="Verdana"/>
          <w:color w:val="000000" w:themeColor="text1"/>
          <w:vertAlign w:val="superscript"/>
        </w:rPr>
        <w:t>ème</w:t>
      </w:r>
      <w:r w:rsidR="00037F96" w:rsidRPr="001E6023">
        <w:rPr>
          <w:rFonts w:ascii="Verdana" w:hAnsi="Verdana"/>
          <w:color w:val="000000" w:themeColor="text1"/>
        </w:rPr>
        <w:t xml:space="preserve"> et 4</w:t>
      </w:r>
      <w:r w:rsidR="00037F96" w:rsidRPr="001E6023">
        <w:rPr>
          <w:rFonts w:ascii="Verdana" w:hAnsi="Verdana"/>
          <w:color w:val="000000" w:themeColor="text1"/>
          <w:vertAlign w:val="superscript"/>
        </w:rPr>
        <w:t>ème</w:t>
      </w:r>
      <w:r w:rsidR="00037F96" w:rsidRPr="001E6023">
        <w:rPr>
          <w:rFonts w:ascii="Verdana" w:hAnsi="Verdana"/>
          <w:color w:val="000000" w:themeColor="text1"/>
        </w:rPr>
        <w:t xml:space="preserve"> rappels et mises en demeure), relance des débiteurs et rencontres avec les intéressés,</w:t>
      </w:r>
      <w:r w:rsidR="00037F96" w:rsidRPr="008F1086">
        <w:rPr>
          <w:rFonts w:ascii="Verdana" w:hAnsi="Verdana"/>
        </w:rPr>
        <w:t xml:space="preserve"> </w:t>
      </w:r>
    </w:p>
    <w:p w:rsidR="0032246F" w:rsidRPr="008F1086" w:rsidRDefault="00DC212A" w:rsidP="00BC67EB">
      <w:pPr>
        <w:pStyle w:val="Paragraphedeliste"/>
        <w:numPr>
          <w:ilvl w:val="0"/>
          <w:numId w:val="25"/>
        </w:numPr>
        <w:jc w:val="both"/>
        <w:rPr>
          <w:rFonts w:ascii="Verdana" w:hAnsi="Verdana"/>
        </w:rPr>
      </w:pPr>
      <w:r w:rsidRPr="008F1086">
        <w:rPr>
          <w:rFonts w:ascii="Verdana" w:hAnsi="Verdana"/>
        </w:rPr>
        <w:t>Mise à jour du</w:t>
      </w:r>
      <w:r w:rsidR="003F67A9" w:rsidRPr="008F1086">
        <w:rPr>
          <w:rFonts w:ascii="Verdana" w:hAnsi="Verdana"/>
        </w:rPr>
        <w:t xml:space="preserve"> site Internet de l’ASL</w:t>
      </w:r>
      <w:r w:rsidR="00105919">
        <w:rPr>
          <w:rFonts w:ascii="Verdana" w:hAnsi="Verdana"/>
        </w:rPr>
        <w:t xml:space="preserve"> qui </w:t>
      </w:r>
      <w:r w:rsidR="0029137E" w:rsidRPr="008F1086">
        <w:rPr>
          <w:rFonts w:ascii="Verdana" w:hAnsi="Verdana"/>
        </w:rPr>
        <w:t>informe</w:t>
      </w:r>
      <w:r w:rsidR="005B4C4F" w:rsidRPr="008F1086">
        <w:rPr>
          <w:rFonts w:ascii="Verdana" w:hAnsi="Verdana"/>
        </w:rPr>
        <w:t xml:space="preserve"> </w:t>
      </w:r>
      <w:r w:rsidR="0029137E" w:rsidRPr="008F1086">
        <w:rPr>
          <w:rFonts w:ascii="Verdana" w:hAnsi="Verdana"/>
        </w:rPr>
        <w:t>s</w:t>
      </w:r>
      <w:r w:rsidR="005B4C4F" w:rsidRPr="008F1086">
        <w:rPr>
          <w:rFonts w:ascii="Verdana" w:hAnsi="Verdana"/>
        </w:rPr>
        <w:t xml:space="preserve">ur </w:t>
      </w:r>
      <w:r w:rsidR="0029137E" w:rsidRPr="008F1086">
        <w:rPr>
          <w:rFonts w:ascii="Verdana" w:hAnsi="Verdana"/>
        </w:rPr>
        <w:t xml:space="preserve">les </w:t>
      </w:r>
      <w:r w:rsidR="005B4C4F" w:rsidRPr="008F1086">
        <w:rPr>
          <w:rFonts w:ascii="Verdana" w:hAnsi="Verdana"/>
        </w:rPr>
        <w:t xml:space="preserve">activités et </w:t>
      </w:r>
      <w:r w:rsidR="00105919">
        <w:rPr>
          <w:rFonts w:ascii="Verdana" w:hAnsi="Verdana"/>
        </w:rPr>
        <w:t xml:space="preserve">les </w:t>
      </w:r>
      <w:r w:rsidR="005B4C4F" w:rsidRPr="008F1086">
        <w:rPr>
          <w:rFonts w:ascii="Verdana" w:hAnsi="Verdana"/>
        </w:rPr>
        <w:t>évènements de la résidence</w:t>
      </w:r>
      <w:r w:rsidR="00105919">
        <w:rPr>
          <w:rFonts w:ascii="Verdana" w:hAnsi="Verdana"/>
        </w:rPr>
        <w:t xml:space="preserve"> depuis 4 ans</w:t>
      </w:r>
      <w:r w:rsidR="001E5041" w:rsidRPr="008F1086">
        <w:rPr>
          <w:rFonts w:ascii="Verdana" w:hAnsi="Verdana"/>
        </w:rPr>
        <w:t>,</w:t>
      </w:r>
      <w:r w:rsidR="00A82759">
        <w:rPr>
          <w:rFonts w:ascii="Verdana" w:hAnsi="Verdana"/>
        </w:rPr>
        <w:t xml:space="preserve"> modification de l’</w:t>
      </w:r>
      <w:r w:rsidR="00037F96">
        <w:rPr>
          <w:rFonts w:ascii="Verdana" w:hAnsi="Verdana"/>
        </w:rPr>
        <w:t>adresse Web</w:t>
      </w:r>
      <w:r w:rsidR="00A82759">
        <w:rPr>
          <w:rFonts w:ascii="Verdana" w:hAnsi="Verdana"/>
        </w:rPr>
        <w:t xml:space="preserve"> du site </w:t>
      </w:r>
      <w:r w:rsidR="0083656C">
        <w:rPr>
          <w:rFonts w:ascii="Verdana" w:hAnsi="Verdana"/>
        </w:rPr>
        <w:t xml:space="preserve">qui est maintenant hébergé chez OVH </w:t>
      </w:r>
      <w:r w:rsidR="00A82759">
        <w:rPr>
          <w:rFonts w:ascii="Verdana" w:hAnsi="Verdana"/>
        </w:rPr>
        <w:t xml:space="preserve">: </w:t>
      </w:r>
      <w:r w:rsidR="00A82759" w:rsidRPr="000B49EB">
        <w:rPr>
          <w:rFonts w:ascii="Verdana" w:hAnsi="Verdana"/>
          <w:b/>
          <w:i/>
        </w:rPr>
        <w:t>http :asl-la-chevauchee.ovh</w:t>
      </w:r>
      <w:r w:rsidR="00A82759">
        <w:rPr>
          <w:rFonts w:ascii="Verdana" w:hAnsi="Verdana"/>
          <w:i/>
        </w:rPr>
        <w:t xml:space="preserve"> </w:t>
      </w:r>
    </w:p>
    <w:p w:rsidR="00704529" w:rsidRPr="008F1086" w:rsidRDefault="00BC67EB" w:rsidP="00704529">
      <w:pPr>
        <w:pStyle w:val="Paragraphedeliste"/>
        <w:numPr>
          <w:ilvl w:val="0"/>
          <w:numId w:val="25"/>
        </w:numPr>
        <w:jc w:val="both"/>
        <w:rPr>
          <w:rFonts w:ascii="Verdana" w:hAnsi="Verdana"/>
        </w:rPr>
      </w:pPr>
      <w:r w:rsidRPr="008F1086">
        <w:rPr>
          <w:rFonts w:ascii="Verdana" w:hAnsi="Verdana"/>
        </w:rPr>
        <w:t>Rencontre</w:t>
      </w:r>
      <w:r w:rsidR="00CE6E15" w:rsidRPr="008F1086">
        <w:rPr>
          <w:rFonts w:ascii="Verdana" w:hAnsi="Verdana"/>
        </w:rPr>
        <w:t>s</w:t>
      </w:r>
      <w:r w:rsidRPr="008F1086">
        <w:rPr>
          <w:rFonts w:ascii="Verdana" w:hAnsi="Verdana"/>
        </w:rPr>
        <w:t xml:space="preserve"> avec les </w:t>
      </w:r>
      <w:r w:rsidR="00556D23" w:rsidRPr="008F1086">
        <w:rPr>
          <w:rFonts w:ascii="Verdana" w:hAnsi="Verdana"/>
        </w:rPr>
        <w:t>entreprises</w:t>
      </w:r>
      <w:r w:rsidR="001E5041" w:rsidRPr="008F1086">
        <w:rPr>
          <w:rFonts w:ascii="Verdana" w:hAnsi="Verdana"/>
        </w:rPr>
        <w:t>,</w:t>
      </w:r>
    </w:p>
    <w:p w:rsidR="009055BD" w:rsidRPr="008F1086" w:rsidRDefault="00AF2B7D" w:rsidP="00BC67EB">
      <w:pPr>
        <w:pStyle w:val="Paragraphedeliste"/>
        <w:numPr>
          <w:ilvl w:val="0"/>
          <w:numId w:val="25"/>
        </w:numPr>
        <w:jc w:val="both"/>
        <w:rPr>
          <w:rFonts w:ascii="Verdana" w:hAnsi="Verdana"/>
        </w:rPr>
      </w:pPr>
      <w:r>
        <w:rPr>
          <w:rFonts w:ascii="Verdana" w:hAnsi="Verdana"/>
        </w:rPr>
        <w:t>Participation aux r</w:t>
      </w:r>
      <w:r w:rsidR="00704529" w:rsidRPr="008F1086">
        <w:rPr>
          <w:rFonts w:ascii="Verdana" w:hAnsi="Verdana"/>
        </w:rPr>
        <w:t>éunions du Conseil de quartier</w:t>
      </w:r>
      <w:r w:rsidR="001E5041" w:rsidRPr="008F1086">
        <w:rPr>
          <w:rFonts w:ascii="Verdana" w:hAnsi="Verdana"/>
        </w:rPr>
        <w:t>,</w:t>
      </w:r>
    </w:p>
    <w:p w:rsidR="00B46C89" w:rsidRPr="0029650A" w:rsidRDefault="006C1645" w:rsidP="00B10269">
      <w:pPr>
        <w:pStyle w:val="Paragraphedeliste"/>
        <w:numPr>
          <w:ilvl w:val="0"/>
          <w:numId w:val="25"/>
        </w:numPr>
        <w:jc w:val="both"/>
        <w:rPr>
          <w:rFonts w:ascii="Verdana" w:hAnsi="Verdana"/>
          <w:color w:val="FF0000"/>
        </w:rPr>
      </w:pPr>
      <w:r w:rsidRPr="001E6023">
        <w:rPr>
          <w:rFonts w:ascii="Verdana" w:hAnsi="Verdana"/>
          <w:color w:val="000000" w:themeColor="text1"/>
        </w:rPr>
        <w:t>M</w:t>
      </w:r>
      <w:r w:rsidR="00361E9F" w:rsidRPr="001E6023">
        <w:rPr>
          <w:rFonts w:ascii="Verdana" w:hAnsi="Verdana"/>
          <w:color w:val="000000" w:themeColor="text1"/>
        </w:rPr>
        <w:t xml:space="preserve">ise </w:t>
      </w:r>
      <w:r w:rsidR="00361E9F" w:rsidRPr="0029650A">
        <w:rPr>
          <w:rFonts w:ascii="Verdana" w:hAnsi="Verdana"/>
        </w:rPr>
        <w:t>à jour des prélèvements</w:t>
      </w:r>
      <w:r w:rsidR="00BC67EB" w:rsidRPr="0029650A">
        <w:rPr>
          <w:rFonts w:ascii="Verdana" w:hAnsi="Verdana"/>
        </w:rPr>
        <w:t xml:space="preserve"> SEPA</w:t>
      </w:r>
      <w:r w:rsidR="0029650A">
        <w:rPr>
          <w:rFonts w:ascii="Verdana" w:eastAsiaTheme="minorHAnsi" w:hAnsi="Verdana" w:cstheme="minorBidi"/>
          <w:lang w:eastAsia="en-US"/>
        </w:rPr>
        <w:t>.</w:t>
      </w:r>
    </w:p>
    <w:p w:rsidR="00CE6E15" w:rsidRPr="008F1086" w:rsidRDefault="00D34410">
      <w:pPr>
        <w:jc w:val="both"/>
        <w:rPr>
          <w:rFonts w:ascii="Verdana" w:hAnsi="Verdana"/>
        </w:rPr>
      </w:pPr>
      <w:r w:rsidRPr="008F1086">
        <w:rPr>
          <w:rFonts w:ascii="Verdana" w:hAnsi="Verdana"/>
        </w:rPr>
        <w:tab/>
      </w:r>
      <w:r w:rsidR="00171CF9" w:rsidRPr="008F1086">
        <w:rPr>
          <w:rFonts w:ascii="Verdana" w:hAnsi="Verdana"/>
        </w:rPr>
        <w:tab/>
      </w:r>
    </w:p>
    <w:p w:rsidR="0064535C" w:rsidRDefault="00BC67EB" w:rsidP="00C82D50">
      <w:pPr>
        <w:jc w:val="both"/>
        <w:rPr>
          <w:rFonts w:ascii="Verdana" w:hAnsi="Verdana"/>
          <w:b/>
        </w:rPr>
      </w:pPr>
      <w:r w:rsidRPr="008F1086">
        <w:rPr>
          <w:rFonts w:ascii="Verdana" w:hAnsi="Verdana"/>
          <w:b/>
        </w:rPr>
        <w:tab/>
      </w:r>
    </w:p>
    <w:p w:rsidR="00896F60" w:rsidRPr="008F1086" w:rsidRDefault="00D3146B" w:rsidP="0064535C">
      <w:pPr>
        <w:ind w:firstLine="705"/>
        <w:jc w:val="both"/>
        <w:rPr>
          <w:rFonts w:ascii="Verdana" w:hAnsi="Verdana"/>
          <w:b/>
          <w:u w:val="single"/>
        </w:rPr>
      </w:pPr>
      <w:r w:rsidRPr="008F1086">
        <w:rPr>
          <w:rFonts w:ascii="Verdana" w:hAnsi="Verdana"/>
          <w:b/>
          <w:u w:val="single"/>
        </w:rPr>
        <w:t xml:space="preserve">2-2- </w:t>
      </w:r>
      <w:r w:rsidR="00896F60" w:rsidRPr="008F1086">
        <w:rPr>
          <w:rFonts w:ascii="Verdana" w:hAnsi="Verdana"/>
          <w:b/>
          <w:u w:val="single"/>
        </w:rPr>
        <w:t>Rencontre concertation avec les représentants municipaux.</w:t>
      </w:r>
    </w:p>
    <w:p w:rsidR="00896F60" w:rsidRPr="008F1086" w:rsidRDefault="00896F60" w:rsidP="00C82D50">
      <w:pPr>
        <w:jc w:val="both"/>
        <w:rPr>
          <w:rFonts w:ascii="Verdana" w:hAnsi="Verdana"/>
        </w:rPr>
      </w:pPr>
    </w:p>
    <w:p w:rsidR="00D95F91" w:rsidRPr="008F1086" w:rsidRDefault="00896F60" w:rsidP="00C82D50">
      <w:pPr>
        <w:jc w:val="both"/>
        <w:rPr>
          <w:rFonts w:ascii="Verdana" w:hAnsi="Verdana"/>
        </w:rPr>
      </w:pPr>
      <w:r w:rsidRPr="00F42FF9">
        <w:rPr>
          <w:rFonts w:ascii="Verdana" w:hAnsi="Verdana"/>
          <w:color w:val="000000" w:themeColor="text1"/>
        </w:rPr>
        <w:tab/>
      </w:r>
      <w:r w:rsidR="00D54437" w:rsidRPr="00115815">
        <w:rPr>
          <w:rFonts w:ascii="Verdana" w:hAnsi="Verdana"/>
          <w:color w:val="000000" w:themeColor="text1"/>
        </w:rPr>
        <w:t xml:space="preserve">M. </w:t>
      </w:r>
      <w:r w:rsidR="00F42FF9" w:rsidRPr="00115815">
        <w:rPr>
          <w:rFonts w:ascii="Verdana" w:hAnsi="Verdana"/>
          <w:color w:val="000000" w:themeColor="text1"/>
        </w:rPr>
        <w:t xml:space="preserve">Michel </w:t>
      </w:r>
      <w:r w:rsidR="00D54437" w:rsidRPr="00115815">
        <w:rPr>
          <w:rFonts w:ascii="Verdana" w:hAnsi="Verdana"/>
          <w:color w:val="000000" w:themeColor="text1"/>
        </w:rPr>
        <w:t>DUFFAU</w:t>
      </w:r>
      <w:r w:rsidR="00115815" w:rsidRPr="00115815">
        <w:rPr>
          <w:rFonts w:ascii="Verdana" w:hAnsi="Verdana"/>
          <w:color w:val="000000" w:themeColor="text1"/>
        </w:rPr>
        <w:t xml:space="preserve"> </w:t>
      </w:r>
      <w:r w:rsidR="00D54437" w:rsidRPr="00115815">
        <w:rPr>
          <w:rFonts w:ascii="Verdana" w:hAnsi="Verdana"/>
          <w:color w:val="000000" w:themeColor="text1"/>
        </w:rPr>
        <w:t>présente la</w:t>
      </w:r>
      <w:r w:rsidR="00BA57BD" w:rsidRPr="00115815">
        <w:rPr>
          <w:rFonts w:ascii="Verdana" w:hAnsi="Verdana"/>
          <w:color w:val="000000" w:themeColor="text1"/>
        </w:rPr>
        <w:t xml:space="preserve"> </w:t>
      </w:r>
      <w:r w:rsidR="00D54437" w:rsidRPr="00115815">
        <w:rPr>
          <w:rFonts w:ascii="Verdana" w:hAnsi="Verdana"/>
          <w:color w:val="000000" w:themeColor="text1"/>
        </w:rPr>
        <w:t xml:space="preserve">synthèse des principaux sujets </w:t>
      </w:r>
      <w:r w:rsidR="00D54437" w:rsidRPr="008F1086">
        <w:rPr>
          <w:rFonts w:ascii="Verdana" w:hAnsi="Verdana"/>
          <w:color w:val="000000" w:themeColor="text1"/>
        </w:rPr>
        <w:t>abordés lors de l</w:t>
      </w:r>
      <w:r w:rsidR="00BA57BD" w:rsidRPr="008F1086">
        <w:rPr>
          <w:rFonts w:ascii="Verdana" w:hAnsi="Verdana"/>
          <w:color w:val="000000" w:themeColor="text1"/>
        </w:rPr>
        <w:t xml:space="preserve">a </w:t>
      </w:r>
      <w:r w:rsidR="00097149" w:rsidRPr="008F1086">
        <w:rPr>
          <w:rFonts w:ascii="Verdana" w:hAnsi="Verdana"/>
          <w:color w:val="000000" w:themeColor="text1"/>
        </w:rPr>
        <w:t>r</w:t>
      </w:r>
      <w:r w:rsidR="00FD0433" w:rsidRPr="008F1086">
        <w:rPr>
          <w:rFonts w:ascii="Verdana" w:hAnsi="Verdana"/>
          <w:color w:val="000000" w:themeColor="text1"/>
        </w:rPr>
        <w:t xml:space="preserve">encontre concertation </w:t>
      </w:r>
      <w:r w:rsidR="00837CB8">
        <w:rPr>
          <w:rFonts w:ascii="Verdana" w:hAnsi="Verdana"/>
          <w:color w:val="000000" w:themeColor="text1"/>
        </w:rPr>
        <w:t xml:space="preserve">concernant la résidence </w:t>
      </w:r>
      <w:r w:rsidR="00FD0433" w:rsidRPr="008F1086">
        <w:rPr>
          <w:rFonts w:ascii="Verdana" w:hAnsi="Verdana"/>
          <w:color w:val="000000" w:themeColor="text1"/>
        </w:rPr>
        <w:t>avec les représentants municipaux</w:t>
      </w:r>
      <w:r w:rsidR="00C82D50" w:rsidRPr="008F1086">
        <w:rPr>
          <w:rFonts w:ascii="Verdana" w:hAnsi="Verdana"/>
          <w:b/>
          <w:color w:val="000000" w:themeColor="text1"/>
        </w:rPr>
        <w:t xml:space="preserve"> </w:t>
      </w:r>
      <w:r w:rsidR="00C82D50" w:rsidRPr="008F1086">
        <w:rPr>
          <w:rFonts w:ascii="Verdana" w:hAnsi="Verdana"/>
          <w:color w:val="000000" w:themeColor="text1"/>
        </w:rPr>
        <w:t xml:space="preserve">qui </w:t>
      </w:r>
      <w:r w:rsidR="00BA57BD" w:rsidRPr="008F1086">
        <w:rPr>
          <w:rFonts w:ascii="Verdana" w:hAnsi="Verdana"/>
          <w:color w:val="000000"/>
        </w:rPr>
        <w:t>a eu lieu le</w:t>
      </w:r>
      <w:r w:rsidR="001E7C7E" w:rsidRPr="008F1086">
        <w:rPr>
          <w:rFonts w:ascii="Verdana" w:hAnsi="Verdana"/>
          <w:color w:val="000000"/>
        </w:rPr>
        <w:t xml:space="preserve"> </w:t>
      </w:r>
      <w:r w:rsidR="00FC1A0F">
        <w:rPr>
          <w:rFonts w:ascii="Verdana" w:hAnsi="Verdana"/>
          <w:color w:val="000000"/>
        </w:rPr>
        <w:t>4</w:t>
      </w:r>
      <w:r w:rsidR="003D68BA" w:rsidRPr="008F1086">
        <w:rPr>
          <w:rFonts w:ascii="Verdana" w:hAnsi="Verdana"/>
          <w:color w:val="000000"/>
        </w:rPr>
        <w:t xml:space="preserve"> </w:t>
      </w:r>
      <w:r w:rsidR="00FC1A0F">
        <w:rPr>
          <w:rFonts w:ascii="Verdana" w:hAnsi="Verdana"/>
          <w:color w:val="000000"/>
        </w:rPr>
        <w:t>juin</w:t>
      </w:r>
      <w:r w:rsidR="00360DE2" w:rsidRPr="008F1086">
        <w:rPr>
          <w:rFonts w:ascii="Verdana" w:hAnsi="Verdana"/>
          <w:color w:val="000000"/>
        </w:rPr>
        <w:t xml:space="preserve"> </w:t>
      </w:r>
      <w:r w:rsidR="00A3636B" w:rsidRPr="008F1086">
        <w:rPr>
          <w:rFonts w:ascii="Verdana" w:hAnsi="Verdana"/>
          <w:color w:val="000000"/>
        </w:rPr>
        <w:t>201</w:t>
      </w:r>
      <w:r w:rsidR="00FC1A0F">
        <w:rPr>
          <w:rFonts w:ascii="Verdana" w:hAnsi="Verdana"/>
          <w:color w:val="000000"/>
        </w:rPr>
        <w:t>5</w:t>
      </w:r>
      <w:r w:rsidR="000565F5" w:rsidRPr="008F1086">
        <w:rPr>
          <w:rFonts w:ascii="Verdana" w:hAnsi="Verdana"/>
          <w:color w:val="000000"/>
        </w:rPr>
        <w:t xml:space="preserve"> </w:t>
      </w:r>
      <w:r w:rsidR="00837CB8">
        <w:rPr>
          <w:rFonts w:ascii="Verdana" w:hAnsi="Verdana"/>
          <w:color w:val="000000"/>
        </w:rPr>
        <w:t xml:space="preserve">dans nos locaux </w:t>
      </w:r>
      <w:r w:rsidR="00360DE2" w:rsidRPr="008F1086">
        <w:rPr>
          <w:rFonts w:ascii="Verdana" w:hAnsi="Verdana"/>
          <w:color w:val="000000"/>
        </w:rPr>
        <w:t xml:space="preserve">avec la présence de </w:t>
      </w:r>
      <w:r w:rsidR="00D95F91" w:rsidRPr="008F1086">
        <w:rPr>
          <w:rFonts w:ascii="Verdana" w:hAnsi="Verdana"/>
          <w:color w:val="000000"/>
        </w:rPr>
        <w:t xml:space="preserve">Mme </w:t>
      </w:r>
      <w:r w:rsidR="003D68BA" w:rsidRPr="008F1086">
        <w:rPr>
          <w:rFonts w:ascii="Verdana" w:hAnsi="Verdana"/>
          <w:color w:val="000000"/>
        </w:rPr>
        <w:t xml:space="preserve">le Maire </w:t>
      </w:r>
      <w:r w:rsidR="00D95F91" w:rsidRPr="008F1086">
        <w:rPr>
          <w:rFonts w:ascii="Verdana" w:hAnsi="Verdana"/>
          <w:color w:val="000000"/>
        </w:rPr>
        <w:t>Sandrine GE</w:t>
      </w:r>
      <w:r w:rsidR="00BA73A8" w:rsidRPr="008F1086">
        <w:rPr>
          <w:rFonts w:ascii="Verdana" w:hAnsi="Verdana"/>
          <w:color w:val="000000"/>
        </w:rPr>
        <w:t>L</w:t>
      </w:r>
      <w:r w:rsidR="005E2381" w:rsidRPr="008F1086">
        <w:rPr>
          <w:rFonts w:ascii="Verdana" w:hAnsi="Verdana"/>
          <w:color w:val="000000"/>
        </w:rPr>
        <w:t>OT-RATEAU</w:t>
      </w:r>
      <w:r w:rsidR="00FC1A0F">
        <w:rPr>
          <w:rFonts w:ascii="Verdana" w:hAnsi="Verdana"/>
          <w:color w:val="000000"/>
        </w:rPr>
        <w:t xml:space="preserve">, </w:t>
      </w:r>
      <w:r w:rsidR="00FD0433" w:rsidRPr="008F1086">
        <w:rPr>
          <w:rFonts w:ascii="Verdana" w:hAnsi="Verdana"/>
          <w:color w:val="000000"/>
        </w:rPr>
        <w:t>de</w:t>
      </w:r>
      <w:r w:rsidR="003D68BA" w:rsidRPr="008F1086">
        <w:rPr>
          <w:rFonts w:ascii="Verdana" w:hAnsi="Verdana"/>
          <w:color w:val="000000"/>
        </w:rPr>
        <w:t xml:space="preserve"> M</w:t>
      </w:r>
      <w:r w:rsidR="00FC1A0F">
        <w:rPr>
          <w:rFonts w:ascii="Verdana" w:hAnsi="Verdana"/>
          <w:color w:val="000000"/>
        </w:rPr>
        <w:t>r</w:t>
      </w:r>
      <w:r w:rsidR="003D68BA" w:rsidRPr="008F1086">
        <w:rPr>
          <w:rFonts w:ascii="Verdana" w:hAnsi="Verdana"/>
          <w:color w:val="000000"/>
        </w:rPr>
        <w:t xml:space="preserve"> le Maire-adjoint </w:t>
      </w:r>
      <w:r w:rsidR="00FC1A0F">
        <w:rPr>
          <w:rFonts w:ascii="Verdana" w:hAnsi="Verdana"/>
          <w:color w:val="000000"/>
        </w:rPr>
        <w:t>Remy BETIN</w:t>
      </w:r>
      <w:r w:rsidR="008920F5" w:rsidRPr="008F1086">
        <w:rPr>
          <w:rFonts w:ascii="Verdana" w:hAnsi="Verdana"/>
          <w:color w:val="000000"/>
        </w:rPr>
        <w:t>,</w:t>
      </w:r>
      <w:r w:rsidR="00FD0433" w:rsidRPr="008F1086">
        <w:rPr>
          <w:rFonts w:ascii="Verdana" w:hAnsi="Verdana"/>
          <w:color w:val="000000"/>
        </w:rPr>
        <w:t xml:space="preserve"> </w:t>
      </w:r>
      <w:r w:rsidR="00FC1A0F">
        <w:rPr>
          <w:rFonts w:ascii="Verdana" w:hAnsi="Verdana"/>
          <w:color w:val="000000"/>
        </w:rPr>
        <w:t xml:space="preserve">de Mr </w:t>
      </w:r>
      <w:r w:rsidR="009556D9">
        <w:rPr>
          <w:rFonts w:ascii="Verdana" w:hAnsi="Verdana"/>
          <w:color w:val="000000"/>
        </w:rPr>
        <w:t>M</w:t>
      </w:r>
      <w:r w:rsidR="00837CB8">
        <w:rPr>
          <w:rFonts w:ascii="Verdana" w:hAnsi="Verdana"/>
          <w:color w:val="000000"/>
        </w:rPr>
        <w:t>ARCHE</w:t>
      </w:r>
      <w:r w:rsidR="009556D9">
        <w:rPr>
          <w:rFonts w:ascii="Verdana" w:hAnsi="Verdana"/>
          <w:color w:val="000000"/>
        </w:rPr>
        <w:t xml:space="preserve"> adjoint au</w:t>
      </w:r>
      <w:r w:rsidR="00FC1A0F">
        <w:rPr>
          <w:rFonts w:ascii="Verdana" w:hAnsi="Verdana"/>
          <w:color w:val="000000"/>
        </w:rPr>
        <w:t xml:space="preserve"> directeur des services techniques </w:t>
      </w:r>
      <w:r w:rsidR="00360DE2" w:rsidRPr="008F1086">
        <w:rPr>
          <w:rFonts w:ascii="Verdana" w:hAnsi="Verdana"/>
          <w:color w:val="000000"/>
        </w:rPr>
        <w:t>et</w:t>
      </w:r>
      <w:r w:rsidR="008920F5" w:rsidRPr="008F1086">
        <w:rPr>
          <w:rFonts w:ascii="Verdana" w:hAnsi="Verdana"/>
          <w:color w:val="000000"/>
        </w:rPr>
        <w:t>,</w:t>
      </w:r>
      <w:r w:rsidR="00360DE2" w:rsidRPr="008F1086">
        <w:rPr>
          <w:rFonts w:ascii="Verdana" w:hAnsi="Verdana"/>
          <w:color w:val="000000"/>
        </w:rPr>
        <w:t xml:space="preserve"> pour l’association</w:t>
      </w:r>
      <w:r w:rsidR="008920F5" w:rsidRPr="008F1086">
        <w:rPr>
          <w:rFonts w:ascii="Verdana" w:hAnsi="Verdana"/>
          <w:color w:val="000000"/>
        </w:rPr>
        <w:t>,</w:t>
      </w:r>
      <w:r w:rsidR="00D95F91" w:rsidRPr="008F1086">
        <w:rPr>
          <w:rFonts w:ascii="Verdana" w:hAnsi="Verdana"/>
          <w:color w:val="000000"/>
        </w:rPr>
        <w:t xml:space="preserve"> </w:t>
      </w:r>
      <w:r w:rsidR="006C0F94" w:rsidRPr="008F1086">
        <w:rPr>
          <w:rFonts w:ascii="Verdana" w:hAnsi="Verdana"/>
          <w:color w:val="000000"/>
        </w:rPr>
        <w:t xml:space="preserve">MM </w:t>
      </w:r>
      <w:r w:rsidR="00837CB8" w:rsidRPr="00837CB8">
        <w:rPr>
          <w:rFonts w:ascii="Verdana" w:hAnsi="Verdana"/>
          <w:caps/>
          <w:color w:val="000000"/>
        </w:rPr>
        <w:t>Hervé</w:t>
      </w:r>
      <w:r w:rsidR="00837CB8">
        <w:rPr>
          <w:rFonts w:ascii="Verdana" w:hAnsi="Verdana"/>
          <w:color w:val="000000"/>
        </w:rPr>
        <w:t>, MARQUET</w:t>
      </w:r>
      <w:r w:rsidR="00837CB8" w:rsidRPr="008F1086">
        <w:rPr>
          <w:rFonts w:ascii="Verdana" w:hAnsi="Verdana"/>
          <w:color w:val="000000"/>
        </w:rPr>
        <w:t xml:space="preserve">, </w:t>
      </w:r>
      <w:r w:rsidRPr="008F1086">
        <w:rPr>
          <w:rFonts w:ascii="Verdana" w:hAnsi="Verdana"/>
          <w:color w:val="000000"/>
        </w:rPr>
        <w:t xml:space="preserve">PALLESCO, </w:t>
      </w:r>
      <w:r w:rsidR="00360DE2" w:rsidRPr="008F1086">
        <w:rPr>
          <w:rFonts w:ascii="Verdana" w:hAnsi="Verdana"/>
          <w:color w:val="000000"/>
        </w:rPr>
        <w:t>WARTNER</w:t>
      </w:r>
      <w:r w:rsidR="00D95F91" w:rsidRPr="008F1086">
        <w:rPr>
          <w:rFonts w:ascii="Verdana" w:hAnsi="Verdana"/>
          <w:color w:val="000000"/>
        </w:rPr>
        <w:t xml:space="preserve">. </w:t>
      </w:r>
    </w:p>
    <w:p w:rsidR="004E5E36" w:rsidRDefault="004E5E36" w:rsidP="00D95F91">
      <w:pPr>
        <w:jc w:val="both"/>
        <w:rPr>
          <w:rFonts w:ascii="Verdana" w:hAnsi="Verdana"/>
          <w:color w:val="FF0000"/>
        </w:rPr>
      </w:pPr>
    </w:p>
    <w:p w:rsidR="00246C46" w:rsidRPr="008F1086" w:rsidRDefault="00115815" w:rsidP="00246C46">
      <w:pPr>
        <w:jc w:val="both"/>
        <w:rPr>
          <w:rFonts w:ascii="Verdana" w:hAnsi="Verdana" w:cs="Arial"/>
          <w:b/>
          <w:color w:val="000000" w:themeColor="text1"/>
        </w:rPr>
      </w:pPr>
      <w:r>
        <w:rPr>
          <w:rFonts w:ascii="Verdana" w:hAnsi="Verdana"/>
          <w:b/>
          <w:i/>
          <w:color w:val="FF0000"/>
        </w:rPr>
        <w:t xml:space="preserve"> </w:t>
      </w:r>
      <w:r w:rsidR="00D54437" w:rsidRPr="008F1086">
        <w:rPr>
          <w:rFonts w:ascii="Verdana" w:hAnsi="Verdana" w:cs="Arial"/>
          <w:b/>
          <w:color w:val="000000" w:themeColor="text1"/>
        </w:rPr>
        <w:tab/>
      </w:r>
      <w:r w:rsidR="008269C0" w:rsidRPr="008F1086">
        <w:rPr>
          <w:rFonts w:ascii="Verdana" w:hAnsi="Verdana" w:cs="Arial"/>
          <w:b/>
          <w:color w:val="000000" w:themeColor="text1"/>
        </w:rPr>
        <w:t>-</w:t>
      </w:r>
      <w:r w:rsidR="00BC67EB" w:rsidRPr="008F1086">
        <w:rPr>
          <w:rFonts w:ascii="Verdana" w:hAnsi="Verdana" w:cs="Arial"/>
          <w:b/>
          <w:color w:val="000000" w:themeColor="text1"/>
        </w:rPr>
        <w:t xml:space="preserve">Concernant le </w:t>
      </w:r>
      <w:r w:rsidR="00246C46" w:rsidRPr="008F1086">
        <w:rPr>
          <w:rFonts w:ascii="Verdana" w:hAnsi="Verdana" w:cs="Arial"/>
          <w:b/>
          <w:color w:val="000000" w:themeColor="text1"/>
        </w:rPr>
        <w:t>LOCAL SOCIAL</w:t>
      </w:r>
      <w:r w:rsidR="00FA5D7D" w:rsidRPr="008F1086">
        <w:rPr>
          <w:rFonts w:ascii="Verdana" w:hAnsi="Verdana" w:cs="Arial"/>
          <w:b/>
          <w:color w:val="000000" w:themeColor="text1"/>
        </w:rPr>
        <w:t> :</w:t>
      </w:r>
    </w:p>
    <w:p w:rsidR="00896F60" w:rsidRPr="008F1086" w:rsidRDefault="00896F60" w:rsidP="00246C46">
      <w:pPr>
        <w:jc w:val="both"/>
        <w:rPr>
          <w:rFonts w:ascii="Verdana" w:hAnsi="Verdana" w:cs="Arial"/>
          <w:b/>
          <w:color w:val="000000" w:themeColor="text1"/>
        </w:rPr>
      </w:pPr>
    </w:p>
    <w:p w:rsidR="003D68BA" w:rsidRDefault="003D68BA" w:rsidP="0064535C">
      <w:pPr>
        <w:jc w:val="both"/>
        <w:rPr>
          <w:rFonts w:ascii="Verdana" w:eastAsiaTheme="minorHAnsi" w:hAnsi="Verdana" w:cs="Arial"/>
          <w:lang w:eastAsia="en-US"/>
        </w:rPr>
      </w:pPr>
      <w:r w:rsidRPr="008F1086">
        <w:rPr>
          <w:rFonts w:ascii="Verdana" w:hAnsi="Verdana" w:cs="Arial"/>
        </w:rPr>
        <w:t>- Nettoyage des locaux</w:t>
      </w:r>
      <w:r w:rsidR="006C1645" w:rsidRPr="008F1086">
        <w:rPr>
          <w:rFonts w:ascii="Verdana" w:eastAsiaTheme="minorHAnsi" w:hAnsi="Verdana" w:cs="Arial"/>
          <w:lang w:eastAsia="en-US"/>
        </w:rPr>
        <w:t xml:space="preserve"> : fait pour la salle de réunion au rez-de-jardin mais </w:t>
      </w:r>
      <w:r w:rsidR="00F73214">
        <w:rPr>
          <w:rFonts w:ascii="Verdana" w:eastAsiaTheme="minorHAnsi" w:hAnsi="Verdana" w:cs="Arial"/>
          <w:lang w:eastAsia="en-US"/>
        </w:rPr>
        <w:t xml:space="preserve">toujours en attente </w:t>
      </w:r>
      <w:r w:rsidR="006C1645" w:rsidRPr="008F1086">
        <w:rPr>
          <w:rFonts w:ascii="Verdana" w:eastAsiaTheme="minorHAnsi" w:hAnsi="Verdana" w:cs="Arial"/>
          <w:lang w:eastAsia="en-US"/>
        </w:rPr>
        <w:t>pour le rez-de-chaussée</w:t>
      </w:r>
      <w:r w:rsidR="00F73214">
        <w:rPr>
          <w:rFonts w:ascii="Verdana" w:eastAsiaTheme="minorHAnsi" w:hAnsi="Verdana" w:cs="Arial"/>
          <w:lang w:eastAsia="en-US"/>
        </w:rPr>
        <w:t xml:space="preserve"> et les toilettes</w:t>
      </w:r>
      <w:r w:rsidR="006C1645" w:rsidRPr="008F1086">
        <w:rPr>
          <w:rFonts w:ascii="Verdana" w:eastAsiaTheme="minorHAnsi" w:hAnsi="Verdana" w:cs="Arial"/>
          <w:lang w:eastAsia="en-US"/>
        </w:rPr>
        <w:t>.</w:t>
      </w:r>
    </w:p>
    <w:p w:rsidR="00966D68" w:rsidRPr="008F1086" w:rsidRDefault="00966D68" w:rsidP="003D68BA">
      <w:pPr>
        <w:jc w:val="both"/>
        <w:rPr>
          <w:rFonts w:ascii="Verdana" w:hAnsi="Verdana" w:cs="Arial"/>
        </w:rPr>
      </w:pPr>
      <w:r>
        <w:rPr>
          <w:rFonts w:ascii="Verdana" w:eastAsiaTheme="minorHAnsi" w:hAnsi="Verdana" w:cs="Arial"/>
          <w:lang w:eastAsia="en-US"/>
        </w:rPr>
        <w:t>- Économie</w:t>
      </w:r>
      <w:r w:rsidR="00037F96">
        <w:rPr>
          <w:rFonts w:ascii="Verdana" w:eastAsiaTheme="minorHAnsi" w:hAnsi="Verdana" w:cs="Arial"/>
          <w:lang w:eastAsia="en-US"/>
        </w:rPr>
        <w:t>s</w:t>
      </w:r>
      <w:r>
        <w:rPr>
          <w:rFonts w:ascii="Verdana" w:eastAsiaTheme="minorHAnsi" w:hAnsi="Verdana" w:cs="Arial"/>
          <w:lang w:eastAsia="en-US"/>
        </w:rPr>
        <w:t xml:space="preserve"> d’énergie, remplacement progressif des anciennes fenêtres par des fenêtres double-vitrage : refus de la municipalité car du ressort du propriétaire (ASL).</w:t>
      </w:r>
    </w:p>
    <w:p w:rsidR="003D68BA" w:rsidRDefault="003D68BA" w:rsidP="003D68BA">
      <w:pPr>
        <w:jc w:val="both"/>
        <w:rPr>
          <w:rFonts w:ascii="Verdana" w:eastAsiaTheme="minorHAnsi" w:hAnsi="Verdana" w:cs="Arial"/>
          <w:lang w:eastAsia="en-US"/>
        </w:rPr>
      </w:pPr>
      <w:r w:rsidRPr="008F1086">
        <w:rPr>
          <w:rFonts w:ascii="Verdana" w:hAnsi="Verdana" w:cs="Arial"/>
        </w:rPr>
        <w:t xml:space="preserve">- </w:t>
      </w:r>
      <w:r w:rsidR="00F73214">
        <w:rPr>
          <w:rFonts w:ascii="Verdana" w:hAnsi="Verdana" w:cs="Arial"/>
        </w:rPr>
        <w:t xml:space="preserve">Demande de </w:t>
      </w:r>
      <w:r w:rsidR="00966D68">
        <w:rPr>
          <w:rFonts w:ascii="Verdana" w:hAnsi="Verdana" w:cs="Arial"/>
        </w:rPr>
        <w:t xml:space="preserve">4 </w:t>
      </w:r>
      <w:r w:rsidR="00F73214">
        <w:rPr>
          <w:rFonts w:ascii="Verdana" w:hAnsi="Verdana" w:cs="Arial"/>
        </w:rPr>
        <w:t>badge</w:t>
      </w:r>
      <w:r w:rsidR="00037F96">
        <w:rPr>
          <w:rFonts w:ascii="Verdana" w:hAnsi="Verdana" w:cs="Arial"/>
        </w:rPr>
        <w:t>s</w:t>
      </w:r>
      <w:r w:rsidR="00F73214">
        <w:rPr>
          <w:rFonts w:ascii="Verdana" w:hAnsi="Verdana" w:cs="Arial"/>
        </w:rPr>
        <w:t xml:space="preserve"> d’accès supplémentaires pour les conseillers syndicaux : </w:t>
      </w:r>
      <w:r w:rsidR="00966D68">
        <w:rPr>
          <w:rFonts w:ascii="Verdana" w:hAnsi="Verdana" w:cs="Arial"/>
        </w:rPr>
        <w:t xml:space="preserve">toujours </w:t>
      </w:r>
      <w:r w:rsidR="00F73214">
        <w:rPr>
          <w:rFonts w:ascii="Verdana" w:hAnsi="Verdana" w:cs="Arial"/>
        </w:rPr>
        <w:t>en attente de</w:t>
      </w:r>
      <w:r w:rsidR="00966D68">
        <w:rPr>
          <w:rFonts w:ascii="Verdana" w:hAnsi="Verdana" w:cs="Arial"/>
        </w:rPr>
        <w:t>s services techniques</w:t>
      </w:r>
      <w:r w:rsidRPr="008F1086">
        <w:rPr>
          <w:rFonts w:ascii="Verdana" w:eastAsiaTheme="minorHAnsi" w:hAnsi="Verdana" w:cs="Arial"/>
          <w:lang w:eastAsia="en-US"/>
        </w:rPr>
        <w:t>.</w:t>
      </w:r>
    </w:p>
    <w:p w:rsidR="00246C46" w:rsidRPr="008F1086" w:rsidRDefault="00F73214" w:rsidP="00966D68">
      <w:pPr>
        <w:jc w:val="both"/>
        <w:rPr>
          <w:rFonts w:ascii="Verdana" w:hAnsi="Verdana" w:cs="Arial"/>
        </w:rPr>
      </w:pPr>
      <w:r>
        <w:rPr>
          <w:rFonts w:ascii="Verdana" w:eastAsiaTheme="minorHAnsi" w:hAnsi="Verdana" w:cs="Arial"/>
          <w:lang w:eastAsia="en-US"/>
        </w:rPr>
        <w:t xml:space="preserve">- </w:t>
      </w:r>
      <w:r w:rsidR="00837CB8">
        <w:rPr>
          <w:rFonts w:ascii="Verdana" w:eastAsiaTheme="minorHAnsi" w:hAnsi="Verdana" w:cs="Arial"/>
          <w:lang w:eastAsia="en-US"/>
        </w:rPr>
        <w:t>Demande de</w:t>
      </w:r>
      <w:r>
        <w:rPr>
          <w:rFonts w:ascii="Verdana" w:eastAsiaTheme="minorHAnsi" w:hAnsi="Verdana" w:cs="Arial"/>
          <w:lang w:eastAsia="en-US"/>
        </w:rPr>
        <w:t xml:space="preserve"> clé pour la 2</w:t>
      </w:r>
      <w:r w:rsidRPr="00F73214">
        <w:rPr>
          <w:rFonts w:ascii="Verdana" w:eastAsiaTheme="minorHAnsi" w:hAnsi="Verdana" w:cs="Arial"/>
          <w:vertAlign w:val="superscript"/>
          <w:lang w:eastAsia="en-US"/>
        </w:rPr>
        <w:t>ème</w:t>
      </w:r>
      <w:r>
        <w:rPr>
          <w:rFonts w:ascii="Verdana" w:eastAsiaTheme="minorHAnsi" w:hAnsi="Verdana" w:cs="Arial"/>
          <w:lang w:eastAsia="en-US"/>
        </w:rPr>
        <w:t xml:space="preserve"> porte </w:t>
      </w:r>
      <w:r w:rsidR="00966D68">
        <w:rPr>
          <w:rFonts w:ascii="Verdana" w:eastAsiaTheme="minorHAnsi" w:hAnsi="Verdana" w:cs="Arial"/>
          <w:lang w:eastAsia="en-US"/>
        </w:rPr>
        <w:t xml:space="preserve">(dégagement sécurité) de la salle de réunion rez-de-jardin </w:t>
      </w:r>
      <w:r w:rsidR="00837CB8">
        <w:rPr>
          <w:rFonts w:ascii="Verdana" w:eastAsiaTheme="minorHAnsi" w:hAnsi="Verdana" w:cs="Arial"/>
          <w:lang w:eastAsia="en-US"/>
        </w:rPr>
        <w:t>ou mise en place d’une</w:t>
      </w:r>
      <w:r w:rsidR="00966D68">
        <w:rPr>
          <w:rFonts w:ascii="Verdana" w:eastAsiaTheme="minorHAnsi" w:hAnsi="Verdana" w:cs="Arial"/>
          <w:lang w:eastAsia="en-US"/>
        </w:rPr>
        <w:t xml:space="preserve"> serrure avec badge</w:t>
      </w:r>
      <w:r w:rsidR="000E1890">
        <w:rPr>
          <w:rFonts w:ascii="Verdana" w:eastAsiaTheme="minorHAnsi" w:hAnsi="Verdana" w:cs="Arial"/>
          <w:lang w:eastAsia="en-US"/>
        </w:rPr>
        <w:t>s</w:t>
      </w:r>
      <w:r w:rsidR="00037F96">
        <w:rPr>
          <w:rFonts w:ascii="Verdana" w:eastAsiaTheme="minorHAnsi" w:hAnsi="Verdana" w:cs="Arial"/>
          <w:lang w:eastAsia="en-US"/>
        </w:rPr>
        <w:t> :</w:t>
      </w:r>
      <w:r w:rsidR="00966D68">
        <w:rPr>
          <w:rFonts w:ascii="Verdana" w:eastAsiaTheme="minorHAnsi" w:hAnsi="Verdana" w:cs="Arial"/>
          <w:lang w:eastAsia="en-US"/>
        </w:rPr>
        <w:t xml:space="preserve"> sans réponse.</w:t>
      </w:r>
    </w:p>
    <w:p w:rsidR="00246C46" w:rsidRPr="008F1086" w:rsidRDefault="00D54437" w:rsidP="00246C46">
      <w:pPr>
        <w:jc w:val="both"/>
        <w:rPr>
          <w:rFonts w:ascii="Verdana" w:hAnsi="Verdana" w:cs="Arial"/>
          <w:b/>
          <w:color w:val="000000" w:themeColor="text1"/>
        </w:rPr>
      </w:pPr>
      <w:r w:rsidRPr="008F1086">
        <w:rPr>
          <w:rFonts w:ascii="Verdana" w:hAnsi="Verdana" w:cs="Arial"/>
          <w:b/>
          <w:color w:val="000000" w:themeColor="text1"/>
        </w:rPr>
        <w:tab/>
      </w:r>
      <w:r w:rsidR="008269C0" w:rsidRPr="008F1086">
        <w:rPr>
          <w:rFonts w:ascii="Verdana" w:hAnsi="Verdana" w:cs="Arial"/>
          <w:b/>
          <w:color w:val="000000" w:themeColor="text1"/>
        </w:rPr>
        <w:t>-</w:t>
      </w:r>
      <w:r w:rsidR="00BC67EB" w:rsidRPr="008F1086">
        <w:rPr>
          <w:rFonts w:ascii="Verdana" w:hAnsi="Verdana" w:cs="Arial"/>
          <w:b/>
          <w:color w:val="000000" w:themeColor="text1"/>
        </w:rPr>
        <w:t xml:space="preserve">Concernant la </w:t>
      </w:r>
      <w:r w:rsidR="00246C46" w:rsidRPr="008F1086">
        <w:rPr>
          <w:rFonts w:ascii="Verdana" w:hAnsi="Verdana" w:cs="Arial"/>
          <w:b/>
          <w:color w:val="000000" w:themeColor="text1"/>
        </w:rPr>
        <w:t>VOIRIE</w:t>
      </w:r>
      <w:r w:rsidR="00FA5D7D" w:rsidRPr="008F1086">
        <w:rPr>
          <w:rFonts w:ascii="Verdana" w:hAnsi="Verdana" w:cs="Arial"/>
          <w:b/>
          <w:color w:val="000000" w:themeColor="text1"/>
        </w:rPr>
        <w:t> :</w:t>
      </w:r>
    </w:p>
    <w:p w:rsidR="00896F60" w:rsidRPr="008F1086" w:rsidRDefault="00896F60" w:rsidP="00246C46">
      <w:pPr>
        <w:jc w:val="both"/>
        <w:rPr>
          <w:rFonts w:ascii="Verdana" w:hAnsi="Verdana" w:cs="Arial"/>
          <w:b/>
          <w:color w:val="000000" w:themeColor="text1"/>
        </w:rPr>
      </w:pPr>
    </w:p>
    <w:p w:rsidR="003E2CF2" w:rsidRPr="008F1086" w:rsidRDefault="00966D68" w:rsidP="003E2CF2">
      <w:pPr>
        <w:jc w:val="both"/>
        <w:rPr>
          <w:rFonts w:ascii="Verdana" w:hAnsi="Verdana" w:cs="Arial"/>
        </w:rPr>
      </w:pPr>
      <w:r>
        <w:rPr>
          <w:rFonts w:ascii="Verdana" w:hAnsi="Verdana" w:cs="Arial"/>
        </w:rPr>
        <w:t>- Demande de précision sur les projets relatifs à nos demandes d’aménagement concernant les problèmes de circulation et de stationnement (cf. questions évoquées en AG 2014) : un projet d’ensemble (panneaux, marquages au sol, ralentisseurs, passages piétons…) devait nous être proposé, toujours en attente à ce jour.</w:t>
      </w:r>
    </w:p>
    <w:p w:rsidR="003E2CF2" w:rsidRDefault="003E2CF2" w:rsidP="00F406A5">
      <w:pPr>
        <w:jc w:val="both"/>
        <w:rPr>
          <w:rFonts w:ascii="Verdana" w:eastAsiaTheme="minorHAnsi" w:hAnsi="Verdana" w:cs="Arial"/>
          <w:lang w:eastAsia="en-US"/>
        </w:rPr>
      </w:pPr>
      <w:r w:rsidRPr="008F1086">
        <w:rPr>
          <w:rFonts w:ascii="Verdana" w:hAnsi="Verdana" w:cs="Arial"/>
        </w:rPr>
        <w:t xml:space="preserve">- </w:t>
      </w:r>
      <w:r w:rsidR="00F406A5">
        <w:rPr>
          <w:rFonts w:ascii="Verdana" w:hAnsi="Verdana" w:cs="Arial"/>
        </w:rPr>
        <w:t>Problème de l’éclairage publi</w:t>
      </w:r>
      <w:r w:rsidR="00037F96">
        <w:rPr>
          <w:rFonts w:ascii="Verdana" w:hAnsi="Verdana" w:cs="Arial"/>
        </w:rPr>
        <w:t>c</w:t>
      </w:r>
      <w:r w:rsidR="00F406A5">
        <w:rPr>
          <w:rFonts w:ascii="Verdana" w:hAnsi="Verdana" w:cs="Arial"/>
        </w:rPr>
        <w:t> : suite à notre intervention la tête de réverbère manquante à côté du pont SNCF a été remplacée.</w:t>
      </w:r>
      <w:r w:rsidR="00F406A5">
        <w:rPr>
          <w:rFonts w:ascii="Verdana" w:eastAsiaTheme="minorHAnsi" w:hAnsi="Verdana" w:cs="Arial"/>
          <w:lang w:eastAsia="en-US"/>
        </w:rPr>
        <w:t xml:space="preserve"> Concernant les fils aériens d’alimentation des réverbères, le sujet est théoriquement prévu pour le budget municipal 2016.</w:t>
      </w:r>
    </w:p>
    <w:p w:rsidR="00F406A5" w:rsidRDefault="00F406A5" w:rsidP="00F406A5">
      <w:pPr>
        <w:jc w:val="both"/>
        <w:rPr>
          <w:rFonts w:ascii="Verdana" w:eastAsiaTheme="minorHAnsi" w:hAnsi="Verdana" w:cs="Arial"/>
          <w:lang w:eastAsia="en-US"/>
        </w:rPr>
      </w:pPr>
      <w:r>
        <w:rPr>
          <w:rFonts w:ascii="Verdana" w:eastAsiaTheme="minorHAnsi" w:hAnsi="Verdana" w:cs="Arial"/>
          <w:lang w:eastAsia="en-US"/>
        </w:rPr>
        <w:t>- Problème de débordements d’égouts près du petit pont : intervention réalisée suite à notre demande.</w:t>
      </w:r>
    </w:p>
    <w:p w:rsidR="00576E09" w:rsidRDefault="00F406A5" w:rsidP="00F406A5">
      <w:pPr>
        <w:jc w:val="both"/>
        <w:rPr>
          <w:rFonts w:ascii="Verdana" w:eastAsiaTheme="minorHAnsi" w:hAnsi="Verdana" w:cs="Arial"/>
          <w:lang w:eastAsia="en-US"/>
        </w:rPr>
      </w:pPr>
      <w:r>
        <w:rPr>
          <w:rFonts w:ascii="Verdana" w:eastAsiaTheme="minorHAnsi" w:hAnsi="Verdana" w:cs="Arial"/>
          <w:lang w:eastAsia="en-US"/>
        </w:rPr>
        <w:t>- Traitement des nids de poules : des interventions partielles ont été effectuées mais il y en a de nouveaux à signaler par tout un chacun à la mairie</w:t>
      </w:r>
      <w:r w:rsidR="00576E09">
        <w:rPr>
          <w:rFonts w:ascii="Verdana" w:eastAsiaTheme="minorHAnsi" w:hAnsi="Verdana" w:cs="Arial"/>
          <w:lang w:eastAsia="en-US"/>
        </w:rPr>
        <w:t>.</w:t>
      </w:r>
    </w:p>
    <w:p w:rsidR="00F406A5" w:rsidRPr="008F1086" w:rsidRDefault="00576E09" w:rsidP="00F406A5">
      <w:pPr>
        <w:jc w:val="both"/>
        <w:rPr>
          <w:rFonts w:ascii="Verdana" w:hAnsi="Verdana" w:cs="Arial"/>
        </w:rPr>
      </w:pPr>
      <w:r>
        <w:rPr>
          <w:rFonts w:ascii="Verdana" w:eastAsiaTheme="minorHAnsi" w:hAnsi="Verdana" w:cs="Arial"/>
          <w:lang w:eastAsia="en-US"/>
        </w:rPr>
        <w:t>- Herbe dans les caniveaux : toujours rien de fait.</w:t>
      </w:r>
      <w:r w:rsidR="00F406A5">
        <w:rPr>
          <w:rFonts w:ascii="Verdana" w:eastAsiaTheme="minorHAnsi" w:hAnsi="Verdana" w:cs="Arial"/>
          <w:lang w:eastAsia="en-US"/>
        </w:rPr>
        <w:t xml:space="preserve"> </w:t>
      </w:r>
    </w:p>
    <w:p w:rsidR="00246C46" w:rsidRPr="008F1086" w:rsidRDefault="00246C46" w:rsidP="00246C46">
      <w:pPr>
        <w:jc w:val="both"/>
        <w:rPr>
          <w:rFonts w:ascii="Verdana" w:hAnsi="Verdana" w:cs="Arial"/>
        </w:rPr>
      </w:pPr>
    </w:p>
    <w:p w:rsidR="00246C46" w:rsidRPr="008F1086" w:rsidRDefault="00D54437" w:rsidP="00246C46">
      <w:pPr>
        <w:jc w:val="both"/>
        <w:rPr>
          <w:rFonts w:ascii="Verdana" w:hAnsi="Verdana" w:cs="Arial"/>
          <w:b/>
          <w:color w:val="000000" w:themeColor="text1"/>
        </w:rPr>
      </w:pPr>
      <w:r w:rsidRPr="008F1086">
        <w:rPr>
          <w:rFonts w:ascii="Verdana" w:hAnsi="Verdana" w:cs="Arial"/>
          <w:b/>
          <w:color w:val="000000" w:themeColor="text1"/>
        </w:rPr>
        <w:tab/>
      </w:r>
      <w:r w:rsidR="008269C0" w:rsidRPr="008F1086">
        <w:rPr>
          <w:rFonts w:ascii="Verdana" w:hAnsi="Verdana" w:cs="Arial"/>
          <w:b/>
          <w:color w:val="000000" w:themeColor="text1"/>
        </w:rPr>
        <w:t>-</w:t>
      </w:r>
      <w:r w:rsidR="00BC67EB" w:rsidRPr="008F1086">
        <w:rPr>
          <w:rFonts w:ascii="Verdana" w:hAnsi="Verdana" w:cs="Arial"/>
          <w:b/>
          <w:color w:val="000000" w:themeColor="text1"/>
        </w:rPr>
        <w:t>Concernant les</w:t>
      </w:r>
      <w:r w:rsidR="00246C46" w:rsidRPr="008F1086">
        <w:rPr>
          <w:rFonts w:ascii="Verdana" w:hAnsi="Verdana" w:cs="Arial"/>
          <w:b/>
          <w:color w:val="000000" w:themeColor="text1"/>
        </w:rPr>
        <w:t xml:space="preserve"> ESPACES COMMUNS</w:t>
      </w:r>
      <w:r w:rsidR="00FA5D7D" w:rsidRPr="008F1086">
        <w:rPr>
          <w:rFonts w:ascii="Verdana" w:hAnsi="Verdana" w:cs="Arial"/>
          <w:b/>
          <w:color w:val="000000" w:themeColor="text1"/>
        </w:rPr>
        <w:t> :</w:t>
      </w:r>
    </w:p>
    <w:p w:rsidR="00405D4D" w:rsidRPr="008F1086" w:rsidRDefault="00405D4D" w:rsidP="00405D4D">
      <w:pPr>
        <w:jc w:val="both"/>
        <w:rPr>
          <w:rFonts w:ascii="Verdana" w:hAnsi="Verdana"/>
          <w:b/>
          <w:color w:val="FF0000"/>
        </w:rPr>
      </w:pPr>
    </w:p>
    <w:p w:rsidR="003E2CF2" w:rsidRPr="0029650A" w:rsidRDefault="003E2CF2" w:rsidP="003E2CF2">
      <w:pPr>
        <w:jc w:val="both"/>
        <w:rPr>
          <w:rFonts w:ascii="Verdana" w:hAnsi="Verdana" w:cs="Arial"/>
        </w:rPr>
      </w:pPr>
      <w:r w:rsidRPr="008F1086">
        <w:rPr>
          <w:rFonts w:ascii="Verdana" w:hAnsi="Verdana" w:cs="Arial"/>
        </w:rPr>
        <w:t xml:space="preserve">- </w:t>
      </w:r>
      <w:r w:rsidR="007019E0" w:rsidRPr="008F1086">
        <w:rPr>
          <w:rFonts w:ascii="Verdana" w:hAnsi="Verdana" w:cs="Arial"/>
        </w:rPr>
        <w:t>T</w:t>
      </w:r>
      <w:r w:rsidRPr="008F1086">
        <w:rPr>
          <w:rFonts w:ascii="Verdana" w:hAnsi="Verdana" w:cs="Arial"/>
        </w:rPr>
        <w:t xml:space="preserve">ravaux </w:t>
      </w:r>
      <w:r w:rsidR="007019E0" w:rsidRPr="008F1086">
        <w:rPr>
          <w:rFonts w:ascii="Verdana" w:hAnsi="Verdana" w:cs="Arial"/>
        </w:rPr>
        <w:t>nécessaires</w:t>
      </w:r>
      <w:r w:rsidRPr="008F1086">
        <w:rPr>
          <w:rFonts w:ascii="Verdana" w:hAnsi="Verdana" w:cs="Arial"/>
        </w:rPr>
        <w:t xml:space="preserve"> de consolidation de la berge du Rouillon </w:t>
      </w:r>
      <w:r w:rsidR="00037F96">
        <w:rPr>
          <w:rFonts w:ascii="Verdana" w:hAnsi="Verdana" w:cs="Arial"/>
        </w:rPr>
        <w:t>par le</w:t>
      </w:r>
      <w:r w:rsidRPr="008F1086">
        <w:rPr>
          <w:rFonts w:ascii="Verdana" w:hAnsi="Verdana" w:cs="Arial"/>
        </w:rPr>
        <w:t xml:space="preserve"> SIA</w:t>
      </w:r>
      <w:r w:rsidR="008D7C82" w:rsidRPr="008F1086">
        <w:rPr>
          <w:rFonts w:ascii="Verdana" w:hAnsi="Verdana" w:cs="Arial"/>
        </w:rPr>
        <w:t>H</w:t>
      </w:r>
      <w:r w:rsidRPr="008F1086">
        <w:rPr>
          <w:rFonts w:ascii="Verdana" w:hAnsi="Verdana" w:cs="Arial"/>
        </w:rPr>
        <w:t>VY, les berges se dégradant de plus en plus</w:t>
      </w:r>
      <w:r w:rsidR="00037F96">
        <w:rPr>
          <w:rFonts w:ascii="Verdana" w:hAnsi="Verdana" w:cs="Arial"/>
        </w:rPr>
        <w:t>,</w:t>
      </w:r>
      <w:r w:rsidRPr="008F1086">
        <w:rPr>
          <w:rFonts w:ascii="Verdana" w:eastAsiaTheme="minorHAnsi" w:hAnsi="Verdana" w:cs="Arial"/>
          <w:lang w:eastAsia="en-US"/>
        </w:rPr>
        <w:t xml:space="preserve"> </w:t>
      </w:r>
      <w:r w:rsidR="00576E09">
        <w:rPr>
          <w:rFonts w:ascii="Verdana" w:eastAsiaTheme="minorHAnsi" w:hAnsi="Verdana" w:cs="Arial"/>
          <w:lang w:eastAsia="en-US"/>
        </w:rPr>
        <w:t>la mairie devait relancer le SIAHV</w:t>
      </w:r>
      <w:r w:rsidR="007C00F0">
        <w:rPr>
          <w:rFonts w:ascii="Verdana" w:eastAsiaTheme="minorHAnsi" w:hAnsi="Verdana" w:cs="Arial"/>
          <w:lang w:eastAsia="en-US"/>
        </w:rPr>
        <w:t>Y</w:t>
      </w:r>
      <w:r w:rsidR="00037F96">
        <w:rPr>
          <w:rFonts w:ascii="Verdana" w:eastAsiaTheme="minorHAnsi" w:hAnsi="Verdana" w:cs="Arial"/>
          <w:lang w:eastAsia="en-US"/>
        </w:rPr>
        <w:t> :</w:t>
      </w:r>
      <w:r w:rsidR="00576E09">
        <w:rPr>
          <w:rFonts w:ascii="Verdana" w:eastAsiaTheme="minorHAnsi" w:hAnsi="Verdana" w:cs="Arial"/>
          <w:lang w:eastAsia="en-US"/>
        </w:rPr>
        <w:t xml:space="preserve"> </w:t>
      </w:r>
      <w:r w:rsidRPr="008F1086">
        <w:rPr>
          <w:rFonts w:ascii="Verdana" w:eastAsiaTheme="minorHAnsi" w:hAnsi="Verdana" w:cs="Arial"/>
          <w:lang w:eastAsia="en-US"/>
        </w:rPr>
        <w:t xml:space="preserve">toujours </w:t>
      </w:r>
      <w:r w:rsidR="00576E09">
        <w:rPr>
          <w:rFonts w:ascii="Verdana" w:eastAsiaTheme="minorHAnsi" w:hAnsi="Verdana" w:cs="Arial"/>
          <w:lang w:eastAsia="en-US"/>
        </w:rPr>
        <w:t>en attente de réponse</w:t>
      </w:r>
      <w:r w:rsidR="007019E0" w:rsidRPr="008F1086">
        <w:rPr>
          <w:rFonts w:ascii="Verdana" w:eastAsiaTheme="minorHAnsi" w:hAnsi="Verdana" w:cs="Arial"/>
          <w:lang w:eastAsia="en-US"/>
        </w:rPr>
        <w:t xml:space="preserve"> </w:t>
      </w:r>
      <w:r w:rsidR="00576E09">
        <w:rPr>
          <w:rFonts w:ascii="Verdana" w:eastAsiaTheme="minorHAnsi" w:hAnsi="Verdana" w:cs="Arial"/>
          <w:lang w:eastAsia="en-US"/>
        </w:rPr>
        <w:t>à ce jour</w:t>
      </w:r>
      <w:r w:rsidR="007019E0" w:rsidRPr="008F1086">
        <w:rPr>
          <w:rFonts w:ascii="Verdana" w:eastAsiaTheme="minorHAnsi" w:hAnsi="Verdana" w:cs="Arial"/>
          <w:lang w:eastAsia="en-US"/>
        </w:rPr>
        <w:t>.</w:t>
      </w:r>
    </w:p>
    <w:p w:rsidR="003E2CF2" w:rsidRDefault="00576E09" w:rsidP="003E2CF2">
      <w:pPr>
        <w:jc w:val="both"/>
        <w:rPr>
          <w:rFonts w:ascii="Verdana" w:eastAsiaTheme="minorHAnsi" w:hAnsi="Verdana" w:cs="Arial"/>
          <w:lang w:eastAsia="en-US"/>
        </w:rPr>
      </w:pPr>
      <w:r>
        <w:rPr>
          <w:rFonts w:ascii="Verdana" w:eastAsiaTheme="minorHAnsi" w:hAnsi="Verdana" w:cs="Arial"/>
          <w:lang w:eastAsia="en-US"/>
        </w:rPr>
        <w:t xml:space="preserve">- Entretien de la pelouse et </w:t>
      </w:r>
      <w:r w:rsidR="00C42E3B">
        <w:rPr>
          <w:rFonts w:ascii="Verdana" w:eastAsiaTheme="minorHAnsi" w:hAnsi="Verdana" w:cs="Arial"/>
          <w:lang w:eastAsia="en-US"/>
        </w:rPr>
        <w:t xml:space="preserve">de la </w:t>
      </w:r>
      <w:r>
        <w:rPr>
          <w:rFonts w:ascii="Verdana" w:eastAsiaTheme="minorHAnsi" w:hAnsi="Verdana" w:cs="Arial"/>
          <w:lang w:eastAsia="en-US"/>
        </w:rPr>
        <w:t>haie derrière le local s</w:t>
      </w:r>
      <w:r w:rsidR="000C0299">
        <w:rPr>
          <w:rFonts w:ascii="Verdana" w:eastAsiaTheme="minorHAnsi" w:hAnsi="Verdana" w:cs="Arial"/>
          <w:lang w:eastAsia="en-US"/>
        </w:rPr>
        <w:t>oci</w:t>
      </w:r>
      <w:r>
        <w:rPr>
          <w:rFonts w:ascii="Verdana" w:eastAsiaTheme="minorHAnsi" w:hAnsi="Verdana" w:cs="Arial"/>
          <w:lang w:eastAsia="en-US"/>
        </w:rPr>
        <w:t xml:space="preserve">al : demande </w:t>
      </w:r>
      <w:r w:rsidR="00C42E3B">
        <w:rPr>
          <w:rFonts w:ascii="Verdana" w:eastAsiaTheme="minorHAnsi" w:hAnsi="Verdana" w:cs="Arial"/>
          <w:lang w:eastAsia="en-US"/>
        </w:rPr>
        <w:t xml:space="preserve">de notre part </w:t>
      </w:r>
      <w:r>
        <w:rPr>
          <w:rFonts w:ascii="Verdana" w:eastAsiaTheme="minorHAnsi" w:hAnsi="Verdana" w:cs="Arial"/>
          <w:lang w:eastAsia="en-US"/>
        </w:rPr>
        <w:t>d’intervention plus régulière</w:t>
      </w:r>
      <w:r w:rsidR="00C42E3B">
        <w:rPr>
          <w:rFonts w:ascii="Verdana" w:eastAsiaTheme="minorHAnsi" w:hAnsi="Verdana" w:cs="Arial"/>
          <w:lang w:eastAsia="en-US"/>
        </w:rPr>
        <w:t>.</w:t>
      </w:r>
    </w:p>
    <w:p w:rsidR="00BB399F" w:rsidRDefault="00BB399F" w:rsidP="003E2CF2">
      <w:pPr>
        <w:jc w:val="both"/>
        <w:rPr>
          <w:rFonts w:ascii="Verdana" w:eastAsiaTheme="minorHAnsi" w:hAnsi="Verdana" w:cs="Arial"/>
          <w:lang w:eastAsia="en-US"/>
        </w:rPr>
      </w:pPr>
    </w:p>
    <w:p w:rsidR="00BB399F" w:rsidRPr="00BB399F" w:rsidRDefault="00BB399F" w:rsidP="003E2CF2">
      <w:pPr>
        <w:jc w:val="both"/>
        <w:rPr>
          <w:rFonts w:ascii="Verdana" w:eastAsiaTheme="minorHAnsi" w:hAnsi="Verdana" w:cs="Arial"/>
          <w:b/>
          <w:lang w:eastAsia="en-US"/>
        </w:rPr>
      </w:pPr>
      <w:r>
        <w:rPr>
          <w:rFonts w:ascii="Verdana" w:eastAsiaTheme="minorHAnsi" w:hAnsi="Verdana" w:cs="Arial"/>
          <w:lang w:eastAsia="en-US"/>
        </w:rPr>
        <w:tab/>
      </w:r>
      <w:r w:rsidRPr="00BB399F">
        <w:rPr>
          <w:rFonts w:ascii="Verdana" w:eastAsiaTheme="minorHAnsi" w:hAnsi="Verdana" w:cs="Arial"/>
          <w:b/>
          <w:lang w:eastAsia="en-US"/>
        </w:rPr>
        <w:t>- Divers :</w:t>
      </w:r>
    </w:p>
    <w:p w:rsidR="00BB399F" w:rsidRDefault="00BB399F" w:rsidP="003E2CF2">
      <w:pPr>
        <w:jc w:val="both"/>
        <w:rPr>
          <w:rFonts w:ascii="Verdana" w:eastAsiaTheme="minorHAnsi" w:hAnsi="Verdana" w:cs="Arial"/>
          <w:lang w:eastAsia="en-US"/>
        </w:rPr>
      </w:pPr>
    </w:p>
    <w:p w:rsidR="00C42E3B" w:rsidRPr="0029650A" w:rsidRDefault="00C42E3B" w:rsidP="003E2CF2">
      <w:pPr>
        <w:jc w:val="both"/>
        <w:rPr>
          <w:rFonts w:ascii="Verdana" w:hAnsi="Verdana" w:cs="Arial"/>
          <w:color w:val="FF0000"/>
        </w:rPr>
      </w:pPr>
      <w:r>
        <w:rPr>
          <w:rFonts w:ascii="Verdana" w:eastAsiaTheme="minorHAnsi" w:hAnsi="Verdana" w:cs="Arial"/>
          <w:lang w:eastAsia="en-US"/>
        </w:rPr>
        <w:t xml:space="preserve">- Panneaux lumineux d’infos dans le quartier comme à </w:t>
      </w:r>
      <w:r w:rsidR="007C00F0">
        <w:rPr>
          <w:rFonts w:ascii="Verdana" w:eastAsiaTheme="minorHAnsi" w:hAnsi="Verdana" w:cs="Arial"/>
          <w:lang w:eastAsia="en-US"/>
        </w:rPr>
        <w:t>Épinay</w:t>
      </w:r>
      <w:r>
        <w:rPr>
          <w:rFonts w:ascii="Verdana" w:eastAsiaTheme="minorHAnsi" w:hAnsi="Verdana" w:cs="Arial"/>
          <w:lang w:eastAsia="en-US"/>
        </w:rPr>
        <w:t> : nous en avons fait la demande depuis un certain temps, il devrait en être posé par la municipalité dans le cadre de renouvellement du mobilier urbain (localisation non indiquée à ce jour).</w:t>
      </w:r>
    </w:p>
    <w:p w:rsidR="00246C46" w:rsidRPr="008F1086" w:rsidRDefault="00410BC0" w:rsidP="00246C46">
      <w:pPr>
        <w:jc w:val="both"/>
        <w:rPr>
          <w:rFonts w:ascii="Verdana" w:hAnsi="Verdana" w:cs="Arial"/>
        </w:rPr>
      </w:pPr>
      <w:r w:rsidRPr="008F1086">
        <w:rPr>
          <w:rFonts w:ascii="Verdana" w:hAnsi="Verdana" w:cs="Arial"/>
        </w:rPr>
        <w:t xml:space="preserve"> </w:t>
      </w:r>
    </w:p>
    <w:p w:rsidR="00DB35F6" w:rsidRPr="008F1086" w:rsidRDefault="00F42FF9" w:rsidP="00246C46">
      <w:pPr>
        <w:jc w:val="both"/>
        <w:rPr>
          <w:rFonts w:ascii="Verdana" w:hAnsi="Verdana" w:cs="Arial"/>
          <w:b/>
          <w:i/>
          <w:color w:val="FF0000"/>
        </w:rPr>
      </w:pPr>
      <w:r>
        <w:rPr>
          <w:rFonts w:ascii="Verdana" w:hAnsi="Verdana" w:cs="Arial"/>
          <w:b/>
          <w:i/>
          <w:color w:val="FF0000"/>
        </w:rPr>
        <w:t xml:space="preserve"> </w:t>
      </w:r>
    </w:p>
    <w:p w:rsidR="00FC1A0F" w:rsidRDefault="00896F60" w:rsidP="00F06B4D">
      <w:pPr>
        <w:jc w:val="both"/>
        <w:rPr>
          <w:rFonts w:ascii="Verdana" w:hAnsi="Verdana"/>
          <w:b/>
          <w:color w:val="000000"/>
        </w:rPr>
      </w:pPr>
      <w:r w:rsidRPr="008F1086">
        <w:rPr>
          <w:rFonts w:ascii="Verdana" w:hAnsi="Verdana"/>
          <w:b/>
          <w:color w:val="000000"/>
        </w:rPr>
        <w:tab/>
      </w:r>
      <w:r w:rsidRPr="008F1086">
        <w:rPr>
          <w:rFonts w:ascii="Verdana" w:hAnsi="Verdana"/>
          <w:b/>
          <w:color w:val="000000"/>
          <w:u w:val="single"/>
        </w:rPr>
        <w:t>2-3</w:t>
      </w:r>
      <w:r w:rsidR="001101D3" w:rsidRPr="008F1086">
        <w:rPr>
          <w:rFonts w:ascii="Verdana" w:hAnsi="Verdana"/>
          <w:b/>
          <w:color w:val="000000"/>
          <w:u w:val="single"/>
        </w:rPr>
        <w:t>-</w:t>
      </w:r>
      <w:r w:rsidRPr="008F1086">
        <w:rPr>
          <w:rFonts w:ascii="Verdana" w:hAnsi="Verdana"/>
          <w:b/>
          <w:color w:val="000000"/>
          <w:u w:val="single"/>
        </w:rPr>
        <w:t xml:space="preserve"> Les réunions du Conseil de </w:t>
      </w:r>
      <w:r w:rsidR="008D7C82" w:rsidRPr="008F1086">
        <w:rPr>
          <w:rFonts w:ascii="Verdana" w:hAnsi="Verdana"/>
          <w:b/>
          <w:color w:val="000000"/>
          <w:u w:val="single"/>
        </w:rPr>
        <w:t>Q</w:t>
      </w:r>
      <w:r w:rsidRPr="008F1086">
        <w:rPr>
          <w:rFonts w:ascii="Verdana" w:hAnsi="Verdana"/>
          <w:b/>
          <w:color w:val="000000"/>
          <w:u w:val="single"/>
        </w:rPr>
        <w:t>uartier</w:t>
      </w:r>
      <w:r w:rsidR="00BA5D7A" w:rsidRPr="00BA5D7A">
        <w:rPr>
          <w:rFonts w:ascii="Verdana" w:hAnsi="Verdana"/>
          <w:b/>
          <w:color w:val="000000"/>
        </w:rPr>
        <w:t xml:space="preserve"> </w:t>
      </w:r>
    </w:p>
    <w:p w:rsidR="00C06B4C" w:rsidRPr="00115815" w:rsidRDefault="00BA5D7A" w:rsidP="00BB399F">
      <w:pPr>
        <w:ind w:firstLine="708"/>
        <w:jc w:val="both"/>
        <w:rPr>
          <w:rFonts w:ascii="Verdana" w:hAnsi="Verdana"/>
          <w:b/>
          <w:color w:val="000000" w:themeColor="text1"/>
          <w:u w:val="single"/>
        </w:rPr>
      </w:pPr>
      <w:r w:rsidRPr="00115815">
        <w:rPr>
          <w:rFonts w:ascii="Verdana" w:hAnsi="Verdana"/>
          <w:color w:val="000000" w:themeColor="text1"/>
        </w:rPr>
        <w:t>exposées par M. Daniel PALLESCO :</w:t>
      </w:r>
    </w:p>
    <w:p w:rsidR="00896F60" w:rsidRPr="008F1086" w:rsidRDefault="00896F60" w:rsidP="00F06B4D">
      <w:pPr>
        <w:jc w:val="both"/>
        <w:rPr>
          <w:rFonts w:ascii="Verdana" w:hAnsi="Verdana"/>
          <w:color w:val="000000"/>
        </w:rPr>
      </w:pPr>
    </w:p>
    <w:p w:rsidR="00D73D5A" w:rsidRPr="008F1086" w:rsidRDefault="00BC67EB" w:rsidP="00A431E6">
      <w:pPr>
        <w:jc w:val="both"/>
        <w:rPr>
          <w:rFonts w:ascii="Verdana" w:hAnsi="Verdana"/>
          <w:b/>
          <w:color w:val="FF0000"/>
          <w:u w:val="single"/>
        </w:rPr>
      </w:pPr>
      <w:r w:rsidRPr="008F1086">
        <w:rPr>
          <w:rFonts w:ascii="Verdana" w:hAnsi="Verdana"/>
        </w:rPr>
        <w:tab/>
      </w:r>
      <w:r w:rsidR="00C42E3B">
        <w:rPr>
          <w:rFonts w:ascii="Verdana" w:hAnsi="Verdana"/>
        </w:rPr>
        <w:t>Depuis 2014 conformément à la nouvelle charte,</w:t>
      </w:r>
      <w:r w:rsidR="00704529" w:rsidRPr="008F1086">
        <w:rPr>
          <w:rFonts w:ascii="Verdana" w:hAnsi="Verdana"/>
        </w:rPr>
        <w:t xml:space="preserve"> </w:t>
      </w:r>
      <w:r w:rsidR="00FC1A0F">
        <w:rPr>
          <w:rFonts w:ascii="Verdana" w:hAnsi="Verdana"/>
        </w:rPr>
        <w:t>les réunions se déroul</w:t>
      </w:r>
      <w:r w:rsidR="00C42E3B">
        <w:rPr>
          <w:rFonts w:ascii="Verdana" w:hAnsi="Verdana"/>
        </w:rPr>
        <w:t>ent</w:t>
      </w:r>
      <w:r w:rsidR="00FC1A0F">
        <w:rPr>
          <w:rFonts w:ascii="Verdana" w:hAnsi="Verdana"/>
        </w:rPr>
        <w:t xml:space="preserve"> en 2 phases</w:t>
      </w:r>
      <w:r w:rsidR="00C42E3B">
        <w:rPr>
          <w:rFonts w:ascii="Verdana" w:hAnsi="Verdana"/>
        </w:rPr>
        <w:t xml:space="preserve"> : </w:t>
      </w:r>
      <w:r w:rsidR="00FC1A0F">
        <w:rPr>
          <w:rFonts w:ascii="Verdana" w:hAnsi="Verdana"/>
        </w:rPr>
        <w:t xml:space="preserve">une réunion du Conseil proprement dit suivie d’une réunion publique de quartier où les habitants sont conviés </w:t>
      </w:r>
      <w:r w:rsidR="00C42E3B">
        <w:rPr>
          <w:rFonts w:ascii="Verdana" w:hAnsi="Verdana"/>
        </w:rPr>
        <w:t>sur</w:t>
      </w:r>
      <w:r w:rsidR="00FC1A0F">
        <w:rPr>
          <w:rFonts w:ascii="Verdana" w:hAnsi="Verdana"/>
        </w:rPr>
        <w:t xml:space="preserve"> l’ordre du jour établi par le Conseil</w:t>
      </w:r>
      <w:r w:rsidR="00C67EDA" w:rsidRPr="008F1086">
        <w:rPr>
          <w:rFonts w:ascii="Verdana" w:hAnsi="Verdana"/>
        </w:rPr>
        <w:t>.</w:t>
      </w:r>
    </w:p>
    <w:p w:rsidR="00A431E6" w:rsidRPr="004907A7" w:rsidRDefault="005A0788" w:rsidP="00A431E6">
      <w:pPr>
        <w:ind w:firstLine="360"/>
        <w:jc w:val="both"/>
        <w:rPr>
          <w:rFonts w:ascii="Verdana" w:hAnsi="Verdana"/>
          <w:sz w:val="24"/>
        </w:rPr>
      </w:pPr>
      <w:r w:rsidRPr="008F1086">
        <w:rPr>
          <w:rFonts w:ascii="Verdana" w:hAnsi="Verdana"/>
        </w:rPr>
        <w:tab/>
      </w:r>
      <w:r w:rsidR="00A431E6" w:rsidRPr="008F1086">
        <w:rPr>
          <w:rFonts w:ascii="Verdana" w:hAnsi="Verdana"/>
        </w:rPr>
        <w:tab/>
      </w:r>
      <w:r w:rsidRPr="008F1086">
        <w:rPr>
          <w:rFonts w:ascii="Verdana" w:hAnsi="Verdana"/>
        </w:rPr>
        <w:tab/>
      </w:r>
    </w:p>
    <w:p w:rsidR="00EA6B23" w:rsidRPr="008F1086" w:rsidRDefault="00A431E6" w:rsidP="00A431E6">
      <w:pPr>
        <w:ind w:firstLine="360"/>
        <w:jc w:val="both"/>
        <w:rPr>
          <w:rFonts w:ascii="Verdana" w:hAnsi="Verdana"/>
        </w:rPr>
      </w:pPr>
      <w:r w:rsidRPr="008F1086">
        <w:rPr>
          <w:rFonts w:ascii="Verdana" w:hAnsi="Verdana"/>
        </w:rPr>
        <w:tab/>
      </w:r>
      <w:r w:rsidR="00C42E3B">
        <w:rPr>
          <w:rFonts w:ascii="Verdana" w:hAnsi="Verdana"/>
        </w:rPr>
        <w:t xml:space="preserve">En 2015, </w:t>
      </w:r>
      <w:r w:rsidR="000C0299">
        <w:rPr>
          <w:rFonts w:ascii="Verdana" w:hAnsi="Verdana"/>
        </w:rPr>
        <w:t>trois</w:t>
      </w:r>
      <w:r w:rsidR="00C42E3B">
        <w:rPr>
          <w:rFonts w:ascii="Verdana" w:hAnsi="Verdana"/>
        </w:rPr>
        <w:t xml:space="preserve"> réunions se sont tenues et l</w:t>
      </w:r>
      <w:r w:rsidR="004E6605" w:rsidRPr="008F1086">
        <w:rPr>
          <w:rFonts w:ascii="Verdana" w:hAnsi="Verdana"/>
        </w:rPr>
        <w:t xml:space="preserve">es </w:t>
      </w:r>
      <w:r w:rsidR="00C82D50" w:rsidRPr="008F1086">
        <w:rPr>
          <w:rFonts w:ascii="Verdana" w:hAnsi="Verdana"/>
        </w:rPr>
        <w:t xml:space="preserve">points </w:t>
      </w:r>
      <w:r w:rsidR="005A0788" w:rsidRPr="008F1086">
        <w:rPr>
          <w:rFonts w:ascii="Verdana" w:hAnsi="Verdana"/>
        </w:rPr>
        <w:t xml:space="preserve">développés lors de ces réunions </w:t>
      </w:r>
      <w:r w:rsidR="005C0377" w:rsidRPr="008F1086">
        <w:rPr>
          <w:rFonts w:ascii="Verdana" w:hAnsi="Verdana"/>
        </w:rPr>
        <w:t>peuvent être lus dans</w:t>
      </w:r>
      <w:r w:rsidR="004E6605" w:rsidRPr="008F1086">
        <w:rPr>
          <w:rFonts w:ascii="Verdana" w:hAnsi="Verdana"/>
        </w:rPr>
        <w:t xml:space="preserve"> </w:t>
      </w:r>
      <w:r w:rsidR="005A0788" w:rsidRPr="008F1086">
        <w:rPr>
          <w:rFonts w:ascii="Verdana" w:hAnsi="Verdana"/>
        </w:rPr>
        <w:t>l</w:t>
      </w:r>
      <w:r w:rsidR="002232AF" w:rsidRPr="008F1086">
        <w:rPr>
          <w:rFonts w:ascii="Verdana" w:hAnsi="Verdana"/>
        </w:rPr>
        <w:t>e</w:t>
      </w:r>
      <w:r w:rsidR="004C1A14" w:rsidRPr="008F1086">
        <w:rPr>
          <w:rFonts w:ascii="Verdana" w:hAnsi="Verdana"/>
        </w:rPr>
        <w:t> </w:t>
      </w:r>
      <w:r w:rsidR="002D0805" w:rsidRPr="008F1086">
        <w:rPr>
          <w:rFonts w:ascii="Verdana" w:hAnsi="Verdana"/>
          <w:i/>
        </w:rPr>
        <w:t>M</w:t>
      </w:r>
      <w:r w:rsidR="004E6605" w:rsidRPr="008F1086">
        <w:rPr>
          <w:rFonts w:ascii="Verdana" w:hAnsi="Verdana"/>
          <w:i/>
        </w:rPr>
        <w:t>agazine</w:t>
      </w:r>
      <w:r w:rsidR="004E6605" w:rsidRPr="008F1086">
        <w:rPr>
          <w:rFonts w:ascii="Verdana" w:hAnsi="Verdana"/>
        </w:rPr>
        <w:t xml:space="preserve"> de Longjumeau</w:t>
      </w:r>
      <w:r w:rsidR="005A0788" w:rsidRPr="008F1086">
        <w:rPr>
          <w:rFonts w:ascii="Verdana" w:hAnsi="Verdana"/>
        </w:rPr>
        <w:t xml:space="preserve"> </w:t>
      </w:r>
      <w:r w:rsidR="00907347" w:rsidRPr="008F1086">
        <w:rPr>
          <w:rFonts w:ascii="Verdana" w:hAnsi="Verdana"/>
        </w:rPr>
        <w:t>distribué</w:t>
      </w:r>
      <w:r w:rsidR="005A0788" w:rsidRPr="008F1086">
        <w:rPr>
          <w:rFonts w:ascii="Verdana" w:hAnsi="Verdana"/>
        </w:rPr>
        <w:t xml:space="preserve"> dans </w:t>
      </w:r>
      <w:r w:rsidR="00907347" w:rsidRPr="008F1086">
        <w:rPr>
          <w:rFonts w:ascii="Verdana" w:hAnsi="Verdana"/>
        </w:rPr>
        <w:t>le</w:t>
      </w:r>
      <w:r w:rsidR="005A0788" w:rsidRPr="008F1086">
        <w:rPr>
          <w:rFonts w:ascii="Verdana" w:hAnsi="Verdana"/>
        </w:rPr>
        <w:t>s boîtes à lettre</w:t>
      </w:r>
      <w:r w:rsidR="00C67EDA" w:rsidRPr="008F1086">
        <w:rPr>
          <w:rFonts w:ascii="Verdana" w:hAnsi="Verdana"/>
        </w:rPr>
        <w:t>s ou sur le site Internet de la Mairie de Longjumeau</w:t>
      </w:r>
      <w:r w:rsidR="005E7B59" w:rsidRPr="008F1086">
        <w:rPr>
          <w:rFonts w:ascii="Verdana" w:hAnsi="Verdana"/>
        </w:rPr>
        <w:t>.</w:t>
      </w:r>
    </w:p>
    <w:p w:rsidR="00A431E6" w:rsidRDefault="00A431E6" w:rsidP="00A431E6">
      <w:pPr>
        <w:ind w:firstLine="360"/>
        <w:jc w:val="both"/>
        <w:rPr>
          <w:rFonts w:ascii="Verdana" w:hAnsi="Verdana"/>
        </w:rPr>
      </w:pPr>
    </w:p>
    <w:p w:rsidR="00B50106" w:rsidRPr="00B50106" w:rsidRDefault="00115815" w:rsidP="00B50106">
      <w:pPr>
        <w:jc w:val="both"/>
        <w:rPr>
          <w:rFonts w:ascii="Verdana" w:hAnsi="Verdana"/>
          <w:b/>
          <w:i/>
          <w:color w:val="FF0000"/>
        </w:rPr>
      </w:pPr>
      <w:r>
        <w:rPr>
          <w:rFonts w:ascii="Verdana" w:hAnsi="Verdana"/>
          <w:b/>
          <w:i/>
          <w:color w:val="FF0000"/>
        </w:rPr>
        <w:t xml:space="preserve"> </w:t>
      </w:r>
    </w:p>
    <w:p w:rsidR="00FC1A0F" w:rsidRDefault="001101D3" w:rsidP="00F42FF9">
      <w:pPr>
        <w:ind w:firstLine="708"/>
        <w:jc w:val="both"/>
        <w:rPr>
          <w:rFonts w:ascii="Verdana" w:hAnsi="Verdana"/>
          <w:b/>
        </w:rPr>
      </w:pPr>
      <w:r w:rsidRPr="008F1086">
        <w:rPr>
          <w:rFonts w:ascii="Verdana" w:hAnsi="Verdana"/>
          <w:b/>
          <w:u w:val="single"/>
        </w:rPr>
        <w:t xml:space="preserve">2-4- Les activités organisées par le Conseil </w:t>
      </w:r>
      <w:r w:rsidR="008D7C82" w:rsidRPr="008F1086">
        <w:rPr>
          <w:rFonts w:ascii="Verdana" w:hAnsi="Verdana"/>
          <w:b/>
          <w:u w:val="single"/>
        </w:rPr>
        <w:t>S</w:t>
      </w:r>
      <w:r w:rsidRPr="008F1086">
        <w:rPr>
          <w:rFonts w:ascii="Verdana" w:hAnsi="Verdana"/>
          <w:b/>
          <w:u w:val="single"/>
        </w:rPr>
        <w:t>yndical</w:t>
      </w:r>
      <w:r w:rsidR="00F42FF9" w:rsidRPr="00F42FF9">
        <w:rPr>
          <w:rFonts w:ascii="Verdana" w:hAnsi="Verdana"/>
          <w:b/>
        </w:rPr>
        <w:t xml:space="preserve"> </w:t>
      </w:r>
    </w:p>
    <w:p w:rsidR="00B517E6" w:rsidRPr="00B50106" w:rsidRDefault="00F42FF9" w:rsidP="00F42FF9">
      <w:pPr>
        <w:ind w:firstLine="708"/>
        <w:jc w:val="both"/>
        <w:rPr>
          <w:rFonts w:ascii="Verdana" w:hAnsi="Verdana"/>
          <w:color w:val="000000" w:themeColor="text1"/>
        </w:rPr>
      </w:pPr>
      <w:r w:rsidRPr="00B50106">
        <w:rPr>
          <w:rFonts w:ascii="Verdana" w:hAnsi="Verdana"/>
          <w:color w:val="000000" w:themeColor="text1"/>
        </w:rPr>
        <w:t xml:space="preserve">exposées par </w:t>
      </w:r>
      <w:r w:rsidR="00B271CB" w:rsidRPr="00B50106">
        <w:rPr>
          <w:rFonts w:ascii="Verdana" w:hAnsi="Verdana"/>
          <w:color w:val="000000" w:themeColor="text1"/>
        </w:rPr>
        <w:t>M.</w:t>
      </w:r>
      <w:r w:rsidR="00802F02" w:rsidRPr="00B50106">
        <w:rPr>
          <w:rFonts w:ascii="Verdana" w:hAnsi="Verdana"/>
          <w:color w:val="000000" w:themeColor="text1"/>
        </w:rPr>
        <w:t xml:space="preserve"> </w:t>
      </w:r>
      <w:r w:rsidR="00341566" w:rsidRPr="00B50106">
        <w:rPr>
          <w:rFonts w:ascii="Verdana" w:hAnsi="Verdana"/>
          <w:color w:val="000000" w:themeColor="text1"/>
        </w:rPr>
        <w:t>Jacques MARQUET</w:t>
      </w:r>
      <w:r w:rsidR="00BA5D7A" w:rsidRPr="00B50106">
        <w:rPr>
          <w:rFonts w:ascii="Verdana" w:hAnsi="Verdana"/>
          <w:color w:val="000000" w:themeColor="text1"/>
        </w:rPr>
        <w:t> :</w:t>
      </w:r>
    </w:p>
    <w:p w:rsidR="00B50106" w:rsidRPr="00B50106" w:rsidRDefault="00115815" w:rsidP="00B50106">
      <w:pPr>
        <w:jc w:val="both"/>
        <w:rPr>
          <w:rFonts w:ascii="Verdana" w:hAnsi="Verdana"/>
          <w:b/>
          <w:i/>
          <w:color w:val="FF0000"/>
        </w:rPr>
      </w:pPr>
      <w:r>
        <w:rPr>
          <w:rFonts w:ascii="Verdana" w:hAnsi="Verdana"/>
          <w:b/>
          <w:i/>
          <w:color w:val="FF0000"/>
        </w:rPr>
        <w:t xml:space="preserve"> </w:t>
      </w:r>
    </w:p>
    <w:p w:rsidR="000C73D7" w:rsidRPr="008F1086" w:rsidRDefault="000C73D7" w:rsidP="000C73D7">
      <w:pPr>
        <w:ind w:firstLine="708"/>
        <w:jc w:val="both"/>
        <w:rPr>
          <w:rFonts w:ascii="Verdana" w:hAnsi="Verdana"/>
          <w:b/>
          <w:color w:val="000000"/>
        </w:rPr>
      </w:pPr>
      <w:r w:rsidRPr="008F1086">
        <w:rPr>
          <w:rFonts w:ascii="Verdana" w:hAnsi="Verdana"/>
          <w:b/>
          <w:color w:val="000000"/>
        </w:rPr>
        <w:t xml:space="preserve">- </w:t>
      </w:r>
      <w:r w:rsidR="00C42E3B">
        <w:rPr>
          <w:rFonts w:ascii="Verdana" w:hAnsi="Verdana"/>
          <w:b/>
          <w:color w:val="000000"/>
        </w:rPr>
        <w:t>Le déneigement</w:t>
      </w:r>
      <w:r w:rsidRPr="008F1086">
        <w:rPr>
          <w:rFonts w:ascii="Verdana" w:hAnsi="Verdana"/>
          <w:b/>
          <w:color w:val="000000"/>
        </w:rPr>
        <w:t>.</w:t>
      </w:r>
    </w:p>
    <w:p w:rsidR="00B271CB" w:rsidRPr="008F1086" w:rsidRDefault="00B271CB" w:rsidP="000C73D7">
      <w:pPr>
        <w:ind w:firstLine="708"/>
        <w:jc w:val="both"/>
        <w:rPr>
          <w:rFonts w:ascii="Verdana" w:hAnsi="Verdana"/>
          <w:b/>
          <w:color w:val="000000"/>
        </w:rPr>
      </w:pPr>
    </w:p>
    <w:p w:rsidR="006D7A25" w:rsidRDefault="00105919" w:rsidP="00105919">
      <w:pPr>
        <w:jc w:val="both"/>
        <w:rPr>
          <w:rFonts w:ascii="Verdana" w:hAnsi="Verdana"/>
        </w:rPr>
      </w:pPr>
      <w:r>
        <w:rPr>
          <w:rFonts w:ascii="Verdana" w:hAnsi="Verdana"/>
        </w:rPr>
        <w:t xml:space="preserve"> </w:t>
      </w:r>
      <w:r>
        <w:rPr>
          <w:rFonts w:ascii="Verdana" w:hAnsi="Verdana"/>
        </w:rPr>
        <w:tab/>
      </w:r>
      <w:r w:rsidR="001F2417" w:rsidRPr="00407A2B">
        <w:rPr>
          <w:rFonts w:ascii="Verdana" w:hAnsi="Verdana"/>
        </w:rPr>
        <w:t xml:space="preserve">Les conditions climatiques n’ont pas nécessité d’intervention particulière de notre part. </w:t>
      </w:r>
      <w:r w:rsidRPr="00407A2B">
        <w:rPr>
          <w:rFonts w:ascii="Verdana" w:hAnsi="Verdana"/>
        </w:rPr>
        <w:t>La Municipalité</w:t>
      </w:r>
      <w:r w:rsidR="006D7A25" w:rsidRPr="00407A2B">
        <w:rPr>
          <w:rFonts w:ascii="Verdana" w:hAnsi="Verdana"/>
        </w:rPr>
        <w:t xml:space="preserve"> ne poursuivant plus sa démarche « Relais citoyens neige » nous avons néanmoins fait le nécessaire pour obtenir la mise en place de deux bacs de sable</w:t>
      </w:r>
      <w:r w:rsidR="00242B05" w:rsidRPr="00407A2B">
        <w:rPr>
          <w:rFonts w:ascii="Verdana" w:hAnsi="Verdana"/>
        </w:rPr>
        <w:t>/sel</w:t>
      </w:r>
      <w:r w:rsidR="006D7A25" w:rsidRPr="00407A2B">
        <w:rPr>
          <w:rFonts w:ascii="Verdana" w:hAnsi="Verdana"/>
        </w:rPr>
        <w:t xml:space="preserve"> dans la résidence afin de nous permettre d’intervenir au sein de la résidence avant le passage </w:t>
      </w:r>
      <w:r w:rsidR="00115815" w:rsidRPr="00407A2B">
        <w:rPr>
          <w:rFonts w:ascii="Verdana" w:hAnsi="Verdana"/>
        </w:rPr>
        <w:t xml:space="preserve">éventuel </w:t>
      </w:r>
      <w:r w:rsidR="006D7A25" w:rsidRPr="00407A2B">
        <w:rPr>
          <w:rFonts w:ascii="Verdana" w:hAnsi="Verdana"/>
        </w:rPr>
        <w:t>des déneigeuses</w:t>
      </w:r>
      <w:r w:rsidR="00407A2B">
        <w:rPr>
          <w:rFonts w:ascii="Verdana" w:hAnsi="Verdana"/>
        </w:rPr>
        <w:t>, un seul bac a été mis en place</w:t>
      </w:r>
      <w:r w:rsidR="006D7A25" w:rsidRPr="00407A2B">
        <w:rPr>
          <w:rFonts w:ascii="Verdana" w:hAnsi="Verdana"/>
        </w:rPr>
        <w:t>.</w:t>
      </w:r>
    </w:p>
    <w:p w:rsidR="004D0916" w:rsidRDefault="004D0916" w:rsidP="00105919">
      <w:pPr>
        <w:jc w:val="both"/>
        <w:rPr>
          <w:rFonts w:ascii="Verdana" w:hAnsi="Verdana"/>
        </w:rPr>
      </w:pPr>
    </w:p>
    <w:p w:rsidR="004D0916" w:rsidRPr="00407A2B" w:rsidRDefault="004D0916" w:rsidP="00105919">
      <w:pPr>
        <w:jc w:val="both"/>
        <w:rPr>
          <w:rFonts w:ascii="Verdana" w:hAnsi="Verdana"/>
        </w:rPr>
      </w:pPr>
      <w:r>
        <w:rPr>
          <w:rFonts w:ascii="Verdana" w:hAnsi="Verdana"/>
        </w:rPr>
        <w:tab/>
        <w:t>Le Conseil syndical s’est inscrit dans la procédure alerte-météo de la municipalité ce qui permettra, en cas de besoin, aux conseillers syndicaux de coordonner les interventions des bonnes volontés au sein de la résidence.</w:t>
      </w:r>
    </w:p>
    <w:p w:rsidR="006D7A25" w:rsidRPr="006D0F3D" w:rsidRDefault="006D7A25" w:rsidP="006D7A25">
      <w:pPr>
        <w:ind w:firstLine="708"/>
        <w:jc w:val="both"/>
        <w:rPr>
          <w:rFonts w:ascii="Verdana" w:hAnsi="Verdana"/>
          <w:color w:val="FF0000"/>
        </w:rPr>
      </w:pPr>
    </w:p>
    <w:p w:rsidR="006D7A25" w:rsidRPr="006D0F3D" w:rsidRDefault="004D0916" w:rsidP="006D7A25">
      <w:pPr>
        <w:ind w:firstLine="708"/>
        <w:jc w:val="both"/>
        <w:rPr>
          <w:rFonts w:ascii="Verdana" w:hAnsi="Verdana"/>
          <w:color w:val="FF0000"/>
        </w:rPr>
      </w:pPr>
      <w:r>
        <w:rPr>
          <w:rFonts w:ascii="Verdana" w:hAnsi="Verdana"/>
          <w:color w:val="FF0000"/>
        </w:rPr>
        <w:t xml:space="preserve"> </w:t>
      </w:r>
    </w:p>
    <w:p w:rsidR="006D7A25" w:rsidRPr="008F1086" w:rsidRDefault="006D7A25" w:rsidP="006D7A25">
      <w:pPr>
        <w:jc w:val="both"/>
        <w:rPr>
          <w:rFonts w:ascii="Verdana" w:hAnsi="Verdana"/>
          <w:color w:val="000000" w:themeColor="text1"/>
        </w:rPr>
      </w:pPr>
    </w:p>
    <w:p w:rsidR="000C73D7" w:rsidRPr="008F1086" w:rsidRDefault="00376BBA" w:rsidP="000C73D7">
      <w:pPr>
        <w:ind w:firstLine="708"/>
        <w:jc w:val="both"/>
        <w:rPr>
          <w:rFonts w:ascii="Verdana" w:hAnsi="Verdana"/>
          <w:b/>
          <w:color w:val="000000"/>
        </w:rPr>
      </w:pPr>
      <w:r>
        <w:rPr>
          <w:rFonts w:ascii="Verdana" w:hAnsi="Verdana"/>
          <w:b/>
        </w:rPr>
        <w:t xml:space="preserve"> </w:t>
      </w:r>
      <w:r w:rsidR="000C73D7" w:rsidRPr="008F1086">
        <w:rPr>
          <w:rFonts w:ascii="Verdana" w:hAnsi="Verdana"/>
          <w:b/>
        </w:rPr>
        <w:t>- La</w:t>
      </w:r>
      <w:r w:rsidR="000C73D7" w:rsidRPr="008F1086">
        <w:rPr>
          <w:rFonts w:ascii="Verdana" w:hAnsi="Verdana"/>
          <w:b/>
          <w:color w:val="000000"/>
        </w:rPr>
        <w:t xml:space="preserve"> chasse à l’œuf. </w:t>
      </w:r>
    </w:p>
    <w:p w:rsidR="00B271CB" w:rsidRPr="008F1086" w:rsidRDefault="00B271CB" w:rsidP="000C73D7">
      <w:pPr>
        <w:ind w:firstLine="708"/>
        <w:jc w:val="both"/>
        <w:rPr>
          <w:rFonts w:ascii="Verdana" w:hAnsi="Verdana"/>
          <w:b/>
          <w:color w:val="000000"/>
        </w:rPr>
      </w:pPr>
    </w:p>
    <w:p w:rsidR="005E237B" w:rsidRPr="008F1086" w:rsidRDefault="000C73D7" w:rsidP="005E237B">
      <w:pPr>
        <w:ind w:firstLine="708"/>
        <w:jc w:val="both"/>
        <w:rPr>
          <w:rFonts w:ascii="Verdana" w:hAnsi="Verdana"/>
          <w:color w:val="000000"/>
        </w:rPr>
      </w:pPr>
      <w:r w:rsidRPr="008F1086">
        <w:rPr>
          <w:rFonts w:ascii="Verdana" w:hAnsi="Verdana"/>
          <w:color w:val="000000"/>
        </w:rPr>
        <w:t xml:space="preserve">Réalisée par </w:t>
      </w:r>
      <w:r w:rsidR="000C0299">
        <w:rPr>
          <w:rFonts w:ascii="Verdana" w:hAnsi="Verdana"/>
          <w:color w:val="000000"/>
        </w:rPr>
        <w:t>le CS avec</w:t>
      </w:r>
      <w:r w:rsidR="001F2417" w:rsidRPr="008F1086">
        <w:rPr>
          <w:rFonts w:ascii="Verdana" w:hAnsi="Verdana"/>
          <w:color w:val="000000"/>
        </w:rPr>
        <w:t xml:space="preserve"> le concours de résidents, </w:t>
      </w:r>
      <w:r w:rsidR="00B271CB" w:rsidRPr="008F1086">
        <w:rPr>
          <w:rFonts w:ascii="Verdana" w:hAnsi="Verdana"/>
          <w:color w:val="000000"/>
        </w:rPr>
        <w:t xml:space="preserve">le samedi </w:t>
      </w:r>
      <w:r w:rsidR="006D7A25">
        <w:rPr>
          <w:rFonts w:ascii="Verdana" w:hAnsi="Verdana"/>
          <w:color w:val="000000"/>
        </w:rPr>
        <w:t>4</w:t>
      </w:r>
      <w:r w:rsidR="00B271CB" w:rsidRPr="008F1086">
        <w:rPr>
          <w:rFonts w:ascii="Verdana" w:hAnsi="Verdana"/>
          <w:color w:val="000000"/>
        </w:rPr>
        <w:t xml:space="preserve"> avril 201</w:t>
      </w:r>
      <w:r w:rsidR="006D7A25">
        <w:rPr>
          <w:rFonts w:ascii="Verdana" w:hAnsi="Verdana"/>
          <w:color w:val="000000"/>
        </w:rPr>
        <w:t>5</w:t>
      </w:r>
      <w:r w:rsidRPr="008F1086">
        <w:rPr>
          <w:rFonts w:ascii="Verdana" w:hAnsi="Verdana"/>
          <w:color w:val="000000"/>
        </w:rPr>
        <w:t xml:space="preserve"> pour les enfants et petits</w:t>
      </w:r>
      <w:r w:rsidR="00552D20" w:rsidRPr="008F1086">
        <w:rPr>
          <w:rFonts w:ascii="Verdana" w:hAnsi="Verdana"/>
          <w:color w:val="000000"/>
        </w:rPr>
        <w:t>-</w:t>
      </w:r>
      <w:r w:rsidRPr="008F1086">
        <w:rPr>
          <w:rFonts w:ascii="Verdana" w:hAnsi="Verdana"/>
          <w:color w:val="000000"/>
        </w:rPr>
        <w:t>enfants de 2 à 7 ans de la Chevauchée</w:t>
      </w:r>
      <w:r w:rsidR="001F2417" w:rsidRPr="008F1086">
        <w:rPr>
          <w:rFonts w:ascii="Verdana" w:hAnsi="Verdana"/>
          <w:color w:val="000000"/>
        </w:rPr>
        <w:t>,</w:t>
      </w:r>
      <w:r w:rsidR="005E237B" w:rsidRPr="008F1086">
        <w:rPr>
          <w:rFonts w:ascii="Verdana" w:hAnsi="Verdana"/>
          <w:color w:val="000000"/>
        </w:rPr>
        <w:t xml:space="preserve"> </w:t>
      </w:r>
      <w:r w:rsidR="001F2417" w:rsidRPr="008F1086">
        <w:rPr>
          <w:rFonts w:ascii="Verdana" w:hAnsi="Verdana"/>
          <w:color w:val="000000"/>
        </w:rPr>
        <w:t>avec un intérêt toujours très marqué de la part des familles. Comme d’habitude la chasse s’est clôtur</w:t>
      </w:r>
      <w:r w:rsidR="00483F91" w:rsidRPr="008F1086">
        <w:rPr>
          <w:rFonts w:ascii="Verdana" w:hAnsi="Verdana"/>
          <w:color w:val="000000"/>
        </w:rPr>
        <w:t>ée par un verre de jus de fruit</w:t>
      </w:r>
      <w:r w:rsidR="00242B05">
        <w:rPr>
          <w:rFonts w:ascii="Verdana" w:hAnsi="Verdana"/>
          <w:color w:val="000000"/>
        </w:rPr>
        <w:t xml:space="preserve"> accompagné de petits </w:t>
      </w:r>
      <w:r w:rsidR="00105919">
        <w:rPr>
          <w:rFonts w:ascii="Verdana" w:hAnsi="Verdana"/>
          <w:color w:val="000000"/>
        </w:rPr>
        <w:t>gâteaux</w:t>
      </w:r>
      <w:r w:rsidR="00483F91" w:rsidRPr="008F1086">
        <w:rPr>
          <w:rFonts w:ascii="Verdana" w:hAnsi="Verdana"/>
          <w:color w:val="000000"/>
        </w:rPr>
        <w:t>.</w:t>
      </w:r>
    </w:p>
    <w:p w:rsidR="000C73D7" w:rsidRPr="004907A7" w:rsidRDefault="000C73D7" w:rsidP="000C73D7">
      <w:pPr>
        <w:ind w:firstLine="708"/>
        <w:jc w:val="both"/>
        <w:rPr>
          <w:rFonts w:ascii="Verdana" w:hAnsi="Verdana"/>
          <w:color w:val="000000"/>
          <w:sz w:val="24"/>
        </w:rPr>
      </w:pPr>
    </w:p>
    <w:p w:rsidR="006D7A25" w:rsidRPr="008F1086" w:rsidRDefault="006D7A25" w:rsidP="006D7A25">
      <w:pPr>
        <w:ind w:left="708"/>
        <w:jc w:val="both"/>
        <w:rPr>
          <w:rFonts w:ascii="Verdana" w:hAnsi="Verdana"/>
          <w:b/>
          <w:color w:val="000000"/>
        </w:rPr>
      </w:pPr>
      <w:r w:rsidRPr="008F1086">
        <w:rPr>
          <w:rFonts w:ascii="Verdana" w:hAnsi="Verdana"/>
          <w:b/>
          <w:color w:val="000000"/>
        </w:rPr>
        <w:t>- La Fête de la Nature, journée nationale de nettoyage des rives des rivières.</w:t>
      </w:r>
    </w:p>
    <w:p w:rsidR="006D7A25" w:rsidRPr="008F1086" w:rsidRDefault="006D7A25" w:rsidP="006D7A25">
      <w:pPr>
        <w:ind w:left="708"/>
        <w:jc w:val="both"/>
        <w:rPr>
          <w:rFonts w:ascii="Verdana" w:hAnsi="Verdana"/>
          <w:b/>
          <w:color w:val="000000"/>
        </w:rPr>
      </w:pPr>
    </w:p>
    <w:p w:rsidR="006D7A25" w:rsidRDefault="006D7A25" w:rsidP="00BB399F">
      <w:pPr>
        <w:jc w:val="both"/>
        <w:rPr>
          <w:rFonts w:ascii="Verdana" w:hAnsi="Verdana"/>
          <w:color w:val="000000" w:themeColor="text1"/>
        </w:rPr>
      </w:pPr>
      <w:r w:rsidRPr="008F1086">
        <w:rPr>
          <w:rFonts w:ascii="Verdana" w:hAnsi="Verdana"/>
          <w:color w:val="000000"/>
        </w:rPr>
        <w:t xml:space="preserve"> </w:t>
      </w:r>
      <w:r w:rsidRPr="008F1086">
        <w:rPr>
          <w:rFonts w:ascii="Verdana" w:hAnsi="Verdana"/>
          <w:color w:val="000000"/>
        </w:rPr>
        <w:tab/>
      </w:r>
      <w:r w:rsidRPr="008F1086">
        <w:rPr>
          <w:rFonts w:ascii="Verdana" w:hAnsi="Verdana"/>
          <w:color w:val="000000" w:themeColor="text1"/>
        </w:rPr>
        <w:t>Comme chaque année, le Conseil Syndical a organisé le 2</w:t>
      </w:r>
      <w:r>
        <w:rPr>
          <w:rFonts w:ascii="Verdana" w:hAnsi="Verdana"/>
          <w:color w:val="000000" w:themeColor="text1"/>
        </w:rPr>
        <w:t>3</w:t>
      </w:r>
      <w:r w:rsidRPr="008F1086">
        <w:rPr>
          <w:rFonts w:ascii="Verdana" w:hAnsi="Verdana"/>
          <w:color w:val="000000" w:themeColor="text1"/>
        </w:rPr>
        <w:t xml:space="preserve"> mai 201</w:t>
      </w:r>
      <w:r>
        <w:rPr>
          <w:rFonts w:ascii="Verdana" w:hAnsi="Verdana"/>
          <w:color w:val="000000" w:themeColor="text1"/>
        </w:rPr>
        <w:t>5</w:t>
      </w:r>
      <w:r w:rsidRPr="008F1086">
        <w:rPr>
          <w:rFonts w:ascii="Verdana" w:hAnsi="Verdana"/>
          <w:color w:val="000000" w:themeColor="text1"/>
        </w:rPr>
        <w:t xml:space="preserve"> une demi-journée de nettoyage de la Résidence et des rives </w:t>
      </w:r>
      <w:r w:rsidR="00242B05">
        <w:rPr>
          <w:rFonts w:ascii="Verdana" w:hAnsi="Verdana"/>
          <w:color w:val="000000" w:themeColor="text1"/>
        </w:rPr>
        <w:t xml:space="preserve">et du lit </w:t>
      </w:r>
      <w:r w:rsidRPr="008F1086">
        <w:rPr>
          <w:rFonts w:ascii="Verdana" w:hAnsi="Verdana"/>
          <w:color w:val="000000" w:themeColor="text1"/>
        </w:rPr>
        <w:t>du Rouillon. Concernant le Rouillon l’opération a été organisée conjointement avec l’ALBG et portait sur le bois des Templiers (intervention de l’ALBG) et la portion comprise entre la route de Corbeil et la voie du RER (intervention de l’ASL La Chevauchée). Nous avons ainsi fait une récupération importante d’objets divers dans le lit du Rouillon</w:t>
      </w:r>
      <w:r w:rsidR="00242B05">
        <w:rPr>
          <w:rFonts w:ascii="Verdana" w:hAnsi="Verdana"/>
          <w:color w:val="000000" w:themeColor="text1"/>
        </w:rPr>
        <w:t xml:space="preserve"> comme l’ont démontré les photos projetées en cours de réunion</w:t>
      </w:r>
      <w:r w:rsidRPr="008F1086">
        <w:rPr>
          <w:rFonts w:ascii="Verdana" w:hAnsi="Verdana"/>
          <w:color w:val="000000" w:themeColor="text1"/>
        </w:rPr>
        <w:t xml:space="preserve">. </w:t>
      </w:r>
      <w:r w:rsidR="00242B05">
        <w:rPr>
          <w:rFonts w:ascii="Verdana" w:hAnsi="Verdana"/>
          <w:color w:val="000000" w:themeColor="text1"/>
        </w:rPr>
        <w:t xml:space="preserve">Nous avons fait publier à cette occasion un article dans le </w:t>
      </w:r>
      <w:r w:rsidR="00242B05" w:rsidRPr="00242B05">
        <w:rPr>
          <w:rFonts w:ascii="Verdana" w:hAnsi="Verdana"/>
          <w:i/>
          <w:color w:val="000000" w:themeColor="text1"/>
        </w:rPr>
        <w:t>Magazine</w:t>
      </w:r>
      <w:r w:rsidR="00242B05">
        <w:rPr>
          <w:rFonts w:ascii="Verdana" w:hAnsi="Verdana"/>
          <w:color w:val="000000" w:themeColor="text1"/>
        </w:rPr>
        <w:t xml:space="preserve"> municipal.</w:t>
      </w:r>
      <w:r w:rsidR="00BB399F" w:rsidRPr="00BB399F">
        <w:rPr>
          <w:rFonts w:ascii="Verdana" w:hAnsi="Verdana"/>
          <w:color w:val="000000" w:themeColor="text1"/>
        </w:rPr>
        <w:t xml:space="preserve"> </w:t>
      </w:r>
      <w:r w:rsidR="00BB399F">
        <w:rPr>
          <w:rFonts w:ascii="Verdana" w:hAnsi="Verdana"/>
          <w:color w:val="000000" w:themeColor="text1"/>
        </w:rPr>
        <w:t>Il est à noter une faible participation des copropriétaires de la résidence que nous souhaiterions plus nombreux notamment avec des enfants auxquels il est remis un diplôme d’Eco-Citoyen.</w:t>
      </w:r>
    </w:p>
    <w:p w:rsidR="006D7A25" w:rsidRPr="008F1086" w:rsidRDefault="006D7A25" w:rsidP="006D7A25">
      <w:pPr>
        <w:jc w:val="both"/>
        <w:rPr>
          <w:rFonts w:ascii="Verdana" w:hAnsi="Verdana"/>
          <w:color w:val="000000" w:themeColor="text1"/>
        </w:rPr>
      </w:pPr>
    </w:p>
    <w:p w:rsidR="000C73D7" w:rsidRPr="008F1086" w:rsidRDefault="005E237B" w:rsidP="005E237B">
      <w:pPr>
        <w:ind w:firstLine="708"/>
        <w:jc w:val="both"/>
        <w:rPr>
          <w:rFonts w:ascii="Verdana" w:hAnsi="Verdana"/>
          <w:b/>
          <w:color w:val="000000"/>
        </w:rPr>
      </w:pPr>
      <w:r w:rsidRPr="008F1086">
        <w:rPr>
          <w:rFonts w:ascii="Verdana" w:hAnsi="Verdana"/>
          <w:b/>
          <w:color w:val="000000"/>
        </w:rPr>
        <w:t xml:space="preserve">- La </w:t>
      </w:r>
      <w:r w:rsidR="000C73D7" w:rsidRPr="008F1086">
        <w:rPr>
          <w:rFonts w:ascii="Verdana" w:hAnsi="Verdana"/>
          <w:b/>
          <w:color w:val="000000"/>
        </w:rPr>
        <w:t>fête des voisins.</w:t>
      </w:r>
    </w:p>
    <w:p w:rsidR="00B271CB" w:rsidRPr="008F1086" w:rsidRDefault="00B271CB" w:rsidP="005E237B">
      <w:pPr>
        <w:ind w:firstLine="708"/>
        <w:jc w:val="both"/>
        <w:rPr>
          <w:rFonts w:ascii="Verdana" w:hAnsi="Verdana"/>
          <w:b/>
          <w:color w:val="000000"/>
        </w:rPr>
      </w:pPr>
    </w:p>
    <w:p w:rsidR="000C73D7" w:rsidRPr="008F1086" w:rsidRDefault="000C73D7" w:rsidP="000C73D7">
      <w:pPr>
        <w:ind w:firstLine="708"/>
        <w:jc w:val="both"/>
        <w:rPr>
          <w:rFonts w:ascii="Verdana" w:hAnsi="Verdana"/>
          <w:color w:val="000000"/>
        </w:rPr>
      </w:pPr>
      <w:r w:rsidRPr="008F1086">
        <w:rPr>
          <w:rFonts w:ascii="Verdana" w:hAnsi="Verdana"/>
          <w:color w:val="000000"/>
        </w:rPr>
        <w:t xml:space="preserve"> </w:t>
      </w:r>
      <w:r w:rsidR="00554352" w:rsidRPr="008F1086">
        <w:rPr>
          <w:rFonts w:ascii="Verdana" w:hAnsi="Verdana"/>
          <w:color w:val="000000"/>
        </w:rPr>
        <w:t xml:space="preserve">Le </w:t>
      </w:r>
      <w:r w:rsidR="00C67EDA" w:rsidRPr="008F1086">
        <w:rPr>
          <w:rFonts w:ascii="Verdana" w:hAnsi="Verdana"/>
          <w:color w:val="000000"/>
        </w:rPr>
        <w:t>2</w:t>
      </w:r>
      <w:r w:rsidR="006D7A25">
        <w:rPr>
          <w:rFonts w:ascii="Verdana" w:hAnsi="Verdana"/>
          <w:color w:val="000000"/>
        </w:rPr>
        <w:t>9</w:t>
      </w:r>
      <w:r w:rsidR="00554352" w:rsidRPr="008F1086">
        <w:rPr>
          <w:rFonts w:ascii="Verdana" w:hAnsi="Verdana"/>
          <w:color w:val="000000"/>
        </w:rPr>
        <w:t xml:space="preserve"> mai</w:t>
      </w:r>
      <w:r w:rsidR="005E237B" w:rsidRPr="008F1086">
        <w:rPr>
          <w:rFonts w:ascii="Verdana" w:hAnsi="Verdana"/>
          <w:color w:val="000000"/>
        </w:rPr>
        <w:t xml:space="preserve"> 201</w:t>
      </w:r>
      <w:r w:rsidR="006D7A25">
        <w:rPr>
          <w:rFonts w:ascii="Verdana" w:hAnsi="Verdana"/>
          <w:color w:val="000000"/>
        </w:rPr>
        <w:t>5</w:t>
      </w:r>
      <w:r w:rsidR="005E237B" w:rsidRPr="008F1086">
        <w:rPr>
          <w:rFonts w:ascii="Verdana" w:hAnsi="Verdana"/>
          <w:color w:val="000000"/>
        </w:rPr>
        <w:t xml:space="preserve">, pour la </w:t>
      </w:r>
      <w:r w:rsidR="00C67EDA" w:rsidRPr="008F1086">
        <w:rPr>
          <w:rFonts w:ascii="Verdana" w:hAnsi="Verdana"/>
          <w:color w:val="000000"/>
        </w:rPr>
        <w:t>cinqui</w:t>
      </w:r>
      <w:r w:rsidR="00FA5D7D" w:rsidRPr="008F1086">
        <w:rPr>
          <w:rFonts w:ascii="Verdana" w:hAnsi="Verdana"/>
          <w:color w:val="000000"/>
        </w:rPr>
        <w:t>ème</w:t>
      </w:r>
      <w:r w:rsidR="005E237B" w:rsidRPr="008F1086">
        <w:rPr>
          <w:rFonts w:ascii="Verdana" w:hAnsi="Verdana"/>
          <w:color w:val="000000"/>
        </w:rPr>
        <w:t xml:space="preserve"> année, nous avons organisé pour toute la résidence une fête unique des voisins qui a été très appréciée par</w:t>
      </w:r>
      <w:r w:rsidR="00F456BD" w:rsidRPr="008F1086">
        <w:rPr>
          <w:rFonts w:ascii="Verdana" w:hAnsi="Verdana"/>
          <w:color w:val="000000"/>
        </w:rPr>
        <w:t xml:space="preserve"> un nombre important</w:t>
      </w:r>
      <w:r w:rsidR="005E237B" w:rsidRPr="008F1086">
        <w:rPr>
          <w:rFonts w:ascii="Verdana" w:hAnsi="Verdana"/>
          <w:color w:val="000000"/>
        </w:rPr>
        <w:t xml:space="preserve"> </w:t>
      </w:r>
      <w:r w:rsidR="00F456BD" w:rsidRPr="008F1086">
        <w:rPr>
          <w:rFonts w:ascii="Verdana" w:hAnsi="Verdana"/>
          <w:color w:val="000000"/>
        </w:rPr>
        <w:t>de</w:t>
      </w:r>
      <w:r w:rsidR="005E237B" w:rsidRPr="008F1086">
        <w:rPr>
          <w:rFonts w:ascii="Verdana" w:hAnsi="Verdana"/>
          <w:color w:val="000000"/>
        </w:rPr>
        <w:t xml:space="preserve"> participants.  </w:t>
      </w:r>
      <w:r w:rsidR="003411E0" w:rsidRPr="008F1086">
        <w:rPr>
          <w:rFonts w:ascii="Verdana" w:hAnsi="Verdana"/>
          <w:color w:val="000000"/>
        </w:rPr>
        <w:t xml:space="preserve">Nous avons eu la visite de Mme </w:t>
      </w:r>
      <w:r w:rsidR="00242B05">
        <w:rPr>
          <w:rFonts w:ascii="Verdana" w:hAnsi="Verdana"/>
          <w:color w:val="000000" w:themeColor="text1"/>
        </w:rPr>
        <w:t xml:space="preserve">LE SAOUT maire adjointe </w:t>
      </w:r>
      <w:r w:rsidR="000C0299">
        <w:rPr>
          <w:rFonts w:ascii="Verdana" w:hAnsi="Verdana"/>
          <w:color w:val="000000" w:themeColor="text1"/>
        </w:rPr>
        <w:t>pour le</w:t>
      </w:r>
      <w:r w:rsidR="00242B05">
        <w:rPr>
          <w:rFonts w:ascii="Verdana" w:hAnsi="Verdana"/>
          <w:color w:val="000000" w:themeColor="text1"/>
        </w:rPr>
        <w:t xml:space="preserve"> quartier </w:t>
      </w:r>
      <w:r w:rsidR="000C0299">
        <w:rPr>
          <w:rFonts w:ascii="Verdana" w:hAnsi="Verdana"/>
          <w:color w:val="000000" w:themeColor="text1"/>
        </w:rPr>
        <w:t>Gravigny-</w:t>
      </w:r>
      <w:r w:rsidR="00242B05">
        <w:rPr>
          <w:rFonts w:ascii="Verdana" w:hAnsi="Verdana"/>
          <w:color w:val="000000" w:themeColor="text1"/>
        </w:rPr>
        <w:t>Balizy</w:t>
      </w:r>
      <w:r w:rsidR="000C0299">
        <w:rPr>
          <w:rFonts w:ascii="Verdana" w:hAnsi="Verdana"/>
          <w:color w:val="000000" w:themeColor="text1"/>
        </w:rPr>
        <w:t xml:space="preserve"> </w:t>
      </w:r>
      <w:r w:rsidR="00C67EDA" w:rsidRPr="008F1086">
        <w:rPr>
          <w:rFonts w:ascii="Verdana" w:hAnsi="Verdana"/>
          <w:color w:val="000000"/>
        </w:rPr>
        <w:t>et d</w:t>
      </w:r>
      <w:r w:rsidR="00242B05">
        <w:rPr>
          <w:rFonts w:ascii="Verdana" w:hAnsi="Verdana"/>
          <w:color w:val="000000"/>
        </w:rPr>
        <w:t>’autres adjoints et</w:t>
      </w:r>
      <w:r w:rsidR="00C67EDA" w:rsidRPr="008F1086">
        <w:rPr>
          <w:rFonts w:ascii="Verdana" w:hAnsi="Verdana"/>
          <w:color w:val="000000"/>
        </w:rPr>
        <w:t xml:space="preserve"> conseillers</w:t>
      </w:r>
      <w:r w:rsidR="00242B05">
        <w:rPr>
          <w:rFonts w:ascii="Verdana" w:hAnsi="Verdana"/>
          <w:color w:val="000000"/>
        </w:rPr>
        <w:t xml:space="preserve"> municipaux</w:t>
      </w:r>
      <w:r w:rsidR="003411E0" w:rsidRPr="008F1086">
        <w:rPr>
          <w:rFonts w:ascii="Verdana" w:hAnsi="Verdana"/>
          <w:color w:val="000000"/>
        </w:rPr>
        <w:t>.</w:t>
      </w:r>
    </w:p>
    <w:p w:rsidR="004D0D09" w:rsidRDefault="004D0D09" w:rsidP="00EA6B23">
      <w:pPr>
        <w:ind w:left="708"/>
        <w:jc w:val="both"/>
        <w:rPr>
          <w:rFonts w:ascii="Verdana" w:hAnsi="Verdana"/>
          <w:b/>
          <w:color w:val="000000"/>
        </w:rPr>
      </w:pPr>
    </w:p>
    <w:p w:rsidR="001F2417" w:rsidRPr="008F1086" w:rsidRDefault="00250DAC" w:rsidP="000C73D7">
      <w:pPr>
        <w:jc w:val="both"/>
        <w:rPr>
          <w:rFonts w:ascii="Verdana" w:hAnsi="Verdana"/>
          <w:color w:val="000000"/>
        </w:rPr>
      </w:pPr>
      <w:r w:rsidRPr="008F1086">
        <w:rPr>
          <w:rFonts w:ascii="Verdana" w:hAnsi="Verdana"/>
          <w:color w:val="000000"/>
        </w:rPr>
        <w:tab/>
      </w:r>
    </w:p>
    <w:p w:rsidR="001F2417" w:rsidRPr="008F1086" w:rsidRDefault="001F2417" w:rsidP="001F2417">
      <w:pPr>
        <w:jc w:val="both"/>
        <w:rPr>
          <w:rStyle w:val="Accentuation"/>
          <w:rFonts w:ascii="Verdana" w:hAnsi="Verdana"/>
          <w:b/>
          <w:i w:val="0"/>
        </w:rPr>
      </w:pPr>
      <w:r w:rsidRPr="008F1086">
        <w:rPr>
          <w:rFonts w:ascii="Verdana" w:hAnsi="Verdana"/>
          <w:color w:val="000000"/>
        </w:rPr>
        <w:tab/>
      </w:r>
      <w:r w:rsidRPr="008F1086">
        <w:rPr>
          <w:rStyle w:val="Accentuation"/>
          <w:rFonts w:ascii="Verdana" w:hAnsi="Verdana"/>
          <w:b/>
          <w:i w:val="0"/>
        </w:rPr>
        <w:t>- Connaissance des champignons.</w:t>
      </w:r>
    </w:p>
    <w:p w:rsidR="001F2417" w:rsidRPr="008F1086" w:rsidRDefault="001F2417" w:rsidP="001F2417">
      <w:pPr>
        <w:jc w:val="both"/>
        <w:rPr>
          <w:rStyle w:val="Accentuation"/>
          <w:rFonts w:ascii="Verdana" w:hAnsi="Verdana"/>
          <w:b/>
          <w:i w:val="0"/>
        </w:rPr>
      </w:pPr>
    </w:p>
    <w:p w:rsidR="001F2417" w:rsidRPr="008F1086" w:rsidRDefault="001F2417" w:rsidP="001F2417">
      <w:pPr>
        <w:ind w:firstLine="708"/>
        <w:jc w:val="both"/>
        <w:rPr>
          <w:rStyle w:val="Accentuation"/>
          <w:rFonts w:ascii="Verdana" w:hAnsi="Verdana"/>
          <w:i w:val="0"/>
        </w:rPr>
      </w:pPr>
      <w:r w:rsidRPr="008F1086">
        <w:rPr>
          <w:rStyle w:val="Accentuation"/>
          <w:rFonts w:ascii="Verdana" w:hAnsi="Verdana"/>
          <w:i w:val="0"/>
        </w:rPr>
        <w:t>M. CERDENA, résident de La Chevauchée,</w:t>
      </w:r>
      <w:r w:rsidRPr="008F1086">
        <w:rPr>
          <w:rFonts w:ascii="Verdana" w:hAnsi="Verdana"/>
        </w:rPr>
        <w:t xml:space="preserve"> spécialiste</w:t>
      </w:r>
      <w:r w:rsidRPr="008F1086">
        <w:rPr>
          <w:rStyle w:val="Accentuation"/>
          <w:rFonts w:ascii="Verdana" w:hAnsi="Verdana"/>
          <w:i w:val="0"/>
        </w:rPr>
        <w:t xml:space="preserve"> des champignons, réalise, dans le cadre d'une association mycologique, des exposés et conférences ainsi que des sessions de formation en la matière. </w:t>
      </w:r>
    </w:p>
    <w:p w:rsidR="001F2417" w:rsidRPr="008F1086" w:rsidRDefault="001F2417" w:rsidP="001F2417">
      <w:pPr>
        <w:ind w:firstLine="708"/>
        <w:jc w:val="both"/>
        <w:rPr>
          <w:rStyle w:val="Accentuation"/>
          <w:rFonts w:ascii="Verdana" w:hAnsi="Verdana"/>
          <w:i w:val="0"/>
        </w:rPr>
      </w:pPr>
    </w:p>
    <w:p w:rsidR="001F2417" w:rsidRPr="008F1086" w:rsidRDefault="001F2417" w:rsidP="001F2417">
      <w:pPr>
        <w:ind w:firstLine="708"/>
        <w:jc w:val="both"/>
        <w:rPr>
          <w:rFonts w:ascii="Verdana" w:hAnsi="Verdana"/>
        </w:rPr>
      </w:pPr>
      <w:r w:rsidRPr="008F1086">
        <w:rPr>
          <w:rStyle w:val="Accentuation"/>
          <w:rFonts w:ascii="Verdana" w:hAnsi="Verdana"/>
          <w:i w:val="0"/>
        </w:rPr>
        <w:t xml:space="preserve">Sur sa proposition, </w:t>
      </w:r>
      <w:r w:rsidR="00242B05">
        <w:rPr>
          <w:rStyle w:val="Accentuation"/>
          <w:rFonts w:ascii="Verdana" w:hAnsi="Verdana"/>
          <w:i w:val="0"/>
        </w:rPr>
        <w:t>deux</w:t>
      </w:r>
      <w:r w:rsidRPr="008F1086">
        <w:rPr>
          <w:rStyle w:val="Accentuation"/>
          <w:rFonts w:ascii="Verdana" w:hAnsi="Verdana"/>
          <w:i w:val="0"/>
        </w:rPr>
        <w:t xml:space="preserve"> "promenade</w:t>
      </w:r>
      <w:r w:rsidR="00242B05">
        <w:rPr>
          <w:rStyle w:val="Accentuation"/>
          <w:rFonts w:ascii="Verdana" w:hAnsi="Verdana"/>
          <w:i w:val="0"/>
        </w:rPr>
        <w:t>s</w:t>
      </w:r>
      <w:r w:rsidRPr="008F1086">
        <w:rPr>
          <w:rStyle w:val="Accentuation"/>
          <w:rFonts w:ascii="Verdana" w:hAnsi="Verdana"/>
          <w:i w:val="0"/>
        </w:rPr>
        <w:t xml:space="preserve"> cueillette de champignons" </w:t>
      </w:r>
      <w:r w:rsidR="00242B05">
        <w:rPr>
          <w:rStyle w:val="Accentuation"/>
          <w:rFonts w:ascii="Verdana" w:hAnsi="Verdana"/>
          <w:i w:val="0"/>
        </w:rPr>
        <w:t>ont</w:t>
      </w:r>
      <w:r w:rsidRPr="008F1086">
        <w:rPr>
          <w:rStyle w:val="Accentuation"/>
          <w:rFonts w:ascii="Verdana" w:hAnsi="Verdana"/>
          <w:i w:val="0"/>
        </w:rPr>
        <w:t xml:space="preserve"> pu être organisée</w:t>
      </w:r>
      <w:r w:rsidR="00BB399F">
        <w:rPr>
          <w:rStyle w:val="Accentuation"/>
          <w:rFonts w:ascii="Verdana" w:hAnsi="Verdana"/>
          <w:i w:val="0"/>
        </w:rPr>
        <w:t>s</w:t>
      </w:r>
      <w:r w:rsidRPr="008F1086">
        <w:rPr>
          <w:rFonts w:ascii="Verdana" w:hAnsi="Verdana"/>
        </w:rPr>
        <w:t xml:space="preserve"> le </w:t>
      </w:r>
      <w:r w:rsidR="00242B05">
        <w:rPr>
          <w:rFonts w:ascii="Verdana" w:hAnsi="Verdana"/>
        </w:rPr>
        <w:t>mercredi 30 septembre dans la forêt de Fontainebleau et le samedi 31 octobre</w:t>
      </w:r>
      <w:r w:rsidRPr="008F1086">
        <w:rPr>
          <w:rFonts w:ascii="Verdana" w:hAnsi="Verdana"/>
        </w:rPr>
        <w:t xml:space="preserve"> dans la forêt de </w:t>
      </w:r>
      <w:r w:rsidR="00242B05">
        <w:rPr>
          <w:rFonts w:ascii="Verdana" w:hAnsi="Verdana"/>
          <w:color w:val="000000" w:themeColor="text1"/>
        </w:rPr>
        <w:t>Dourdan</w:t>
      </w:r>
      <w:r w:rsidRPr="008F1086">
        <w:rPr>
          <w:rFonts w:ascii="Verdana" w:hAnsi="Verdana"/>
        </w:rPr>
        <w:t>. La récolte a été peu fructueuse du fait des conditions climatiques mais dans une ambiance toujours très sympathique. Nous prévoyons de renouveler cette opération en 201</w:t>
      </w:r>
      <w:r w:rsidR="006D7A25">
        <w:rPr>
          <w:rFonts w:ascii="Verdana" w:hAnsi="Verdana"/>
        </w:rPr>
        <w:t>6</w:t>
      </w:r>
      <w:r w:rsidRPr="008F1086">
        <w:rPr>
          <w:rFonts w:ascii="Verdana" w:hAnsi="Verdana"/>
        </w:rPr>
        <w:t xml:space="preserve"> avec M. CERDENA.</w:t>
      </w:r>
    </w:p>
    <w:p w:rsidR="001F2417" w:rsidRPr="008F1086" w:rsidRDefault="001F2417" w:rsidP="000C73D7">
      <w:pPr>
        <w:jc w:val="both"/>
        <w:rPr>
          <w:rFonts w:ascii="Verdana" w:hAnsi="Verdana"/>
          <w:color w:val="000000"/>
        </w:rPr>
      </w:pPr>
    </w:p>
    <w:p w:rsidR="00250DAC" w:rsidRPr="008F1086" w:rsidRDefault="00250DAC" w:rsidP="000C73D7">
      <w:pPr>
        <w:jc w:val="both"/>
        <w:rPr>
          <w:rFonts w:ascii="Verdana" w:hAnsi="Verdana"/>
          <w:color w:val="000000"/>
        </w:rPr>
      </w:pPr>
    </w:p>
    <w:p w:rsidR="00DF7667" w:rsidRPr="008F1086" w:rsidRDefault="00DF7667" w:rsidP="000C73D7">
      <w:pPr>
        <w:jc w:val="both"/>
        <w:rPr>
          <w:rFonts w:ascii="Verdana" w:hAnsi="Verdana"/>
          <w:color w:val="000000"/>
        </w:rPr>
      </w:pPr>
      <w:r w:rsidRPr="008F1086">
        <w:rPr>
          <w:rFonts w:ascii="Verdana" w:hAnsi="Verdana"/>
          <w:color w:val="000000"/>
        </w:rPr>
        <w:tab/>
      </w:r>
      <w:r w:rsidRPr="008F1086">
        <w:rPr>
          <w:rFonts w:ascii="Verdana" w:hAnsi="Verdana"/>
          <w:b/>
          <w:color w:val="000000"/>
        </w:rPr>
        <w:t xml:space="preserve">- Fête de la </w:t>
      </w:r>
      <w:r w:rsidR="00653414" w:rsidRPr="008F1086">
        <w:rPr>
          <w:rFonts w:ascii="Verdana" w:hAnsi="Verdana"/>
          <w:b/>
          <w:color w:val="000000"/>
        </w:rPr>
        <w:t>m</w:t>
      </w:r>
      <w:r w:rsidRPr="008F1086">
        <w:rPr>
          <w:rFonts w:ascii="Verdana" w:hAnsi="Verdana"/>
          <w:b/>
          <w:color w:val="000000"/>
        </w:rPr>
        <w:t>usique</w:t>
      </w:r>
    </w:p>
    <w:p w:rsidR="000C73D7" w:rsidRPr="008F1086" w:rsidRDefault="000C73D7" w:rsidP="000C73D7">
      <w:pPr>
        <w:jc w:val="both"/>
        <w:rPr>
          <w:rFonts w:ascii="Verdana" w:hAnsi="Verdana"/>
          <w:i/>
          <w:color w:val="FF0000"/>
        </w:rPr>
      </w:pPr>
    </w:p>
    <w:p w:rsidR="00DF7667" w:rsidRDefault="00647685" w:rsidP="00647685">
      <w:pPr>
        <w:jc w:val="both"/>
        <w:rPr>
          <w:rStyle w:val="Accentuation"/>
          <w:rFonts w:ascii="Verdana" w:hAnsi="Verdana"/>
          <w:i w:val="0"/>
        </w:rPr>
      </w:pPr>
      <w:r w:rsidRPr="008F1086">
        <w:rPr>
          <w:rStyle w:val="Accentuation"/>
          <w:rFonts w:ascii="Verdana" w:hAnsi="Verdana"/>
          <w:iCs w:val="0"/>
        </w:rPr>
        <w:t xml:space="preserve"> </w:t>
      </w:r>
      <w:r w:rsidRPr="008F1086">
        <w:rPr>
          <w:rStyle w:val="Accentuation"/>
          <w:rFonts w:ascii="Verdana" w:hAnsi="Verdana"/>
          <w:i w:val="0"/>
        </w:rPr>
        <w:tab/>
      </w:r>
      <w:r w:rsidR="006D7A25">
        <w:rPr>
          <w:rStyle w:val="Accentuation"/>
          <w:rFonts w:ascii="Verdana" w:hAnsi="Verdana"/>
          <w:i w:val="0"/>
        </w:rPr>
        <w:t xml:space="preserve">Faute </w:t>
      </w:r>
      <w:r w:rsidR="002A7761" w:rsidRPr="008F1086">
        <w:rPr>
          <w:rStyle w:val="Accentuation"/>
          <w:rFonts w:ascii="Verdana" w:hAnsi="Verdana"/>
          <w:i w:val="0"/>
        </w:rPr>
        <w:t xml:space="preserve">de </w:t>
      </w:r>
      <w:r w:rsidR="00370DD9" w:rsidRPr="008F1086">
        <w:rPr>
          <w:rStyle w:val="Accentuation"/>
          <w:rFonts w:ascii="Verdana" w:hAnsi="Verdana"/>
          <w:i w:val="0"/>
        </w:rPr>
        <w:t>musicien</w:t>
      </w:r>
      <w:r w:rsidR="002A7761" w:rsidRPr="008F1086">
        <w:rPr>
          <w:rStyle w:val="Accentuation"/>
          <w:rFonts w:ascii="Verdana" w:hAnsi="Verdana"/>
          <w:i w:val="0"/>
        </w:rPr>
        <w:t xml:space="preserve">s </w:t>
      </w:r>
      <w:r w:rsidR="006D7A25">
        <w:rPr>
          <w:rStyle w:val="Accentuation"/>
          <w:rFonts w:ascii="Verdana" w:hAnsi="Verdana"/>
          <w:i w:val="0"/>
        </w:rPr>
        <w:t xml:space="preserve">la fête n’a pas eu lieu cette année </w:t>
      </w:r>
      <w:r w:rsidR="003B031F">
        <w:rPr>
          <w:rStyle w:val="Accentuation"/>
          <w:rFonts w:ascii="Verdana" w:hAnsi="Verdana"/>
          <w:i w:val="0"/>
        </w:rPr>
        <w:t>et</w:t>
      </w:r>
      <w:r w:rsidR="002A7761" w:rsidRPr="008F1086">
        <w:rPr>
          <w:rStyle w:val="Accentuation"/>
          <w:rFonts w:ascii="Verdana" w:hAnsi="Verdana"/>
          <w:i w:val="0"/>
        </w:rPr>
        <w:t xml:space="preserve"> nous </w:t>
      </w:r>
      <w:r w:rsidR="003B031F">
        <w:rPr>
          <w:rStyle w:val="Accentuation"/>
          <w:rFonts w:ascii="Verdana" w:hAnsi="Verdana"/>
          <w:i w:val="0"/>
        </w:rPr>
        <w:t>ne prévoyons pas de renouveler l’expérience</w:t>
      </w:r>
      <w:r w:rsidR="002A7761" w:rsidRPr="008F1086">
        <w:rPr>
          <w:rStyle w:val="Accentuation"/>
          <w:rFonts w:ascii="Verdana" w:hAnsi="Verdana"/>
          <w:i w:val="0"/>
        </w:rPr>
        <w:t xml:space="preserve"> en 201</w:t>
      </w:r>
      <w:r w:rsidR="006D7A25">
        <w:rPr>
          <w:rStyle w:val="Accentuation"/>
          <w:rFonts w:ascii="Verdana" w:hAnsi="Verdana"/>
          <w:i w:val="0"/>
        </w:rPr>
        <w:t>6</w:t>
      </w:r>
      <w:r w:rsidR="002A7761" w:rsidRPr="008F1086">
        <w:rPr>
          <w:rStyle w:val="Accentuation"/>
          <w:rFonts w:ascii="Verdana" w:hAnsi="Verdana"/>
          <w:i w:val="0"/>
        </w:rPr>
        <w:t>.</w:t>
      </w:r>
    </w:p>
    <w:p w:rsidR="006D7A25" w:rsidRPr="008F1086" w:rsidRDefault="006D7A25" w:rsidP="00647685">
      <w:pPr>
        <w:jc w:val="both"/>
        <w:rPr>
          <w:rStyle w:val="Accentuation"/>
          <w:rFonts w:ascii="Verdana" w:hAnsi="Verdana"/>
          <w:i w:val="0"/>
        </w:rPr>
      </w:pPr>
    </w:p>
    <w:p w:rsidR="00DF7667" w:rsidRPr="008F1086" w:rsidRDefault="00DF7667" w:rsidP="00647685">
      <w:pPr>
        <w:jc w:val="both"/>
        <w:rPr>
          <w:rStyle w:val="Accentuation"/>
          <w:rFonts w:ascii="Verdana" w:hAnsi="Verdana"/>
          <w:b/>
          <w:i w:val="0"/>
        </w:rPr>
      </w:pPr>
    </w:p>
    <w:p w:rsidR="002A7761" w:rsidRPr="008F1086" w:rsidRDefault="002A7761" w:rsidP="00647685">
      <w:pPr>
        <w:jc w:val="both"/>
        <w:rPr>
          <w:rStyle w:val="Accentuation"/>
          <w:rFonts w:ascii="Verdana" w:hAnsi="Verdana"/>
          <w:b/>
          <w:i w:val="0"/>
        </w:rPr>
      </w:pPr>
      <w:r w:rsidRPr="008F1086">
        <w:rPr>
          <w:rStyle w:val="Accentuation"/>
          <w:rFonts w:ascii="Verdana" w:hAnsi="Verdana"/>
          <w:b/>
          <w:i w:val="0"/>
        </w:rPr>
        <w:tab/>
        <w:t>- Vide</w:t>
      </w:r>
      <w:r w:rsidR="004907A7">
        <w:rPr>
          <w:rStyle w:val="Accentuation"/>
          <w:rFonts w:ascii="Verdana" w:hAnsi="Verdana"/>
          <w:b/>
          <w:i w:val="0"/>
        </w:rPr>
        <w:t>-</w:t>
      </w:r>
      <w:r w:rsidRPr="008F1086">
        <w:rPr>
          <w:rStyle w:val="Accentuation"/>
          <w:rFonts w:ascii="Verdana" w:hAnsi="Verdana"/>
          <w:b/>
          <w:i w:val="0"/>
        </w:rPr>
        <w:t>garage</w:t>
      </w:r>
      <w:r w:rsidR="00737485" w:rsidRPr="008F1086">
        <w:rPr>
          <w:rStyle w:val="Accentuation"/>
          <w:rFonts w:ascii="Verdana" w:hAnsi="Verdana"/>
          <w:b/>
          <w:i w:val="0"/>
        </w:rPr>
        <w:t>s</w:t>
      </w:r>
    </w:p>
    <w:p w:rsidR="002A7761" w:rsidRPr="008F1086" w:rsidRDefault="002A7761" w:rsidP="00647685">
      <w:pPr>
        <w:jc w:val="both"/>
        <w:rPr>
          <w:rStyle w:val="Accentuation"/>
          <w:rFonts w:ascii="Verdana" w:hAnsi="Verdana"/>
          <w:b/>
          <w:i w:val="0"/>
        </w:rPr>
      </w:pPr>
    </w:p>
    <w:p w:rsidR="00AF09B5" w:rsidRPr="00AF09B5" w:rsidRDefault="002A7761" w:rsidP="00AF09B5">
      <w:pPr>
        <w:jc w:val="both"/>
        <w:rPr>
          <w:rFonts w:ascii="Verdana" w:hAnsi="Verdana"/>
        </w:rPr>
      </w:pPr>
      <w:r w:rsidRPr="008F1086">
        <w:rPr>
          <w:rStyle w:val="Accentuation"/>
          <w:rFonts w:ascii="Verdana" w:hAnsi="Verdana"/>
          <w:i w:val="0"/>
        </w:rPr>
        <w:tab/>
      </w:r>
      <w:r w:rsidR="002857D9">
        <w:rPr>
          <w:rStyle w:val="Accentuation"/>
          <w:rFonts w:ascii="Verdana" w:hAnsi="Verdana"/>
          <w:i w:val="0"/>
        </w:rPr>
        <w:t>Pour la deuxième année</w:t>
      </w:r>
      <w:r w:rsidR="006D7A25">
        <w:rPr>
          <w:rStyle w:val="Accentuation"/>
          <w:rFonts w:ascii="Verdana" w:hAnsi="Verdana"/>
          <w:i w:val="0"/>
        </w:rPr>
        <w:t>, le</w:t>
      </w:r>
      <w:r w:rsidR="00483F91" w:rsidRPr="008F1086">
        <w:rPr>
          <w:rStyle w:val="Accentuation"/>
          <w:rFonts w:ascii="Verdana" w:hAnsi="Verdana"/>
          <w:i w:val="0"/>
        </w:rPr>
        <w:t xml:space="preserve"> Conseil syndical </w:t>
      </w:r>
      <w:r w:rsidR="003B031F">
        <w:rPr>
          <w:rStyle w:val="Accentuation"/>
          <w:rFonts w:ascii="Verdana" w:hAnsi="Verdana"/>
          <w:i w:val="0"/>
        </w:rPr>
        <w:t xml:space="preserve">a </w:t>
      </w:r>
      <w:r w:rsidRPr="008F1086">
        <w:rPr>
          <w:rStyle w:val="Accentuation"/>
          <w:rFonts w:ascii="Verdana" w:hAnsi="Verdana"/>
          <w:i w:val="0"/>
        </w:rPr>
        <w:t>organis</w:t>
      </w:r>
      <w:r w:rsidR="003B031F">
        <w:rPr>
          <w:rStyle w:val="Accentuation"/>
          <w:rFonts w:ascii="Verdana" w:hAnsi="Verdana"/>
          <w:i w:val="0"/>
        </w:rPr>
        <w:t>é</w:t>
      </w:r>
      <w:r w:rsidRPr="008F1086">
        <w:rPr>
          <w:rStyle w:val="Accentuation"/>
          <w:rFonts w:ascii="Verdana" w:hAnsi="Verdana"/>
          <w:i w:val="0"/>
        </w:rPr>
        <w:t xml:space="preserve"> un vide</w:t>
      </w:r>
      <w:r w:rsidR="004907A7">
        <w:rPr>
          <w:rStyle w:val="Accentuation"/>
          <w:rFonts w:ascii="Verdana" w:hAnsi="Verdana"/>
          <w:i w:val="0"/>
        </w:rPr>
        <w:t>-</w:t>
      </w:r>
      <w:r w:rsidRPr="008F1086">
        <w:rPr>
          <w:rStyle w:val="Accentuation"/>
          <w:rFonts w:ascii="Verdana" w:hAnsi="Verdana"/>
          <w:i w:val="0"/>
        </w:rPr>
        <w:t>garage</w:t>
      </w:r>
      <w:r w:rsidR="00370DD9" w:rsidRPr="008F1086">
        <w:rPr>
          <w:rStyle w:val="Accentuation"/>
          <w:rFonts w:ascii="Verdana" w:hAnsi="Verdana"/>
          <w:i w:val="0"/>
        </w:rPr>
        <w:t>s</w:t>
      </w:r>
      <w:r w:rsidR="0059786B">
        <w:rPr>
          <w:rStyle w:val="Accentuation"/>
          <w:rFonts w:ascii="Verdana" w:hAnsi="Verdana"/>
          <w:i w:val="0"/>
        </w:rPr>
        <w:t xml:space="preserve"> avec une participation </w:t>
      </w:r>
      <w:r w:rsidR="002857D9">
        <w:rPr>
          <w:rStyle w:val="Accentuation"/>
          <w:rFonts w:ascii="Verdana" w:hAnsi="Verdana"/>
          <w:i w:val="0"/>
        </w:rPr>
        <w:t>compara</w:t>
      </w:r>
      <w:r w:rsidR="0059786B">
        <w:rPr>
          <w:rStyle w:val="Accentuation"/>
          <w:rFonts w:ascii="Verdana" w:hAnsi="Verdana"/>
          <w:i w:val="0"/>
        </w:rPr>
        <w:t>ble</w:t>
      </w:r>
      <w:r w:rsidRPr="008F1086">
        <w:rPr>
          <w:rStyle w:val="Accentuation"/>
          <w:rFonts w:ascii="Verdana" w:hAnsi="Verdana"/>
          <w:i w:val="0"/>
        </w:rPr>
        <w:t xml:space="preserve"> le 13 septembre 201</w:t>
      </w:r>
      <w:r w:rsidR="006D7A25">
        <w:rPr>
          <w:rStyle w:val="Accentuation"/>
          <w:rFonts w:ascii="Verdana" w:hAnsi="Verdana"/>
          <w:i w:val="0"/>
        </w:rPr>
        <w:t>5</w:t>
      </w:r>
      <w:r w:rsidRPr="008F1086">
        <w:rPr>
          <w:rStyle w:val="Accentuation"/>
          <w:rFonts w:ascii="Verdana" w:hAnsi="Verdana"/>
          <w:i w:val="0"/>
        </w:rPr>
        <w:t>. Les modalités strictes ont été respectées et tout s’est bien déroulé</w:t>
      </w:r>
      <w:r w:rsidR="002857D9">
        <w:rPr>
          <w:rStyle w:val="Accentuation"/>
          <w:rFonts w:ascii="Verdana" w:hAnsi="Verdana"/>
          <w:i w:val="0"/>
        </w:rPr>
        <w:t>, sauf la présence intempestive de la pluie</w:t>
      </w:r>
      <w:r w:rsidRPr="008F1086">
        <w:rPr>
          <w:rStyle w:val="Accentuation"/>
          <w:rFonts w:ascii="Verdana" w:hAnsi="Verdana"/>
          <w:i w:val="0"/>
        </w:rPr>
        <w:t xml:space="preserve">.  </w:t>
      </w:r>
      <w:r w:rsidR="00BC32E1" w:rsidRPr="008F1086">
        <w:rPr>
          <w:rStyle w:val="Accentuation"/>
          <w:rFonts w:ascii="Verdana" w:hAnsi="Verdana"/>
          <w:i w:val="0"/>
        </w:rPr>
        <w:t>Nous avons prépar</w:t>
      </w:r>
      <w:r w:rsidR="0059786B">
        <w:rPr>
          <w:rStyle w:val="Accentuation"/>
          <w:rFonts w:ascii="Verdana" w:hAnsi="Verdana"/>
          <w:i w:val="0"/>
        </w:rPr>
        <w:t>é</w:t>
      </w:r>
      <w:r w:rsidR="00BC32E1" w:rsidRPr="008F1086">
        <w:rPr>
          <w:rStyle w:val="Accentuation"/>
          <w:rFonts w:ascii="Verdana" w:hAnsi="Verdana"/>
          <w:i w:val="0"/>
        </w:rPr>
        <w:t xml:space="preserve"> des affiches</w:t>
      </w:r>
      <w:r w:rsidR="009A4537" w:rsidRPr="008F1086">
        <w:rPr>
          <w:rStyle w:val="Accentuation"/>
          <w:rFonts w:ascii="Verdana" w:hAnsi="Verdana"/>
          <w:i w:val="0"/>
        </w:rPr>
        <w:t xml:space="preserve"> dans la résidence </w:t>
      </w:r>
      <w:r w:rsidR="0059786B">
        <w:rPr>
          <w:rStyle w:val="Accentuation"/>
          <w:rFonts w:ascii="Verdana" w:hAnsi="Verdana"/>
          <w:i w:val="0"/>
        </w:rPr>
        <w:t>et</w:t>
      </w:r>
      <w:r w:rsidR="009A4537" w:rsidRPr="008F1086">
        <w:rPr>
          <w:rStyle w:val="Accentuation"/>
          <w:rFonts w:ascii="Verdana" w:hAnsi="Verdana"/>
          <w:i w:val="0"/>
        </w:rPr>
        <w:t xml:space="preserve"> des affichettes ont été distribuées dans les stands lors de la journée des associations et une annonce a été faite sur le site Internet des vide-greniers</w:t>
      </w:r>
      <w:r w:rsidR="00BC32E1" w:rsidRPr="008F1086">
        <w:rPr>
          <w:rStyle w:val="Accentuation"/>
          <w:rFonts w:ascii="Verdana" w:hAnsi="Verdana"/>
          <w:i w:val="0"/>
        </w:rPr>
        <w:t>.</w:t>
      </w:r>
      <w:r w:rsidR="009A4537" w:rsidRPr="008F1086">
        <w:rPr>
          <w:rStyle w:val="Accentuation"/>
          <w:rFonts w:ascii="Verdana" w:hAnsi="Verdana"/>
          <w:i w:val="0"/>
        </w:rPr>
        <w:t xml:space="preserve"> </w:t>
      </w:r>
      <w:r w:rsidRPr="008F1086">
        <w:rPr>
          <w:rStyle w:val="Accentuation"/>
          <w:rFonts w:ascii="Verdana" w:hAnsi="Verdana"/>
          <w:i w:val="0"/>
        </w:rPr>
        <w:t xml:space="preserve">Des visiteurs de la municipalité ont été </w:t>
      </w:r>
      <w:r w:rsidRPr="00AF09B5">
        <w:rPr>
          <w:rStyle w:val="Accentuation"/>
          <w:rFonts w:ascii="Verdana" w:hAnsi="Verdana"/>
          <w:i w:val="0"/>
        </w:rPr>
        <w:t xml:space="preserve">satisfaits de la bonne tenue de l’évènement et de l’organisation.  </w:t>
      </w:r>
      <w:r w:rsidR="00AF09B5" w:rsidRPr="00AF09B5">
        <w:rPr>
          <w:rFonts w:ascii="Verdana" w:hAnsi="Verdana"/>
        </w:rPr>
        <w:t>Néanmoins, il ne sera pas possible de renouveler cette opération en 2016 selon les mêmes modalités. Nous en reparlerons plus tard à propos des activités prévues en 2016.</w:t>
      </w:r>
    </w:p>
    <w:p w:rsidR="00647685" w:rsidRDefault="00647685" w:rsidP="006235CD">
      <w:pPr>
        <w:jc w:val="both"/>
        <w:rPr>
          <w:rFonts w:ascii="Verdana" w:hAnsi="Verdana"/>
          <w:color w:val="FF0000"/>
        </w:rPr>
      </w:pPr>
    </w:p>
    <w:p w:rsidR="00B50106" w:rsidRPr="00B50106" w:rsidRDefault="00115815" w:rsidP="006235CD">
      <w:pPr>
        <w:jc w:val="both"/>
        <w:rPr>
          <w:rFonts w:ascii="Verdana" w:hAnsi="Verdana"/>
          <w:b/>
          <w:i/>
          <w:color w:val="FF0000"/>
        </w:rPr>
      </w:pPr>
      <w:r>
        <w:rPr>
          <w:rFonts w:ascii="Verdana" w:hAnsi="Verdana"/>
          <w:b/>
          <w:i/>
          <w:color w:val="FF0000"/>
        </w:rPr>
        <w:t xml:space="preserve"> </w:t>
      </w:r>
    </w:p>
    <w:p w:rsidR="00CB087D" w:rsidRPr="008F1086" w:rsidRDefault="00E53812" w:rsidP="000F5D97">
      <w:pPr>
        <w:jc w:val="both"/>
        <w:rPr>
          <w:rFonts w:ascii="Verdana" w:hAnsi="Verdana"/>
          <w:b/>
          <w:color w:val="000000" w:themeColor="text1"/>
          <w:u w:val="single"/>
        </w:rPr>
      </w:pPr>
      <w:r w:rsidRPr="008F1086">
        <w:rPr>
          <w:rFonts w:ascii="Verdana" w:hAnsi="Verdana"/>
          <w:b/>
          <w:color w:val="000000" w:themeColor="text1"/>
        </w:rPr>
        <w:tab/>
      </w:r>
      <w:r w:rsidR="00CB087D" w:rsidRPr="008F1086">
        <w:rPr>
          <w:rFonts w:ascii="Verdana" w:hAnsi="Verdana"/>
          <w:b/>
          <w:color w:val="000000" w:themeColor="text1"/>
          <w:u w:val="single"/>
        </w:rPr>
        <w:t>3)</w:t>
      </w:r>
      <w:r w:rsidR="00CB087D" w:rsidRPr="008F1086">
        <w:rPr>
          <w:rFonts w:ascii="Verdana" w:hAnsi="Verdana"/>
          <w:b/>
          <w:color w:val="000000" w:themeColor="text1"/>
          <w:u w:val="single"/>
        </w:rPr>
        <w:tab/>
        <w:t>Rapport financier, approbation des comptes (ci-dessous) de l’exercice 201</w:t>
      </w:r>
      <w:r w:rsidR="002857D9">
        <w:rPr>
          <w:rFonts w:ascii="Verdana" w:hAnsi="Verdana"/>
          <w:b/>
          <w:color w:val="000000" w:themeColor="text1"/>
          <w:u w:val="single"/>
        </w:rPr>
        <w:t>5</w:t>
      </w:r>
      <w:r w:rsidR="00CB087D" w:rsidRPr="008F1086">
        <w:rPr>
          <w:rFonts w:ascii="Verdana" w:hAnsi="Verdana"/>
          <w:b/>
          <w:color w:val="000000" w:themeColor="text1"/>
          <w:u w:val="single"/>
        </w:rPr>
        <w:t xml:space="preserve"> et quitus.</w:t>
      </w:r>
    </w:p>
    <w:p w:rsidR="00A431E6" w:rsidRPr="008F1086" w:rsidRDefault="00CB087D" w:rsidP="000F5D97">
      <w:pPr>
        <w:jc w:val="both"/>
        <w:rPr>
          <w:rFonts w:ascii="Verdana" w:hAnsi="Verdana"/>
          <w:i/>
          <w:color w:val="000000" w:themeColor="text1"/>
        </w:rPr>
      </w:pPr>
      <w:r w:rsidRPr="008F1086">
        <w:rPr>
          <w:rFonts w:ascii="Verdana" w:hAnsi="Verdana"/>
          <w:b/>
          <w:color w:val="000000" w:themeColor="text1"/>
        </w:rPr>
        <w:tab/>
      </w:r>
    </w:p>
    <w:p w:rsidR="00B271CB" w:rsidRPr="008F1086" w:rsidRDefault="005C0377" w:rsidP="00EC4C9F">
      <w:pPr>
        <w:jc w:val="both"/>
        <w:rPr>
          <w:rFonts w:ascii="Verdana" w:hAnsi="Verdana"/>
          <w:b/>
          <w:u w:val="single"/>
        </w:rPr>
      </w:pPr>
      <w:r w:rsidRPr="008F1086">
        <w:rPr>
          <w:rFonts w:ascii="Verdana" w:hAnsi="Verdana"/>
          <w:b/>
        </w:rPr>
        <w:t xml:space="preserve"> </w:t>
      </w:r>
      <w:r w:rsidRPr="008F1086">
        <w:rPr>
          <w:rFonts w:ascii="Verdana" w:hAnsi="Verdana"/>
          <w:b/>
        </w:rPr>
        <w:tab/>
      </w:r>
      <w:r w:rsidR="00B271CB" w:rsidRPr="008F1086">
        <w:rPr>
          <w:rFonts w:ascii="Verdana" w:hAnsi="Verdana"/>
          <w:b/>
          <w:u w:val="single"/>
        </w:rPr>
        <w:t>3-1- Les dépenses</w:t>
      </w:r>
    </w:p>
    <w:p w:rsidR="00B271CB" w:rsidRPr="008F1086" w:rsidRDefault="00F42FF9" w:rsidP="00EC4C9F">
      <w:pPr>
        <w:jc w:val="both"/>
        <w:rPr>
          <w:rFonts w:ascii="Verdana" w:hAnsi="Verdana"/>
          <w:b/>
          <w:i/>
          <w:color w:val="FF0000"/>
        </w:rPr>
      </w:pPr>
      <w:r>
        <w:rPr>
          <w:rFonts w:ascii="Verdana" w:hAnsi="Verdana"/>
          <w:b/>
          <w:i/>
          <w:color w:val="FF0000"/>
        </w:rPr>
        <w:t xml:space="preserve"> </w:t>
      </w:r>
    </w:p>
    <w:p w:rsidR="00006983" w:rsidRPr="00115815" w:rsidRDefault="005C0377" w:rsidP="00EC4C9F">
      <w:pPr>
        <w:jc w:val="both"/>
        <w:rPr>
          <w:rFonts w:ascii="Verdana" w:hAnsi="Verdana"/>
          <w:color w:val="000000" w:themeColor="text1"/>
        </w:rPr>
      </w:pPr>
      <w:r w:rsidRPr="008F1086">
        <w:rPr>
          <w:rFonts w:ascii="Verdana" w:hAnsi="Verdana"/>
        </w:rPr>
        <w:t> </w:t>
      </w:r>
      <w:r w:rsidR="00B271CB" w:rsidRPr="008F1086">
        <w:rPr>
          <w:rFonts w:ascii="Verdana" w:hAnsi="Verdana"/>
        </w:rPr>
        <w:tab/>
      </w:r>
      <w:r w:rsidR="006235CD" w:rsidRPr="008F1086">
        <w:rPr>
          <w:rFonts w:ascii="Verdana" w:hAnsi="Verdana"/>
          <w:b/>
        </w:rPr>
        <w:t>a/</w:t>
      </w:r>
      <w:r w:rsidR="00A431E6" w:rsidRPr="008F1086">
        <w:rPr>
          <w:rFonts w:ascii="Verdana" w:hAnsi="Verdana"/>
          <w:b/>
          <w:color w:val="000000"/>
          <w:u w:val="single"/>
        </w:rPr>
        <w:t>L’entretien des espaces verts</w:t>
      </w:r>
      <w:r w:rsidR="00A431E6" w:rsidRPr="008F1086">
        <w:rPr>
          <w:rFonts w:ascii="Verdana" w:hAnsi="Verdana"/>
        </w:rPr>
        <w:t xml:space="preserve"> </w:t>
      </w:r>
      <w:r w:rsidR="008269C0" w:rsidRPr="00115815">
        <w:rPr>
          <w:rFonts w:ascii="Verdana" w:hAnsi="Verdana"/>
          <w:color w:val="000000" w:themeColor="text1"/>
        </w:rPr>
        <w:t xml:space="preserve">exposé par </w:t>
      </w:r>
      <w:r w:rsidRPr="00115815">
        <w:rPr>
          <w:rFonts w:ascii="Verdana" w:hAnsi="Verdana"/>
          <w:color w:val="000000" w:themeColor="text1"/>
        </w:rPr>
        <w:t xml:space="preserve">M. </w:t>
      </w:r>
      <w:r w:rsidR="00F42FF9" w:rsidRPr="00115815">
        <w:rPr>
          <w:rFonts w:ascii="Verdana" w:hAnsi="Verdana"/>
          <w:color w:val="000000" w:themeColor="text1"/>
        </w:rPr>
        <w:t xml:space="preserve">Michel </w:t>
      </w:r>
      <w:r w:rsidRPr="00115815">
        <w:rPr>
          <w:rFonts w:ascii="Verdana" w:hAnsi="Verdana"/>
          <w:color w:val="000000" w:themeColor="text1"/>
        </w:rPr>
        <w:t>DUFFAU</w:t>
      </w:r>
      <w:r w:rsidR="00B271CB" w:rsidRPr="00115815">
        <w:rPr>
          <w:rFonts w:ascii="Verdana" w:hAnsi="Verdana"/>
          <w:color w:val="000000" w:themeColor="text1"/>
        </w:rPr>
        <w:t>.</w:t>
      </w:r>
    </w:p>
    <w:p w:rsidR="00A419BA" w:rsidRPr="008F1086" w:rsidRDefault="00A419BA" w:rsidP="00EC4C9F">
      <w:pPr>
        <w:jc w:val="both"/>
        <w:rPr>
          <w:rFonts w:ascii="Verdana" w:hAnsi="Verdana"/>
        </w:rPr>
      </w:pPr>
    </w:p>
    <w:p w:rsidR="00454809" w:rsidRPr="00A419BA" w:rsidRDefault="00115815" w:rsidP="00454809">
      <w:pPr>
        <w:jc w:val="both"/>
        <w:rPr>
          <w:rFonts w:ascii="Verdana" w:hAnsi="Verdana"/>
          <w:b/>
          <w:i/>
          <w:color w:val="FF0000"/>
        </w:rPr>
      </w:pPr>
      <w:r>
        <w:rPr>
          <w:rFonts w:ascii="Verdana" w:hAnsi="Verdana"/>
          <w:b/>
          <w:i/>
          <w:color w:val="FF0000"/>
        </w:rPr>
        <w:t xml:space="preserve"> </w:t>
      </w:r>
    </w:p>
    <w:p w:rsidR="00BA0D08" w:rsidRPr="008F1086" w:rsidRDefault="00BA0D08" w:rsidP="00BA0D08">
      <w:pPr>
        <w:ind w:firstLine="708"/>
        <w:jc w:val="both"/>
        <w:rPr>
          <w:rFonts w:ascii="Verdana" w:hAnsi="Verdana"/>
          <w:color w:val="000000"/>
        </w:rPr>
      </w:pPr>
      <w:r w:rsidRPr="008F1086">
        <w:rPr>
          <w:rFonts w:ascii="Verdana" w:hAnsi="Verdana"/>
          <w:color w:val="000000"/>
        </w:rPr>
        <w:t xml:space="preserve">Le Conseil syndical reste toujours vigilant sur les prestations et est souvent en contact avec M. PUCHE de VERESPACE, chargé de notre résidence, </w:t>
      </w:r>
      <w:r w:rsidR="006235CD" w:rsidRPr="008F1086">
        <w:rPr>
          <w:rFonts w:ascii="Verdana" w:hAnsi="Verdana"/>
          <w:color w:val="000000"/>
        </w:rPr>
        <w:t>notamment</w:t>
      </w:r>
      <w:r w:rsidRPr="008F1086">
        <w:rPr>
          <w:rFonts w:ascii="Verdana" w:hAnsi="Verdana"/>
          <w:color w:val="000000"/>
        </w:rPr>
        <w:t xml:space="preserve"> </w:t>
      </w:r>
      <w:r w:rsidR="00250DAC" w:rsidRPr="008F1086">
        <w:rPr>
          <w:rFonts w:ascii="Verdana" w:hAnsi="Verdana"/>
          <w:color w:val="000000"/>
        </w:rPr>
        <w:t xml:space="preserve">lors des </w:t>
      </w:r>
      <w:r w:rsidRPr="008F1086">
        <w:rPr>
          <w:rFonts w:ascii="Verdana" w:hAnsi="Verdana"/>
          <w:color w:val="000000"/>
        </w:rPr>
        <w:t xml:space="preserve">réunions </w:t>
      </w:r>
      <w:r w:rsidR="00250DAC" w:rsidRPr="008F1086">
        <w:rPr>
          <w:rFonts w:ascii="Verdana" w:hAnsi="Verdana"/>
          <w:color w:val="000000"/>
        </w:rPr>
        <w:t>périodiques</w:t>
      </w:r>
      <w:r w:rsidRPr="008F1086">
        <w:rPr>
          <w:rFonts w:ascii="Verdana" w:hAnsi="Verdana"/>
          <w:color w:val="000000"/>
        </w:rPr>
        <w:t>. En outre, nous sommes également régulièrement en contact avec les équipes du prestataire lors des interventions.</w:t>
      </w:r>
    </w:p>
    <w:p w:rsidR="00BA0D08" w:rsidRPr="008F1086" w:rsidRDefault="00BA0D08" w:rsidP="00BA0D08">
      <w:pPr>
        <w:ind w:firstLine="708"/>
        <w:jc w:val="both"/>
        <w:rPr>
          <w:rFonts w:ascii="Verdana" w:hAnsi="Verdana"/>
          <w:color w:val="000000"/>
        </w:rPr>
      </w:pPr>
    </w:p>
    <w:p w:rsidR="00F17DB4" w:rsidRPr="00115815" w:rsidRDefault="00BA0D08" w:rsidP="00454809">
      <w:pPr>
        <w:ind w:firstLine="708"/>
        <w:jc w:val="both"/>
        <w:rPr>
          <w:rFonts w:ascii="Verdana" w:hAnsi="Verdana"/>
          <w:color w:val="000000" w:themeColor="text1"/>
        </w:rPr>
      </w:pPr>
      <w:r w:rsidRPr="008F1086">
        <w:rPr>
          <w:rFonts w:ascii="Verdana" w:hAnsi="Verdana"/>
          <w:color w:val="000000"/>
        </w:rPr>
        <w:t xml:space="preserve">L’entretien des espaces verts </w:t>
      </w:r>
      <w:r w:rsidR="00F17DB4" w:rsidRPr="008F1086">
        <w:rPr>
          <w:rFonts w:ascii="Verdana" w:hAnsi="Verdana"/>
          <w:color w:val="000000"/>
        </w:rPr>
        <w:t xml:space="preserve">est réalisé en 2 </w:t>
      </w:r>
      <w:r w:rsidR="00933F04" w:rsidRPr="008F1086">
        <w:rPr>
          <w:rFonts w:ascii="Verdana" w:hAnsi="Verdana"/>
          <w:color w:val="000000"/>
        </w:rPr>
        <w:t>volet</w:t>
      </w:r>
      <w:r w:rsidR="00F17DB4" w:rsidRPr="008F1086">
        <w:rPr>
          <w:rFonts w:ascii="Verdana" w:hAnsi="Verdana"/>
          <w:color w:val="000000"/>
        </w:rPr>
        <w:t xml:space="preserve">s : l’entretien contractuel proprement dit </w:t>
      </w:r>
      <w:r w:rsidR="00F17DB4" w:rsidRPr="00115815">
        <w:rPr>
          <w:rFonts w:ascii="Verdana" w:hAnsi="Verdana"/>
          <w:color w:val="000000" w:themeColor="text1"/>
        </w:rPr>
        <w:t xml:space="preserve">(repère 10) d’une part et les plantations et élagages (repère </w:t>
      </w:r>
      <w:r w:rsidR="004D0916">
        <w:rPr>
          <w:rFonts w:ascii="Verdana" w:hAnsi="Verdana"/>
          <w:color w:val="000000" w:themeColor="text1"/>
        </w:rPr>
        <w:t>5</w:t>
      </w:r>
      <w:r w:rsidR="00F17DB4" w:rsidRPr="00115815">
        <w:rPr>
          <w:rFonts w:ascii="Verdana" w:hAnsi="Verdana"/>
          <w:color w:val="000000" w:themeColor="text1"/>
        </w:rPr>
        <w:t>0) d’autre part.</w:t>
      </w:r>
    </w:p>
    <w:p w:rsidR="00F17DB4" w:rsidRPr="008F1086" w:rsidRDefault="00F17DB4" w:rsidP="00454809">
      <w:pPr>
        <w:ind w:firstLine="708"/>
        <w:jc w:val="both"/>
        <w:rPr>
          <w:rFonts w:ascii="Verdana" w:hAnsi="Verdana"/>
          <w:color w:val="000000"/>
        </w:rPr>
      </w:pPr>
    </w:p>
    <w:p w:rsidR="006235CD" w:rsidRPr="008F1086" w:rsidRDefault="006235CD" w:rsidP="006235CD">
      <w:pPr>
        <w:ind w:firstLine="708"/>
        <w:jc w:val="both"/>
        <w:rPr>
          <w:rFonts w:ascii="Verdana" w:hAnsi="Verdana"/>
          <w:b/>
          <w:color w:val="000000"/>
          <w:u w:val="single"/>
        </w:rPr>
      </w:pPr>
      <w:r w:rsidRPr="008F1086">
        <w:rPr>
          <w:rFonts w:ascii="Verdana" w:hAnsi="Verdana"/>
          <w:b/>
          <w:color w:val="000000"/>
          <w:u w:val="single"/>
        </w:rPr>
        <w:t>- Le contrat annuel.</w:t>
      </w:r>
    </w:p>
    <w:p w:rsidR="00251021" w:rsidRDefault="00251021" w:rsidP="00454809">
      <w:pPr>
        <w:ind w:firstLine="708"/>
        <w:jc w:val="both"/>
        <w:rPr>
          <w:rFonts w:ascii="Verdana" w:hAnsi="Verdana"/>
          <w:color w:val="000000"/>
        </w:rPr>
      </w:pPr>
    </w:p>
    <w:p w:rsidR="00454809" w:rsidRPr="00115815" w:rsidRDefault="00756B89" w:rsidP="00454809">
      <w:pPr>
        <w:ind w:firstLine="708"/>
        <w:jc w:val="both"/>
        <w:rPr>
          <w:rFonts w:ascii="Verdana" w:hAnsi="Verdana"/>
          <w:color w:val="000000" w:themeColor="text1"/>
        </w:rPr>
      </w:pPr>
      <w:r w:rsidRPr="008F1086">
        <w:rPr>
          <w:rFonts w:ascii="Verdana" w:hAnsi="Verdana"/>
          <w:color w:val="000000"/>
        </w:rPr>
        <w:t>Pour</w:t>
      </w:r>
      <w:r w:rsidR="00454809" w:rsidRPr="008F1086">
        <w:rPr>
          <w:rFonts w:ascii="Verdana" w:hAnsi="Verdana"/>
          <w:color w:val="000000"/>
        </w:rPr>
        <w:t xml:space="preserve"> l’année 201</w:t>
      </w:r>
      <w:r w:rsidR="0059786B">
        <w:rPr>
          <w:rFonts w:ascii="Verdana" w:hAnsi="Verdana"/>
          <w:color w:val="000000"/>
        </w:rPr>
        <w:t>5</w:t>
      </w:r>
      <w:r w:rsidR="00454809" w:rsidRPr="008F1086">
        <w:rPr>
          <w:rFonts w:ascii="Verdana" w:hAnsi="Verdana"/>
          <w:color w:val="000000"/>
        </w:rPr>
        <w:t xml:space="preserve">, </w:t>
      </w:r>
      <w:r w:rsidR="00D24E00" w:rsidRPr="008F1086">
        <w:rPr>
          <w:rFonts w:ascii="Verdana" w:hAnsi="Verdana"/>
          <w:color w:val="000000"/>
        </w:rPr>
        <w:t xml:space="preserve">le montant </w:t>
      </w:r>
      <w:r w:rsidR="00F17DB4" w:rsidRPr="008F1086">
        <w:rPr>
          <w:rFonts w:ascii="Verdana" w:hAnsi="Verdana"/>
          <w:color w:val="000000"/>
        </w:rPr>
        <w:t>contractuel</w:t>
      </w:r>
      <w:r w:rsidR="00D24E00" w:rsidRPr="008F1086">
        <w:rPr>
          <w:rFonts w:ascii="Verdana" w:hAnsi="Verdana"/>
          <w:color w:val="000000"/>
        </w:rPr>
        <w:t xml:space="preserve"> de </w:t>
      </w:r>
      <w:r w:rsidR="00454809" w:rsidRPr="008F1086">
        <w:rPr>
          <w:rFonts w:ascii="Verdana" w:hAnsi="Verdana"/>
          <w:color w:val="000000"/>
        </w:rPr>
        <w:t xml:space="preserve">l’entretien des espaces verts s’est élevé à </w:t>
      </w:r>
      <w:r w:rsidR="00541FA8" w:rsidRPr="008F1086">
        <w:rPr>
          <w:rFonts w:ascii="Verdana" w:hAnsi="Verdana"/>
          <w:b/>
          <w:color w:val="000000" w:themeColor="text1"/>
        </w:rPr>
        <w:t>2</w:t>
      </w:r>
      <w:r w:rsidR="0059786B">
        <w:rPr>
          <w:rFonts w:ascii="Verdana" w:hAnsi="Verdana"/>
          <w:b/>
          <w:color w:val="000000" w:themeColor="text1"/>
        </w:rPr>
        <w:t>7</w:t>
      </w:r>
      <w:r w:rsidR="00541FA8" w:rsidRPr="008F1086">
        <w:rPr>
          <w:rFonts w:ascii="Verdana" w:hAnsi="Verdana"/>
          <w:b/>
          <w:color w:val="000000" w:themeColor="text1"/>
        </w:rPr>
        <w:t> </w:t>
      </w:r>
      <w:r w:rsidR="0059786B">
        <w:rPr>
          <w:rFonts w:ascii="Verdana" w:hAnsi="Verdana"/>
          <w:b/>
          <w:color w:val="000000" w:themeColor="text1"/>
        </w:rPr>
        <w:t>055</w:t>
      </w:r>
      <w:r w:rsidR="00541FA8" w:rsidRPr="008F1086">
        <w:rPr>
          <w:rFonts w:ascii="Verdana" w:hAnsi="Verdana"/>
          <w:b/>
          <w:color w:val="000000" w:themeColor="text1"/>
        </w:rPr>
        <w:t>,</w:t>
      </w:r>
      <w:r w:rsidR="0059786B">
        <w:rPr>
          <w:rFonts w:ascii="Verdana" w:hAnsi="Verdana"/>
          <w:b/>
          <w:color w:val="000000" w:themeColor="text1"/>
        </w:rPr>
        <w:t>80</w:t>
      </w:r>
      <w:r w:rsidR="00454809" w:rsidRPr="008F1086">
        <w:rPr>
          <w:rFonts w:ascii="Verdana" w:hAnsi="Verdana"/>
          <w:b/>
          <w:color w:val="000000" w:themeColor="text1"/>
        </w:rPr>
        <w:t xml:space="preserve"> €</w:t>
      </w:r>
      <w:r w:rsidRPr="008F1086">
        <w:rPr>
          <w:rFonts w:ascii="Verdana" w:hAnsi="Verdana"/>
          <w:color w:val="000000" w:themeColor="text1"/>
        </w:rPr>
        <w:t xml:space="preserve">. </w:t>
      </w:r>
      <w:r w:rsidR="001B3E1A" w:rsidRPr="008F1086">
        <w:rPr>
          <w:rFonts w:ascii="Verdana" w:hAnsi="Verdana"/>
          <w:color w:val="000000" w:themeColor="text1"/>
        </w:rPr>
        <w:t xml:space="preserve">Ce montant est réglé en 10 mensualités d’avril à décembre, et, comme les </w:t>
      </w:r>
      <w:r w:rsidR="001B3E1A" w:rsidRPr="008F1086">
        <w:rPr>
          <w:rFonts w:ascii="Verdana" w:hAnsi="Verdana"/>
          <w:color w:val="000000"/>
        </w:rPr>
        <w:t>années précédentes et futures, la dixième mensualité,</w:t>
      </w:r>
      <w:r w:rsidR="001B3E1A" w:rsidRPr="008F1086">
        <w:rPr>
          <w:rFonts w:ascii="Verdana" w:hAnsi="Verdana"/>
          <w:color w:val="FF0000"/>
        </w:rPr>
        <w:t xml:space="preserve"> </w:t>
      </w:r>
      <w:r w:rsidR="001B3E1A" w:rsidRPr="008F1086">
        <w:rPr>
          <w:rFonts w:ascii="Verdana" w:hAnsi="Verdana"/>
          <w:color w:val="000000" w:themeColor="text1"/>
        </w:rPr>
        <w:t>dont</w:t>
      </w:r>
      <w:r w:rsidR="001B3E1A" w:rsidRPr="008F1086">
        <w:rPr>
          <w:rFonts w:ascii="Verdana" w:hAnsi="Verdana"/>
          <w:color w:val="FF0000"/>
        </w:rPr>
        <w:t xml:space="preserve"> </w:t>
      </w:r>
      <w:r w:rsidR="001B3E1A" w:rsidRPr="008F1086">
        <w:rPr>
          <w:rFonts w:ascii="Verdana" w:hAnsi="Verdana"/>
          <w:color w:val="000000"/>
        </w:rPr>
        <w:t xml:space="preserve">la facture est reçue le 15 décembre, </w:t>
      </w:r>
      <w:r w:rsidR="001E5041" w:rsidRPr="008F1086">
        <w:rPr>
          <w:rFonts w:ascii="Verdana" w:hAnsi="Verdana"/>
          <w:color w:val="000000"/>
        </w:rPr>
        <w:t>est</w:t>
      </w:r>
      <w:r w:rsidR="001B3E1A" w:rsidRPr="008F1086">
        <w:rPr>
          <w:rFonts w:ascii="Verdana" w:hAnsi="Verdana"/>
          <w:color w:val="000000"/>
        </w:rPr>
        <w:t xml:space="preserve"> payée en janvier </w:t>
      </w:r>
      <w:r w:rsidR="001E5041" w:rsidRPr="008F1086">
        <w:rPr>
          <w:rFonts w:ascii="Verdana" w:hAnsi="Verdana"/>
          <w:color w:val="000000"/>
        </w:rPr>
        <w:t>de l’année suivante</w:t>
      </w:r>
      <w:r w:rsidR="001B3E1A" w:rsidRPr="008F1086">
        <w:rPr>
          <w:rFonts w:ascii="Verdana" w:hAnsi="Verdana"/>
          <w:color w:val="000000"/>
        </w:rPr>
        <w:t xml:space="preserve">. C’est la raison pour laquelle la somme de </w:t>
      </w:r>
      <w:r w:rsidR="00541FA8" w:rsidRPr="008F1086">
        <w:rPr>
          <w:rFonts w:ascii="Verdana" w:hAnsi="Verdana"/>
          <w:b/>
          <w:color w:val="000000" w:themeColor="text1"/>
        </w:rPr>
        <w:t>2</w:t>
      </w:r>
      <w:r w:rsidR="0059786B">
        <w:rPr>
          <w:rFonts w:ascii="Verdana" w:hAnsi="Verdana"/>
          <w:b/>
          <w:color w:val="000000" w:themeColor="text1"/>
        </w:rPr>
        <w:t>7</w:t>
      </w:r>
      <w:r w:rsidR="00541FA8" w:rsidRPr="008F1086">
        <w:rPr>
          <w:rFonts w:ascii="Verdana" w:hAnsi="Verdana"/>
          <w:b/>
          <w:color w:val="FF0000"/>
        </w:rPr>
        <w:t xml:space="preserve"> </w:t>
      </w:r>
      <w:r w:rsidR="0059786B">
        <w:rPr>
          <w:rFonts w:ascii="Verdana" w:hAnsi="Verdana"/>
          <w:b/>
          <w:color w:val="000000" w:themeColor="text1"/>
        </w:rPr>
        <w:t>015</w:t>
      </w:r>
      <w:r w:rsidR="00541FA8" w:rsidRPr="008F1086">
        <w:rPr>
          <w:rFonts w:ascii="Verdana" w:hAnsi="Verdana"/>
          <w:b/>
          <w:color w:val="000000" w:themeColor="text1"/>
        </w:rPr>
        <w:t>,</w:t>
      </w:r>
      <w:r w:rsidR="00A572AB">
        <w:rPr>
          <w:rFonts w:ascii="Verdana" w:hAnsi="Verdana"/>
          <w:b/>
          <w:color w:val="000000" w:themeColor="text1"/>
        </w:rPr>
        <w:t>7</w:t>
      </w:r>
      <w:r w:rsidR="0059786B">
        <w:rPr>
          <w:rFonts w:ascii="Verdana" w:hAnsi="Verdana"/>
          <w:b/>
          <w:color w:val="000000" w:themeColor="text1"/>
        </w:rPr>
        <w:t>6</w:t>
      </w:r>
      <w:r w:rsidR="00541FA8" w:rsidRPr="008F1086">
        <w:rPr>
          <w:rFonts w:ascii="Verdana" w:hAnsi="Verdana"/>
          <w:b/>
          <w:color w:val="000000" w:themeColor="text1"/>
        </w:rPr>
        <w:t xml:space="preserve"> </w:t>
      </w:r>
      <w:r w:rsidR="001B3E1A" w:rsidRPr="008F1086">
        <w:rPr>
          <w:rFonts w:ascii="Verdana" w:hAnsi="Verdana"/>
          <w:b/>
          <w:color w:val="000000" w:themeColor="text1"/>
        </w:rPr>
        <w:t>€</w:t>
      </w:r>
      <w:r w:rsidR="001B3E1A" w:rsidRPr="008F1086">
        <w:rPr>
          <w:rFonts w:ascii="Verdana" w:hAnsi="Verdana"/>
          <w:color w:val="000000" w:themeColor="text1"/>
        </w:rPr>
        <w:t xml:space="preserve"> apparaissant </w:t>
      </w:r>
      <w:r w:rsidR="001B3E1A" w:rsidRPr="00115815">
        <w:rPr>
          <w:rFonts w:ascii="Verdana" w:hAnsi="Verdana"/>
          <w:color w:val="000000" w:themeColor="text1"/>
        </w:rPr>
        <w:t xml:space="preserve">dans le tableau financier (repère 10) est </w:t>
      </w:r>
      <w:r w:rsidR="001E5041" w:rsidRPr="00115815">
        <w:rPr>
          <w:rFonts w:ascii="Verdana" w:hAnsi="Verdana"/>
          <w:color w:val="000000" w:themeColor="text1"/>
        </w:rPr>
        <w:t>inf</w:t>
      </w:r>
      <w:r w:rsidR="001B3E1A" w:rsidRPr="00115815">
        <w:rPr>
          <w:rFonts w:ascii="Verdana" w:hAnsi="Verdana"/>
          <w:color w:val="000000" w:themeColor="text1"/>
        </w:rPr>
        <w:t xml:space="preserve">érieure </w:t>
      </w:r>
      <w:r w:rsidR="00737485" w:rsidRPr="00115815">
        <w:rPr>
          <w:rFonts w:ascii="Verdana" w:hAnsi="Verdana"/>
          <w:color w:val="000000" w:themeColor="text1"/>
        </w:rPr>
        <w:t xml:space="preserve">de </w:t>
      </w:r>
      <w:r w:rsidR="00A572AB" w:rsidRPr="00115815">
        <w:rPr>
          <w:rFonts w:ascii="Verdana" w:hAnsi="Verdana"/>
          <w:b/>
          <w:color w:val="000000" w:themeColor="text1"/>
        </w:rPr>
        <w:t>40</w:t>
      </w:r>
      <w:r w:rsidR="002126B4" w:rsidRPr="00115815">
        <w:rPr>
          <w:rFonts w:ascii="Verdana" w:hAnsi="Verdana"/>
          <w:b/>
          <w:color w:val="000000" w:themeColor="text1"/>
        </w:rPr>
        <w:t>,</w:t>
      </w:r>
      <w:r w:rsidR="00A572AB" w:rsidRPr="00115815">
        <w:rPr>
          <w:rFonts w:ascii="Verdana" w:hAnsi="Verdana"/>
          <w:b/>
          <w:color w:val="000000" w:themeColor="text1"/>
        </w:rPr>
        <w:t>04</w:t>
      </w:r>
      <w:r w:rsidR="00737485" w:rsidRPr="00115815">
        <w:rPr>
          <w:rFonts w:ascii="Verdana" w:hAnsi="Verdana"/>
          <w:b/>
          <w:color w:val="000000" w:themeColor="text1"/>
        </w:rPr>
        <w:t xml:space="preserve"> € </w:t>
      </w:r>
      <w:r w:rsidR="001B3E1A" w:rsidRPr="00115815">
        <w:rPr>
          <w:rFonts w:ascii="Verdana" w:hAnsi="Verdana"/>
          <w:color w:val="000000" w:themeColor="text1"/>
        </w:rPr>
        <w:t>au montant contractuel</w:t>
      </w:r>
      <w:r w:rsidR="00737485" w:rsidRPr="00115815">
        <w:rPr>
          <w:rFonts w:ascii="Verdana" w:hAnsi="Verdana"/>
          <w:color w:val="000000" w:themeColor="text1"/>
        </w:rPr>
        <w:t xml:space="preserve"> 201</w:t>
      </w:r>
      <w:r w:rsidR="0059786B" w:rsidRPr="00115815">
        <w:rPr>
          <w:rFonts w:ascii="Verdana" w:hAnsi="Verdana"/>
          <w:color w:val="000000" w:themeColor="text1"/>
        </w:rPr>
        <w:t>5</w:t>
      </w:r>
      <w:r w:rsidR="00737485" w:rsidRPr="00115815">
        <w:rPr>
          <w:rFonts w:ascii="Verdana" w:hAnsi="Verdana"/>
          <w:color w:val="000000" w:themeColor="text1"/>
        </w:rPr>
        <w:t>.</w:t>
      </w:r>
    </w:p>
    <w:p w:rsidR="00454809" w:rsidRPr="008F1086" w:rsidRDefault="00454809" w:rsidP="00454809">
      <w:pPr>
        <w:jc w:val="both"/>
        <w:rPr>
          <w:rFonts w:ascii="Verdana" w:hAnsi="Verdana"/>
          <w:color w:val="000000"/>
        </w:rPr>
      </w:pPr>
    </w:p>
    <w:p w:rsidR="00251707" w:rsidRPr="003A0548" w:rsidRDefault="005A3F81" w:rsidP="00251707">
      <w:pPr>
        <w:ind w:firstLine="708"/>
        <w:jc w:val="both"/>
        <w:rPr>
          <w:rFonts w:ascii="Verdana" w:hAnsi="Verdana"/>
          <w:color w:val="000000" w:themeColor="text1"/>
        </w:rPr>
      </w:pPr>
      <w:r w:rsidRPr="003A0548">
        <w:rPr>
          <w:rFonts w:ascii="Verdana" w:hAnsi="Verdana"/>
          <w:color w:val="000000" w:themeColor="text1"/>
        </w:rPr>
        <w:t xml:space="preserve">Pour l’année 2016, </w:t>
      </w:r>
      <w:r w:rsidR="003A0548">
        <w:rPr>
          <w:rFonts w:ascii="Verdana" w:hAnsi="Verdana"/>
          <w:iCs/>
        </w:rPr>
        <w:t>l</w:t>
      </w:r>
      <w:r w:rsidRPr="003A0548">
        <w:rPr>
          <w:rFonts w:ascii="Verdana" w:hAnsi="Verdana"/>
          <w:iCs/>
        </w:rPr>
        <w:t xml:space="preserve">'application de l'ancienne formule d'actualisation </w:t>
      </w:r>
      <w:r w:rsidR="000E1890">
        <w:rPr>
          <w:rFonts w:ascii="Verdana" w:hAnsi="Verdana"/>
          <w:iCs/>
        </w:rPr>
        <w:t>n’</w:t>
      </w:r>
      <w:r w:rsidRPr="003A0548">
        <w:rPr>
          <w:rFonts w:ascii="Verdana" w:hAnsi="Verdana"/>
          <w:iCs/>
        </w:rPr>
        <w:t xml:space="preserve">étant </w:t>
      </w:r>
      <w:r w:rsidR="000E1890">
        <w:rPr>
          <w:rFonts w:ascii="Verdana" w:hAnsi="Verdana"/>
          <w:iCs/>
        </w:rPr>
        <w:t>plus en vigueur</w:t>
      </w:r>
      <w:r w:rsidR="000C0299">
        <w:rPr>
          <w:rFonts w:ascii="Verdana" w:hAnsi="Verdana"/>
          <w:iCs/>
        </w:rPr>
        <w:t xml:space="preserve"> dans la profession</w:t>
      </w:r>
      <w:r w:rsidR="001B2E8F">
        <w:rPr>
          <w:rFonts w:ascii="Verdana" w:hAnsi="Verdana"/>
          <w:iCs/>
        </w:rPr>
        <w:t xml:space="preserve"> suite à une circulaire du Ministère de l’</w:t>
      </w:r>
      <w:r w:rsidR="000E1890">
        <w:rPr>
          <w:rFonts w:ascii="Verdana" w:hAnsi="Verdana"/>
          <w:iCs/>
        </w:rPr>
        <w:t>Écologie</w:t>
      </w:r>
      <w:r w:rsidRPr="003A0548">
        <w:rPr>
          <w:rFonts w:ascii="Verdana" w:hAnsi="Verdana"/>
          <w:iCs/>
        </w:rPr>
        <w:t xml:space="preserve">, une nouvelle formule est maintenant </w:t>
      </w:r>
      <w:r w:rsidR="000E1890">
        <w:rPr>
          <w:rFonts w:ascii="Verdana" w:hAnsi="Verdana"/>
          <w:iCs/>
        </w:rPr>
        <w:t>appliquée</w:t>
      </w:r>
      <w:r w:rsidRPr="003A0548">
        <w:rPr>
          <w:rFonts w:ascii="Verdana" w:hAnsi="Verdana"/>
          <w:iCs/>
        </w:rPr>
        <w:t>. L</w:t>
      </w:r>
      <w:r w:rsidR="001B2E8F">
        <w:rPr>
          <w:rFonts w:ascii="Verdana" w:hAnsi="Verdana"/>
          <w:iCs/>
        </w:rPr>
        <w:t>a proposition de re</w:t>
      </w:r>
      <w:r w:rsidR="000E1890">
        <w:rPr>
          <w:rFonts w:ascii="Verdana" w:hAnsi="Verdana"/>
          <w:iCs/>
        </w:rPr>
        <w:t>conduction annuelle</w:t>
      </w:r>
      <w:r w:rsidR="001B2E8F">
        <w:rPr>
          <w:rFonts w:ascii="Verdana" w:hAnsi="Verdana"/>
          <w:iCs/>
        </w:rPr>
        <w:t xml:space="preserve"> du contrat présent</w:t>
      </w:r>
      <w:r w:rsidR="000E1890">
        <w:rPr>
          <w:rFonts w:ascii="Verdana" w:hAnsi="Verdana"/>
          <w:iCs/>
        </w:rPr>
        <w:t>ant</w:t>
      </w:r>
      <w:r w:rsidRPr="003A0548">
        <w:rPr>
          <w:rFonts w:ascii="Verdana" w:hAnsi="Verdana"/>
          <w:iCs/>
        </w:rPr>
        <w:t xml:space="preserve"> une augmentation </w:t>
      </w:r>
      <w:r w:rsidR="000E1890">
        <w:rPr>
          <w:rFonts w:ascii="Verdana" w:hAnsi="Verdana"/>
          <w:iCs/>
        </w:rPr>
        <w:t>modérée de</w:t>
      </w:r>
      <w:r w:rsidRPr="003A0548">
        <w:rPr>
          <w:rFonts w:ascii="Verdana" w:hAnsi="Verdana"/>
          <w:iCs/>
        </w:rPr>
        <w:t xml:space="preserve"> </w:t>
      </w:r>
      <w:r w:rsidR="003A0548" w:rsidRPr="003A0548">
        <w:rPr>
          <w:rFonts w:ascii="Verdana" w:hAnsi="Verdana"/>
          <w:b/>
          <w:iCs/>
        </w:rPr>
        <w:t>0,9 %</w:t>
      </w:r>
      <w:r w:rsidR="000E1890">
        <w:rPr>
          <w:rFonts w:ascii="Verdana" w:hAnsi="Verdana"/>
          <w:b/>
          <w:iCs/>
        </w:rPr>
        <w:t xml:space="preserve"> </w:t>
      </w:r>
      <w:r w:rsidR="000E1890">
        <w:rPr>
          <w:rFonts w:ascii="Verdana" w:hAnsi="Verdana"/>
          <w:iCs/>
        </w:rPr>
        <w:t>n</w:t>
      </w:r>
      <w:r w:rsidR="001B2E8F">
        <w:rPr>
          <w:rFonts w:ascii="Verdana" w:hAnsi="Verdana"/>
          <w:iCs/>
        </w:rPr>
        <w:t>ous</w:t>
      </w:r>
      <w:r w:rsidR="001B2E8F">
        <w:rPr>
          <w:rFonts w:ascii="Verdana" w:hAnsi="Verdana"/>
          <w:color w:val="000000" w:themeColor="text1"/>
        </w:rPr>
        <w:t xml:space="preserve"> </w:t>
      </w:r>
      <w:r w:rsidR="000E1890">
        <w:rPr>
          <w:rFonts w:ascii="Verdana" w:hAnsi="Verdana"/>
          <w:color w:val="000000" w:themeColor="text1"/>
        </w:rPr>
        <w:t>l’</w:t>
      </w:r>
      <w:r w:rsidR="00595B03" w:rsidRPr="003A0548">
        <w:rPr>
          <w:rFonts w:ascii="Verdana" w:hAnsi="Verdana"/>
          <w:color w:val="000000" w:themeColor="text1"/>
        </w:rPr>
        <w:t xml:space="preserve">avons </w:t>
      </w:r>
      <w:r w:rsidR="000E1890">
        <w:rPr>
          <w:rFonts w:ascii="Verdana" w:hAnsi="Verdana"/>
          <w:color w:val="000000" w:themeColor="text1"/>
        </w:rPr>
        <w:t>acceptée</w:t>
      </w:r>
      <w:r w:rsidR="00595B03" w:rsidRPr="003A0548">
        <w:rPr>
          <w:rFonts w:ascii="Verdana" w:hAnsi="Verdana"/>
          <w:color w:val="000000" w:themeColor="text1"/>
        </w:rPr>
        <w:t xml:space="preserve"> </w:t>
      </w:r>
      <w:r w:rsidR="003A0548">
        <w:rPr>
          <w:rFonts w:ascii="Verdana" w:hAnsi="Verdana"/>
          <w:color w:val="000000" w:themeColor="text1"/>
        </w:rPr>
        <w:t xml:space="preserve">pour </w:t>
      </w:r>
      <w:r w:rsidR="00773D03" w:rsidRPr="003A0548">
        <w:rPr>
          <w:rFonts w:ascii="Verdana" w:hAnsi="Verdana"/>
          <w:color w:val="000000" w:themeColor="text1"/>
        </w:rPr>
        <w:t xml:space="preserve">un montant total de </w:t>
      </w:r>
      <w:r w:rsidR="006C38EF" w:rsidRPr="003A0548">
        <w:rPr>
          <w:rFonts w:ascii="Verdana" w:hAnsi="Verdana"/>
          <w:b/>
          <w:color w:val="000000" w:themeColor="text1"/>
        </w:rPr>
        <w:t>2</w:t>
      </w:r>
      <w:r w:rsidR="0050036E" w:rsidRPr="003A0548">
        <w:rPr>
          <w:rFonts w:ascii="Verdana" w:hAnsi="Verdana"/>
          <w:b/>
          <w:color w:val="000000" w:themeColor="text1"/>
        </w:rPr>
        <w:t>7</w:t>
      </w:r>
      <w:r w:rsidR="006C38EF" w:rsidRPr="003A0548">
        <w:rPr>
          <w:rFonts w:ascii="Verdana" w:hAnsi="Verdana"/>
          <w:b/>
          <w:color w:val="000000" w:themeColor="text1"/>
        </w:rPr>
        <w:t> </w:t>
      </w:r>
      <w:r w:rsidR="003A0548">
        <w:rPr>
          <w:rFonts w:ascii="Verdana" w:hAnsi="Verdana"/>
          <w:b/>
          <w:color w:val="000000" w:themeColor="text1"/>
        </w:rPr>
        <w:t>300</w:t>
      </w:r>
      <w:r w:rsidR="006C38EF" w:rsidRPr="003A0548">
        <w:rPr>
          <w:rFonts w:ascii="Verdana" w:hAnsi="Verdana"/>
          <w:b/>
          <w:color w:val="000000" w:themeColor="text1"/>
        </w:rPr>
        <w:t>,</w:t>
      </w:r>
      <w:r w:rsidR="003A0548">
        <w:rPr>
          <w:rFonts w:ascii="Verdana" w:hAnsi="Verdana"/>
          <w:b/>
          <w:color w:val="000000" w:themeColor="text1"/>
        </w:rPr>
        <w:t>0</w:t>
      </w:r>
      <w:r w:rsidR="002126B4" w:rsidRPr="003A0548">
        <w:rPr>
          <w:rFonts w:ascii="Verdana" w:hAnsi="Verdana"/>
          <w:b/>
          <w:color w:val="000000" w:themeColor="text1"/>
        </w:rPr>
        <w:t>0</w:t>
      </w:r>
      <w:r w:rsidR="006C38EF" w:rsidRPr="003A0548">
        <w:rPr>
          <w:rFonts w:ascii="Verdana" w:hAnsi="Verdana"/>
          <w:b/>
          <w:color w:val="000000" w:themeColor="text1"/>
        </w:rPr>
        <w:t xml:space="preserve"> €</w:t>
      </w:r>
      <w:r w:rsidR="006C38EF" w:rsidRPr="003A0548">
        <w:rPr>
          <w:rFonts w:ascii="Verdana" w:hAnsi="Verdana"/>
          <w:color w:val="000000" w:themeColor="text1"/>
        </w:rPr>
        <w:t xml:space="preserve"> TTC</w:t>
      </w:r>
      <w:r w:rsidR="00595B03" w:rsidRPr="003A0548">
        <w:rPr>
          <w:rFonts w:ascii="Verdana" w:hAnsi="Verdana"/>
          <w:color w:val="000000" w:themeColor="text1"/>
        </w:rPr>
        <w:t xml:space="preserve"> </w:t>
      </w:r>
      <w:r w:rsidR="003A0548">
        <w:rPr>
          <w:rFonts w:ascii="Verdana" w:hAnsi="Verdana"/>
          <w:color w:val="000000" w:themeColor="text1"/>
        </w:rPr>
        <w:t>(</w:t>
      </w:r>
      <w:r w:rsidR="000E1890">
        <w:rPr>
          <w:rFonts w:ascii="Verdana" w:hAnsi="Verdana"/>
          <w:color w:val="000000" w:themeColor="text1"/>
        </w:rPr>
        <w:t xml:space="preserve">soit </w:t>
      </w:r>
      <w:r w:rsidR="003A0548">
        <w:rPr>
          <w:rFonts w:ascii="Verdana" w:hAnsi="Verdana"/>
          <w:color w:val="000000" w:themeColor="text1"/>
        </w:rPr>
        <w:t>+244,20 €).</w:t>
      </w:r>
      <w:r w:rsidR="001B2E8F">
        <w:rPr>
          <w:rFonts w:ascii="Verdana" w:hAnsi="Verdana"/>
          <w:color w:val="000000" w:themeColor="text1"/>
        </w:rPr>
        <w:t xml:space="preserve"> Nous vous informons par ailleurs </w:t>
      </w:r>
      <w:r w:rsidR="000E1890">
        <w:rPr>
          <w:rFonts w:ascii="Verdana" w:hAnsi="Verdana"/>
          <w:color w:val="000000" w:themeColor="text1"/>
        </w:rPr>
        <w:t>qu’</w:t>
      </w:r>
      <w:r w:rsidR="001B2E8F">
        <w:rPr>
          <w:rFonts w:ascii="Verdana" w:hAnsi="Verdana"/>
          <w:color w:val="000000" w:themeColor="text1"/>
        </w:rPr>
        <w:t>un nouvel appel d’offre</w:t>
      </w:r>
      <w:r w:rsidR="000E1890">
        <w:rPr>
          <w:rFonts w:ascii="Verdana" w:hAnsi="Verdana"/>
          <w:color w:val="000000" w:themeColor="text1"/>
        </w:rPr>
        <w:t>s</w:t>
      </w:r>
      <w:r w:rsidR="001B2E8F">
        <w:rPr>
          <w:rFonts w:ascii="Verdana" w:hAnsi="Verdana"/>
          <w:color w:val="000000" w:themeColor="text1"/>
        </w:rPr>
        <w:t xml:space="preserve"> est prévu en 2017 pour une application en 2018.</w:t>
      </w:r>
    </w:p>
    <w:p w:rsidR="00251707" w:rsidRPr="00DE2596" w:rsidRDefault="00251707" w:rsidP="00251707">
      <w:pPr>
        <w:ind w:firstLine="708"/>
        <w:jc w:val="both"/>
        <w:rPr>
          <w:rFonts w:ascii="Verdana" w:hAnsi="Verdana"/>
          <w:color w:val="000000" w:themeColor="text1"/>
        </w:rPr>
      </w:pPr>
    </w:p>
    <w:p w:rsidR="000A6107" w:rsidRPr="008F1086" w:rsidRDefault="000A6107" w:rsidP="00690A39">
      <w:pPr>
        <w:ind w:firstLine="708"/>
        <w:jc w:val="both"/>
        <w:rPr>
          <w:rFonts w:ascii="Verdana" w:hAnsi="Verdana"/>
          <w:color w:val="000000"/>
        </w:rPr>
      </w:pPr>
    </w:p>
    <w:p w:rsidR="00F17DB4" w:rsidRPr="008F1086" w:rsidRDefault="001B3E1A" w:rsidP="00F17DB4">
      <w:pPr>
        <w:jc w:val="both"/>
        <w:rPr>
          <w:rFonts w:ascii="Verdana" w:hAnsi="Verdana"/>
          <w:b/>
          <w:color w:val="000000"/>
          <w:u w:val="single"/>
        </w:rPr>
      </w:pPr>
      <w:r w:rsidRPr="008F1086">
        <w:rPr>
          <w:rFonts w:ascii="Verdana" w:hAnsi="Verdana"/>
          <w:b/>
          <w:color w:val="000000"/>
        </w:rPr>
        <w:tab/>
      </w:r>
      <w:r w:rsidR="006235CD" w:rsidRPr="008F1086">
        <w:rPr>
          <w:rFonts w:ascii="Verdana" w:hAnsi="Verdana"/>
          <w:b/>
          <w:color w:val="000000"/>
        </w:rPr>
        <w:t xml:space="preserve">- </w:t>
      </w:r>
      <w:r w:rsidR="008269C0" w:rsidRPr="008F1086">
        <w:rPr>
          <w:rFonts w:ascii="Verdana" w:hAnsi="Verdana"/>
          <w:b/>
          <w:color w:val="000000"/>
          <w:u w:val="single"/>
        </w:rPr>
        <w:t>Les travaux de plantations et élagages</w:t>
      </w:r>
      <w:r w:rsidR="008269C0" w:rsidRPr="008F1086">
        <w:rPr>
          <w:rFonts w:ascii="Verdana" w:hAnsi="Verdana"/>
          <w:b/>
          <w:color w:val="000000"/>
        </w:rPr>
        <w:t> </w:t>
      </w:r>
    </w:p>
    <w:p w:rsidR="00F17DB4" w:rsidRPr="008F1086" w:rsidRDefault="00F17DB4" w:rsidP="00F17DB4">
      <w:pPr>
        <w:jc w:val="both"/>
        <w:rPr>
          <w:rFonts w:ascii="Verdana" w:hAnsi="Verdana"/>
          <w:b/>
          <w:color w:val="000000"/>
          <w:u w:val="single"/>
        </w:rPr>
      </w:pPr>
    </w:p>
    <w:p w:rsidR="00F17DB4" w:rsidRPr="008F1086" w:rsidRDefault="00F17DB4" w:rsidP="00F17DB4">
      <w:pPr>
        <w:ind w:firstLine="708"/>
        <w:jc w:val="both"/>
        <w:rPr>
          <w:rFonts w:ascii="Verdana" w:hAnsi="Verdana"/>
          <w:color w:val="000000" w:themeColor="text1"/>
        </w:rPr>
      </w:pPr>
      <w:r w:rsidRPr="008F1086">
        <w:rPr>
          <w:rFonts w:ascii="Verdana" w:hAnsi="Verdana"/>
          <w:color w:val="000000"/>
        </w:rPr>
        <w:t xml:space="preserve">Outre l’entretien contractuel des espaces verts (vu précédemment), l’entretien global des espaces verts regroupe également les plantations et les élagages indépendants du contrat avec VERESPACE. </w:t>
      </w:r>
      <w:r w:rsidR="00636533" w:rsidRPr="008F1086">
        <w:rPr>
          <w:rFonts w:ascii="Verdana" w:hAnsi="Verdana"/>
          <w:color w:val="000000"/>
        </w:rPr>
        <w:t>N</w:t>
      </w:r>
      <w:r w:rsidR="00A71FB2" w:rsidRPr="008F1086">
        <w:rPr>
          <w:rFonts w:ascii="Verdana" w:hAnsi="Verdana"/>
          <w:color w:val="000000"/>
        </w:rPr>
        <w:t>ous n’avons pas réalis</w:t>
      </w:r>
      <w:r w:rsidR="00FE6460" w:rsidRPr="008F1086">
        <w:rPr>
          <w:rFonts w:ascii="Verdana" w:hAnsi="Verdana"/>
          <w:color w:val="000000"/>
        </w:rPr>
        <w:t>é</w:t>
      </w:r>
      <w:r w:rsidR="00A71FB2" w:rsidRPr="008F1086">
        <w:rPr>
          <w:rFonts w:ascii="Verdana" w:hAnsi="Verdana"/>
          <w:color w:val="000000"/>
        </w:rPr>
        <w:t xml:space="preserve"> tous les travaux prévus au budget</w:t>
      </w:r>
      <w:r w:rsidR="001A01FE" w:rsidRPr="008F1086">
        <w:rPr>
          <w:rFonts w:ascii="Verdana" w:hAnsi="Verdana"/>
          <w:color w:val="000000"/>
        </w:rPr>
        <w:t>.</w:t>
      </w:r>
      <w:r w:rsidR="00A71FB2" w:rsidRPr="008F1086">
        <w:rPr>
          <w:rFonts w:ascii="Verdana" w:hAnsi="Verdana"/>
          <w:color w:val="000000"/>
        </w:rPr>
        <w:t xml:space="preserve"> </w:t>
      </w:r>
      <w:r w:rsidR="00BA5D7A">
        <w:rPr>
          <w:rFonts w:ascii="Verdana" w:hAnsi="Verdana"/>
          <w:i/>
          <w:color w:val="FF0000"/>
        </w:rPr>
        <w:t xml:space="preserve"> </w:t>
      </w:r>
    </w:p>
    <w:p w:rsidR="00F17DB4" w:rsidRPr="008F1086" w:rsidRDefault="00F17DB4" w:rsidP="00F17DB4">
      <w:pPr>
        <w:ind w:firstLine="708"/>
        <w:jc w:val="both"/>
        <w:rPr>
          <w:rFonts w:ascii="Verdana" w:hAnsi="Verdana"/>
          <w:color w:val="000000"/>
        </w:rPr>
      </w:pPr>
    </w:p>
    <w:p w:rsidR="00F17DB4" w:rsidRPr="008F1086" w:rsidRDefault="00F17DB4" w:rsidP="00F17DB4">
      <w:pPr>
        <w:ind w:firstLine="708"/>
        <w:jc w:val="both"/>
        <w:rPr>
          <w:rFonts w:ascii="Verdana" w:hAnsi="Verdana"/>
          <w:color w:val="000000"/>
        </w:rPr>
      </w:pPr>
      <w:r w:rsidRPr="008F1086">
        <w:rPr>
          <w:rFonts w:ascii="Verdana" w:hAnsi="Verdana"/>
          <w:color w:val="000000"/>
        </w:rPr>
        <w:t>En 201</w:t>
      </w:r>
      <w:r w:rsidR="005765AC">
        <w:rPr>
          <w:rFonts w:ascii="Verdana" w:hAnsi="Verdana"/>
          <w:color w:val="000000"/>
        </w:rPr>
        <w:t>5</w:t>
      </w:r>
      <w:r w:rsidRPr="008F1086">
        <w:rPr>
          <w:rFonts w:ascii="Verdana" w:hAnsi="Verdana"/>
          <w:color w:val="000000"/>
        </w:rPr>
        <w:t xml:space="preserve"> ont été réalisés et comptabilisés :</w:t>
      </w:r>
    </w:p>
    <w:p w:rsidR="00F17DB4" w:rsidRPr="008F1086" w:rsidRDefault="00F17DB4" w:rsidP="00F17DB4">
      <w:pPr>
        <w:ind w:firstLine="708"/>
        <w:jc w:val="both"/>
        <w:rPr>
          <w:rFonts w:ascii="Verdana" w:hAnsi="Verdana"/>
          <w:color w:val="000000"/>
        </w:rPr>
      </w:pPr>
    </w:p>
    <w:p w:rsidR="00F17DB4" w:rsidRDefault="00F17DB4" w:rsidP="00F17DB4">
      <w:pPr>
        <w:ind w:firstLine="708"/>
        <w:jc w:val="both"/>
        <w:rPr>
          <w:rFonts w:ascii="Verdana" w:hAnsi="Verdana"/>
          <w:b/>
          <w:i/>
          <w:color w:val="000000" w:themeColor="text1"/>
        </w:rPr>
      </w:pPr>
      <w:r w:rsidRPr="008F1086">
        <w:rPr>
          <w:rFonts w:ascii="Verdana" w:hAnsi="Verdana"/>
          <w:i/>
          <w:color w:val="000000" w:themeColor="text1"/>
        </w:rPr>
        <w:t xml:space="preserve">- </w:t>
      </w:r>
      <w:r w:rsidR="006776B3">
        <w:rPr>
          <w:rFonts w:ascii="Verdana" w:hAnsi="Verdana"/>
          <w:i/>
          <w:color w:val="000000" w:themeColor="text1"/>
        </w:rPr>
        <w:t>Élagage au terrain de boules de 2 frênes, deux acacias et un</w:t>
      </w:r>
      <w:r w:rsidR="00636533" w:rsidRPr="008F1086">
        <w:rPr>
          <w:rFonts w:ascii="Verdana" w:hAnsi="Verdana"/>
          <w:i/>
          <w:color w:val="000000" w:themeColor="text1"/>
        </w:rPr>
        <w:t xml:space="preserve"> </w:t>
      </w:r>
      <w:r w:rsidR="006776B3">
        <w:rPr>
          <w:rFonts w:ascii="Verdana" w:hAnsi="Verdana"/>
          <w:i/>
          <w:color w:val="000000" w:themeColor="text1"/>
        </w:rPr>
        <w:t xml:space="preserve">érable et 2 saules le long du Rouillon, </w:t>
      </w:r>
      <w:r w:rsidR="001B04BC" w:rsidRPr="008F1086">
        <w:rPr>
          <w:rFonts w:ascii="Verdana" w:hAnsi="Verdana"/>
          <w:i/>
          <w:color w:val="000000" w:themeColor="text1"/>
        </w:rPr>
        <w:t xml:space="preserve">pour </w:t>
      </w:r>
      <w:r w:rsidR="003A0548">
        <w:rPr>
          <w:rFonts w:ascii="Verdana" w:hAnsi="Verdana"/>
          <w:b/>
          <w:i/>
          <w:color w:val="000000" w:themeColor="text1"/>
        </w:rPr>
        <w:t>3</w:t>
      </w:r>
      <w:r w:rsidR="006776B3">
        <w:rPr>
          <w:rFonts w:ascii="Verdana" w:hAnsi="Verdana"/>
          <w:b/>
          <w:i/>
          <w:color w:val="000000" w:themeColor="text1"/>
        </w:rPr>
        <w:t xml:space="preserve"> </w:t>
      </w:r>
      <w:r w:rsidR="003A0548">
        <w:rPr>
          <w:rFonts w:ascii="Verdana" w:hAnsi="Verdana"/>
          <w:b/>
          <w:i/>
          <w:color w:val="000000" w:themeColor="text1"/>
        </w:rPr>
        <w:t>747,60</w:t>
      </w:r>
      <w:r w:rsidR="001B04BC" w:rsidRPr="008F1086">
        <w:rPr>
          <w:rFonts w:ascii="Verdana" w:hAnsi="Verdana"/>
          <w:b/>
          <w:i/>
          <w:color w:val="000000" w:themeColor="text1"/>
        </w:rPr>
        <w:t xml:space="preserve"> €</w:t>
      </w:r>
      <w:r w:rsidRPr="008F1086">
        <w:rPr>
          <w:rFonts w:ascii="Verdana" w:hAnsi="Verdana"/>
          <w:b/>
          <w:i/>
          <w:color w:val="000000" w:themeColor="text1"/>
        </w:rPr>
        <w:t>.</w:t>
      </w:r>
    </w:p>
    <w:p w:rsidR="003A0548" w:rsidRDefault="003A0548" w:rsidP="00F17DB4">
      <w:pPr>
        <w:ind w:firstLine="708"/>
        <w:jc w:val="both"/>
        <w:rPr>
          <w:rFonts w:ascii="Verdana" w:hAnsi="Verdana"/>
          <w:i/>
          <w:color w:val="000000" w:themeColor="text1"/>
        </w:rPr>
      </w:pPr>
      <w:r w:rsidRPr="003A0548">
        <w:rPr>
          <w:rFonts w:ascii="Verdana" w:hAnsi="Verdana"/>
          <w:i/>
          <w:color w:val="000000" w:themeColor="text1"/>
        </w:rPr>
        <w:t xml:space="preserve">- </w:t>
      </w:r>
      <w:r w:rsidR="006776B3">
        <w:rPr>
          <w:rFonts w:ascii="Verdana" w:hAnsi="Verdana"/>
          <w:i/>
          <w:color w:val="000000" w:themeColor="text1"/>
        </w:rPr>
        <w:t>Plantation d’un mûrier et d’un frêne d’ornement dans les espaces verts le long du Rouillon, pour</w:t>
      </w:r>
      <w:r>
        <w:rPr>
          <w:rFonts w:ascii="Verdana" w:hAnsi="Verdana"/>
          <w:i/>
          <w:color w:val="000000" w:themeColor="text1"/>
        </w:rPr>
        <w:t xml:space="preserve"> </w:t>
      </w:r>
      <w:r w:rsidRPr="006776B3">
        <w:rPr>
          <w:rFonts w:ascii="Verdana" w:hAnsi="Verdana"/>
          <w:b/>
          <w:i/>
          <w:color w:val="000000" w:themeColor="text1"/>
        </w:rPr>
        <w:t>732</w:t>
      </w:r>
      <w:r w:rsidR="003B031F">
        <w:rPr>
          <w:rFonts w:ascii="Verdana" w:hAnsi="Verdana"/>
          <w:b/>
          <w:i/>
          <w:color w:val="000000" w:themeColor="text1"/>
        </w:rPr>
        <w:t>,00</w:t>
      </w:r>
      <w:r w:rsidRPr="006776B3">
        <w:rPr>
          <w:rFonts w:ascii="Verdana" w:hAnsi="Verdana"/>
          <w:b/>
          <w:i/>
          <w:color w:val="000000" w:themeColor="text1"/>
        </w:rPr>
        <w:t xml:space="preserve"> €</w:t>
      </w:r>
      <w:r w:rsidR="003B031F">
        <w:rPr>
          <w:rFonts w:ascii="Verdana" w:hAnsi="Verdana"/>
          <w:b/>
          <w:i/>
          <w:color w:val="000000" w:themeColor="text1"/>
        </w:rPr>
        <w:t>.</w:t>
      </w:r>
    </w:p>
    <w:p w:rsidR="003A0548" w:rsidRDefault="003A0548" w:rsidP="00F17DB4">
      <w:pPr>
        <w:ind w:firstLine="708"/>
        <w:jc w:val="both"/>
        <w:rPr>
          <w:rFonts w:ascii="Verdana" w:hAnsi="Verdana"/>
          <w:i/>
          <w:color w:val="000000" w:themeColor="text1"/>
        </w:rPr>
      </w:pPr>
      <w:r>
        <w:rPr>
          <w:rFonts w:ascii="Verdana" w:hAnsi="Verdana"/>
          <w:i/>
          <w:color w:val="000000" w:themeColor="text1"/>
        </w:rPr>
        <w:t xml:space="preserve">- </w:t>
      </w:r>
      <w:r w:rsidR="005A75B4">
        <w:rPr>
          <w:rFonts w:ascii="Verdana" w:hAnsi="Verdana"/>
          <w:i/>
          <w:color w:val="000000" w:themeColor="text1"/>
        </w:rPr>
        <w:t>Réduction sévère d’un saule sur l’allée qui longe la berge du Rouillon, pour</w:t>
      </w:r>
      <w:r w:rsidR="006776B3">
        <w:rPr>
          <w:rFonts w:ascii="Verdana" w:hAnsi="Verdana"/>
          <w:i/>
          <w:color w:val="000000" w:themeColor="text1"/>
        </w:rPr>
        <w:t xml:space="preserve"> </w:t>
      </w:r>
      <w:r w:rsidR="006776B3" w:rsidRPr="006776B3">
        <w:rPr>
          <w:rFonts w:ascii="Verdana" w:hAnsi="Verdana"/>
          <w:b/>
          <w:i/>
          <w:color w:val="000000" w:themeColor="text1"/>
        </w:rPr>
        <w:t>1</w:t>
      </w:r>
      <w:r w:rsidR="003B031F">
        <w:rPr>
          <w:rFonts w:ascii="Verdana" w:hAnsi="Verdana"/>
          <w:b/>
          <w:i/>
          <w:color w:val="000000" w:themeColor="text1"/>
        </w:rPr>
        <w:t> </w:t>
      </w:r>
      <w:r w:rsidR="006776B3" w:rsidRPr="006776B3">
        <w:rPr>
          <w:rFonts w:ascii="Verdana" w:hAnsi="Verdana"/>
          <w:b/>
          <w:i/>
          <w:color w:val="000000" w:themeColor="text1"/>
        </w:rPr>
        <w:t>716</w:t>
      </w:r>
      <w:r w:rsidR="003B031F">
        <w:rPr>
          <w:rFonts w:ascii="Verdana" w:hAnsi="Verdana"/>
          <w:b/>
          <w:i/>
          <w:color w:val="000000" w:themeColor="text1"/>
        </w:rPr>
        <w:t>,00</w:t>
      </w:r>
      <w:r w:rsidR="006776B3" w:rsidRPr="006776B3">
        <w:rPr>
          <w:rFonts w:ascii="Verdana" w:hAnsi="Verdana"/>
          <w:b/>
          <w:i/>
          <w:color w:val="000000" w:themeColor="text1"/>
        </w:rPr>
        <w:t xml:space="preserve"> €</w:t>
      </w:r>
      <w:r w:rsidR="003B031F">
        <w:rPr>
          <w:rFonts w:ascii="Verdana" w:hAnsi="Verdana"/>
          <w:b/>
          <w:i/>
          <w:color w:val="000000" w:themeColor="text1"/>
        </w:rPr>
        <w:t>.</w:t>
      </w:r>
    </w:p>
    <w:p w:rsidR="006776B3" w:rsidRPr="003A0548" w:rsidRDefault="006776B3" w:rsidP="00F17DB4">
      <w:pPr>
        <w:ind w:firstLine="708"/>
        <w:jc w:val="both"/>
        <w:rPr>
          <w:rFonts w:ascii="Verdana" w:hAnsi="Verdana"/>
          <w:i/>
          <w:color w:val="000000" w:themeColor="text1"/>
        </w:rPr>
      </w:pPr>
      <w:r>
        <w:rPr>
          <w:rFonts w:ascii="Verdana" w:hAnsi="Verdana"/>
          <w:i/>
          <w:color w:val="000000" w:themeColor="text1"/>
        </w:rPr>
        <w:t xml:space="preserve">- </w:t>
      </w:r>
      <w:r w:rsidR="005A75B4">
        <w:rPr>
          <w:rFonts w:ascii="Verdana" w:hAnsi="Verdana"/>
          <w:i/>
          <w:color w:val="000000" w:themeColor="text1"/>
        </w:rPr>
        <w:t>Abattage partiel d’un saule tombé</w:t>
      </w:r>
      <w:r w:rsidR="00123442">
        <w:rPr>
          <w:rFonts w:ascii="Verdana" w:hAnsi="Verdana"/>
          <w:i/>
          <w:color w:val="000000" w:themeColor="text1"/>
        </w:rPr>
        <w:t xml:space="preserve"> (en raison d’un coup de vent violent fin juillet)</w:t>
      </w:r>
      <w:r w:rsidR="005A75B4">
        <w:rPr>
          <w:rFonts w:ascii="Verdana" w:hAnsi="Verdana"/>
          <w:i/>
          <w:color w:val="000000" w:themeColor="text1"/>
        </w:rPr>
        <w:t xml:space="preserve"> sur la berge du Rouillon, pour</w:t>
      </w:r>
      <w:r>
        <w:rPr>
          <w:rFonts w:ascii="Verdana" w:hAnsi="Verdana"/>
          <w:i/>
          <w:color w:val="000000" w:themeColor="text1"/>
        </w:rPr>
        <w:t xml:space="preserve"> </w:t>
      </w:r>
      <w:r w:rsidRPr="006776B3">
        <w:rPr>
          <w:rFonts w:ascii="Verdana" w:hAnsi="Verdana"/>
          <w:b/>
          <w:i/>
          <w:color w:val="000000" w:themeColor="text1"/>
        </w:rPr>
        <w:t>1</w:t>
      </w:r>
      <w:r w:rsidR="003B031F">
        <w:rPr>
          <w:rFonts w:ascii="Verdana" w:hAnsi="Verdana"/>
          <w:b/>
          <w:i/>
          <w:color w:val="000000" w:themeColor="text1"/>
        </w:rPr>
        <w:t> </w:t>
      </w:r>
      <w:r w:rsidRPr="006776B3">
        <w:rPr>
          <w:rFonts w:ascii="Verdana" w:hAnsi="Verdana"/>
          <w:b/>
          <w:i/>
          <w:color w:val="000000" w:themeColor="text1"/>
        </w:rPr>
        <w:t>320</w:t>
      </w:r>
      <w:r w:rsidR="003B031F">
        <w:rPr>
          <w:rFonts w:ascii="Verdana" w:hAnsi="Verdana"/>
          <w:b/>
          <w:i/>
          <w:color w:val="000000" w:themeColor="text1"/>
        </w:rPr>
        <w:t>,00</w:t>
      </w:r>
      <w:r w:rsidRPr="006776B3">
        <w:rPr>
          <w:rFonts w:ascii="Verdana" w:hAnsi="Verdana"/>
          <w:b/>
          <w:i/>
          <w:color w:val="000000" w:themeColor="text1"/>
        </w:rPr>
        <w:t xml:space="preserve"> €</w:t>
      </w:r>
      <w:r w:rsidR="003B031F">
        <w:rPr>
          <w:rFonts w:ascii="Verdana" w:hAnsi="Verdana"/>
          <w:b/>
          <w:i/>
          <w:color w:val="000000" w:themeColor="text1"/>
        </w:rPr>
        <w:t>.</w:t>
      </w:r>
    </w:p>
    <w:p w:rsidR="00F17DB4" w:rsidRPr="008F1086" w:rsidRDefault="00F17DB4" w:rsidP="00F17DB4">
      <w:pPr>
        <w:ind w:firstLine="708"/>
        <w:jc w:val="both"/>
        <w:rPr>
          <w:rFonts w:ascii="Verdana" w:hAnsi="Verdana"/>
          <w:i/>
          <w:color w:val="FF0000"/>
        </w:rPr>
      </w:pPr>
      <w:r w:rsidRPr="008F1086">
        <w:rPr>
          <w:rFonts w:ascii="Verdana" w:hAnsi="Verdana"/>
          <w:i/>
          <w:color w:val="000000" w:themeColor="text1"/>
        </w:rPr>
        <w:t>-</w:t>
      </w:r>
      <w:r w:rsidR="008269C0" w:rsidRPr="008F1086">
        <w:rPr>
          <w:rFonts w:ascii="Verdana" w:hAnsi="Verdana"/>
          <w:i/>
          <w:color w:val="000000" w:themeColor="text1"/>
        </w:rPr>
        <w:t xml:space="preserve"> </w:t>
      </w:r>
      <w:r w:rsidR="006776B3">
        <w:rPr>
          <w:rFonts w:ascii="Verdana" w:hAnsi="Verdana"/>
          <w:i/>
          <w:color w:val="000000" w:themeColor="text1"/>
        </w:rPr>
        <w:t>Élagage de 3 frênes et d’un saule</w:t>
      </w:r>
      <w:r w:rsidR="00DA127C">
        <w:rPr>
          <w:rFonts w:ascii="Verdana" w:hAnsi="Verdana"/>
          <w:i/>
          <w:color w:val="000000" w:themeColor="text1"/>
        </w:rPr>
        <w:t>, le long du Rouillon près du RER</w:t>
      </w:r>
      <w:r w:rsidR="00370DD9" w:rsidRPr="008F1086">
        <w:rPr>
          <w:rFonts w:ascii="Verdana" w:hAnsi="Verdana"/>
          <w:i/>
          <w:color w:val="000000" w:themeColor="text1"/>
        </w:rPr>
        <w:t>,</w:t>
      </w:r>
      <w:r w:rsidR="00636533" w:rsidRPr="008F1086">
        <w:rPr>
          <w:rFonts w:ascii="Verdana" w:hAnsi="Verdana"/>
          <w:i/>
          <w:color w:val="000000" w:themeColor="text1"/>
        </w:rPr>
        <w:t xml:space="preserve"> pour</w:t>
      </w:r>
      <w:r w:rsidR="006776B3">
        <w:rPr>
          <w:rFonts w:ascii="Verdana" w:hAnsi="Verdana"/>
          <w:i/>
          <w:color w:val="000000" w:themeColor="text1"/>
        </w:rPr>
        <w:t xml:space="preserve"> </w:t>
      </w:r>
      <w:r w:rsidR="006776B3">
        <w:rPr>
          <w:rFonts w:ascii="Verdana" w:hAnsi="Verdana"/>
          <w:b/>
          <w:i/>
          <w:color w:val="000000" w:themeColor="text1"/>
        </w:rPr>
        <w:t>2</w:t>
      </w:r>
      <w:r w:rsidR="003B031F">
        <w:rPr>
          <w:rFonts w:ascii="Verdana" w:hAnsi="Verdana"/>
          <w:b/>
          <w:i/>
          <w:color w:val="000000" w:themeColor="text1"/>
        </w:rPr>
        <w:t> </w:t>
      </w:r>
      <w:r w:rsidR="006776B3">
        <w:rPr>
          <w:rFonts w:ascii="Verdana" w:hAnsi="Verdana"/>
          <w:b/>
          <w:i/>
          <w:color w:val="000000" w:themeColor="text1"/>
        </w:rPr>
        <w:t>142</w:t>
      </w:r>
      <w:r w:rsidR="003B031F">
        <w:rPr>
          <w:rFonts w:ascii="Verdana" w:hAnsi="Verdana"/>
          <w:b/>
          <w:i/>
          <w:color w:val="000000" w:themeColor="text1"/>
        </w:rPr>
        <w:t>,00</w:t>
      </w:r>
      <w:r w:rsidRPr="008F1086">
        <w:rPr>
          <w:rFonts w:ascii="Verdana" w:hAnsi="Verdana"/>
          <w:b/>
          <w:i/>
          <w:color w:val="000000" w:themeColor="text1"/>
        </w:rPr>
        <w:t xml:space="preserve"> €</w:t>
      </w:r>
      <w:r w:rsidR="003B031F">
        <w:rPr>
          <w:rFonts w:ascii="Verdana" w:hAnsi="Verdana"/>
          <w:b/>
          <w:i/>
          <w:color w:val="000000" w:themeColor="text1"/>
        </w:rPr>
        <w:t>.</w:t>
      </w:r>
    </w:p>
    <w:p w:rsidR="00F17DB4" w:rsidRPr="008F1086" w:rsidRDefault="00F17DB4" w:rsidP="00F17DB4">
      <w:pPr>
        <w:ind w:firstLine="708"/>
        <w:jc w:val="both"/>
        <w:rPr>
          <w:rFonts w:ascii="Verdana" w:hAnsi="Verdana"/>
          <w:i/>
          <w:color w:val="FF0000"/>
        </w:rPr>
      </w:pPr>
    </w:p>
    <w:p w:rsidR="00F17DB4" w:rsidRPr="008F1086" w:rsidRDefault="00F17DB4" w:rsidP="00F17DB4">
      <w:pPr>
        <w:rPr>
          <w:rFonts w:ascii="Verdana" w:hAnsi="Verdana"/>
          <w:color w:val="000000" w:themeColor="text1"/>
        </w:rPr>
      </w:pPr>
      <w:r w:rsidRPr="00115815">
        <w:rPr>
          <w:rFonts w:ascii="Verdana" w:hAnsi="Verdana"/>
          <w:color w:val="000000" w:themeColor="text1"/>
        </w:rPr>
        <w:t xml:space="preserve">soit un montant total de </w:t>
      </w:r>
      <w:r w:rsidR="005765AC" w:rsidRPr="00115815">
        <w:rPr>
          <w:rFonts w:ascii="Verdana" w:hAnsi="Verdana"/>
          <w:b/>
          <w:color w:val="000000" w:themeColor="text1"/>
        </w:rPr>
        <w:t>9 657</w:t>
      </w:r>
      <w:r w:rsidRPr="00115815">
        <w:rPr>
          <w:rFonts w:ascii="Verdana" w:hAnsi="Verdana"/>
          <w:b/>
          <w:color w:val="000000" w:themeColor="text1"/>
        </w:rPr>
        <w:t>,</w:t>
      </w:r>
      <w:r w:rsidR="005765AC" w:rsidRPr="00115815">
        <w:rPr>
          <w:rFonts w:ascii="Verdana" w:hAnsi="Verdana"/>
          <w:b/>
          <w:color w:val="000000" w:themeColor="text1"/>
        </w:rPr>
        <w:t>6</w:t>
      </w:r>
      <w:r w:rsidR="00250DAC" w:rsidRPr="00115815">
        <w:rPr>
          <w:rFonts w:ascii="Verdana" w:hAnsi="Verdana"/>
          <w:b/>
          <w:color w:val="000000" w:themeColor="text1"/>
        </w:rPr>
        <w:t>0</w:t>
      </w:r>
      <w:r w:rsidRPr="00115815">
        <w:rPr>
          <w:rFonts w:ascii="Verdana" w:hAnsi="Verdana"/>
          <w:b/>
          <w:color w:val="000000" w:themeColor="text1"/>
        </w:rPr>
        <w:t xml:space="preserve"> €</w:t>
      </w:r>
      <w:r w:rsidR="001B3E1A" w:rsidRPr="00115815">
        <w:rPr>
          <w:rFonts w:ascii="Verdana" w:hAnsi="Verdana"/>
          <w:color w:val="000000" w:themeColor="text1"/>
        </w:rPr>
        <w:t xml:space="preserve"> (repère </w:t>
      </w:r>
      <w:r w:rsidR="00115A22" w:rsidRPr="00115815">
        <w:rPr>
          <w:rFonts w:ascii="Verdana" w:hAnsi="Verdana"/>
          <w:color w:val="000000" w:themeColor="text1"/>
        </w:rPr>
        <w:t>5</w:t>
      </w:r>
      <w:r w:rsidR="001B3E1A" w:rsidRPr="00115815">
        <w:rPr>
          <w:rFonts w:ascii="Verdana" w:hAnsi="Verdana"/>
          <w:color w:val="000000" w:themeColor="text1"/>
        </w:rPr>
        <w:t>0)</w:t>
      </w:r>
      <w:r w:rsidR="005765AC" w:rsidRPr="00115815">
        <w:rPr>
          <w:rFonts w:ascii="Verdana" w:hAnsi="Verdana"/>
          <w:color w:val="000000" w:themeColor="text1"/>
        </w:rPr>
        <w:t xml:space="preserve">, somme supérieure au budget prévisionnel </w:t>
      </w:r>
      <w:r w:rsidR="00936074" w:rsidRPr="00115815">
        <w:rPr>
          <w:rFonts w:ascii="Verdana" w:hAnsi="Verdana"/>
          <w:color w:val="000000" w:themeColor="text1"/>
        </w:rPr>
        <w:t xml:space="preserve">pour </w:t>
      </w:r>
      <w:r w:rsidR="00936074">
        <w:rPr>
          <w:rFonts w:ascii="Verdana" w:hAnsi="Verdana"/>
          <w:color w:val="000000" w:themeColor="text1"/>
        </w:rPr>
        <w:t xml:space="preserve">les raisons indiquées ci-dessus </w:t>
      </w:r>
      <w:r w:rsidR="005765AC">
        <w:rPr>
          <w:rFonts w:ascii="Verdana" w:hAnsi="Verdana"/>
          <w:color w:val="000000" w:themeColor="text1"/>
        </w:rPr>
        <w:t xml:space="preserve">mais dont le montant reste compatible avec la baisse </w:t>
      </w:r>
      <w:r w:rsidR="005A75B4">
        <w:rPr>
          <w:rFonts w:ascii="Verdana" w:hAnsi="Verdana"/>
          <w:color w:val="000000" w:themeColor="text1"/>
        </w:rPr>
        <w:t>du budget relatif aux</w:t>
      </w:r>
      <w:r w:rsidR="005765AC">
        <w:rPr>
          <w:rFonts w:ascii="Verdana" w:hAnsi="Verdana"/>
          <w:color w:val="000000" w:themeColor="text1"/>
        </w:rPr>
        <w:t xml:space="preserve"> travaux (repère 60)</w:t>
      </w:r>
      <w:r w:rsidR="001B3E1A" w:rsidRPr="008F1086">
        <w:rPr>
          <w:rFonts w:ascii="Verdana" w:hAnsi="Verdana"/>
          <w:color w:val="000000" w:themeColor="text1"/>
        </w:rPr>
        <w:t>.</w:t>
      </w:r>
      <w:r w:rsidRPr="008F1086">
        <w:rPr>
          <w:rFonts w:ascii="Verdana" w:hAnsi="Verdana"/>
          <w:color w:val="000000" w:themeColor="text1"/>
        </w:rPr>
        <w:t xml:space="preserve">  </w:t>
      </w:r>
    </w:p>
    <w:p w:rsidR="00F17DB4" w:rsidRPr="008F1086" w:rsidRDefault="00F17DB4" w:rsidP="00F17DB4">
      <w:pPr>
        <w:jc w:val="both"/>
        <w:rPr>
          <w:rFonts w:ascii="Verdana" w:hAnsi="Verdana"/>
          <w:color w:val="FF0000"/>
        </w:rPr>
      </w:pPr>
    </w:p>
    <w:p w:rsidR="00F17DB4" w:rsidRDefault="00F17DB4" w:rsidP="00F17DB4">
      <w:pPr>
        <w:jc w:val="both"/>
        <w:rPr>
          <w:rFonts w:ascii="Verdana" w:hAnsi="Verdana"/>
          <w:b/>
          <w:color w:val="000000" w:themeColor="text1"/>
        </w:rPr>
      </w:pPr>
      <w:r w:rsidRPr="008F1086">
        <w:rPr>
          <w:rFonts w:ascii="Verdana" w:hAnsi="Verdana"/>
          <w:color w:val="000000"/>
        </w:rPr>
        <w:tab/>
        <w:t>Ainsi, l’</w:t>
      </w:r>
      <w:r w:rsidRPr="008F1086">
        <w:rPr>
          <w:rFonts w:ascii="Verdana" w:hAnsi="Verdana"/>
          <w:b/>
          <w:color w:val="000000"/>
        </w:rPr>
        <w:t>ensemble</w:t>
      </w:r>
      <w:r w:rsidRPr="008F1086">
        <w:rPr>
          <w:rFonts w:ascii="Verdana" w:hAnsi="Verdana"/>
          <w:color w:val="000000"/>
        </w:rPr>
        <w:t xml:space="preserve"> des </w:t>
      </w:r>
      <w:r w:rsidR="001B3E1A" w:rsidRPr="008F1086">
        <w:rPr>
          <w:rFonts w:ascii="Verdana" w:hAnsi="Verdana"/>
          <w:color w:val="000000"/>
        </w:rPr>
        <w:t>dépenses relatives aux</w:t>
      </w:r>
      <w:r w:rsidRPr="008F1086">
        <w:rPr>
          <w:rFonts w:ascii="Verdana" w:hAnsi="Verdana"/>
          <w:color w:val="000000"/>
        </w:rPr>
        <w:t xml:space="preserve"> espaces verts, comprenant le contrat annuel </w:t>
      </w:r>
      <w:r w:rsidRPr="00115815">
        <w:rPr>
          <w:rFonts w:ascii="Verdana" w:hAnsi="Verdana"/>
          <w:color w:val="000000" w:themeColor="text1"/>
        </w:rPr>
        <w:t xml:space="preserve">d’entretien </w:t>
      </w:r>
      <w:r w:rsidR="007C597D" w:rsidRPr="00115815">
        <w:rPr>
          <w:rFonts w:ascii="Verdana" w:hAnsi="Verdana"/>
          <w:color w:val="000000" w:themeColor="text1"/>
        </w:rPr>
        <w:t xml:space="preserve">de </w:t>
      </w:r>
      <w:r w:rsidR="005765AC" w:rsidRPr="00115815">
        <w:rPr>
          <w:rFonts w:ascii="Verdana" w:hAnsi="Verdana"/>
          <w:b/>
          <w:color w:val="000000" w:themeColor="text1"/>
        </w:rPr>
        <w:t>27 015,</w:t>
      </w:r>
      <w:r w:rsidR="00164FF6" w:rsidRPr="00115815">
        <w:rPr>
          <w:rFonts w:ascii="Verdana" w:hAnsi="Verdana"/>
          <w:b/>
          <w:color w:val="000000" w:themeColor="text1"/>
        </w:rPr>
        <w:t>7</w:t>
      </w:r>
      <w:r w:rsidR="005765AC" w:rsidRPr="00115815">
        <w:rPr>
          <w:rFonts w:ascii="Verdana" w:hAnsi="Verdana"/>
          <w:b/>
          <w:color w:val="000000" w:themeColor="text1"/>
        </w:rPr>
        <w:t>6</w:t>
      </w:r>
      <w:r w:rsidRPr="00115815">
        <w:rPr>
          <w:rFonts w:ascii="Verdana" w:hAnsi="Verdana"/>
          <w:b/>
          <w:color w:val="000000" w:themeColor="text1"/>
        </w:rPr>
        <w:t xml:space="preserve"> €</w:t>
      </w:r>
      <w:r w:rsidRPr="00115815">
        <w:rPr>
          <w:rFonts w:ascii="Verdana" w:hAnsi="Verdana"/>
          <w:color w:val="000000" w:themeColor="text1"/>
        </w:rPr>
        <w:t xml:space="preserve"> </w:t>
      </w:r>
      <w:r w:rsidR="00966FF7" w:rsidRPr="00115815">
        <w:rPr>
          <w:rFonts w:ascii="Verdana" w:hAnsi="Verdana"/>
          <w:color w:val="000000" w:themeColor="text1"/>
        </w:rPr>
        <w:t xml:space="preserve">(repère 10) </w:t>
      </w:r>
      <w:r w:rsidRPr="00115815">
        <w:rPr>
          <w:rFonts w:ascii="Verdana" w:hAnsi="Verdana"/>
          <w:color w:val="000000" w:themeColor="text1"/>
        </w:rPr>
        <w:t xml:space="preserve">les plantations et les élagages </w:t>
      </w:r>
      <w:r w:rsidR="007C597D" w:rsidRPr="00115815">
        <w:rPr>
          <w:rFonts w:ascii="Verdana" w:hAnsi="Verdana"/>
          <w:color w:val="000000" w:themeColor="text1"/>
        </w:rPr>
        <w:t xml:space="preserve">de </w:t>
      </w:r>
      <w:r w:rsidR="005765AC" w:rsidRPr="00115815">
        <w:rPr>
          <w:rFonts w:ascii="Verdana" w:hAnsi="Verdana"/>
          <w:b/>
          <w:color w:val="000000" w:themeColor="text1"/>
        </w:rPr>
        <w:t>9</w:t>
      </w:r>
      <w:r w:rsidR="00250DAC" w:rsidRPr="00115815">
        <w:rPr>
          <w:rFonts w:ascii="Verdana" w:hAnsi="Verdana"/>
          <w:b/>
          <w:color w:val="000000" w:themeColor="text1"/>
        </w:rPr>
        <w:t xml:space="preserve"> </w:t>
      </w:r>
      <w:r w:rsidR="005765AC" w:rsidRPr="00115815">
        <w:rPr>
          <w:rFonts w:ascii="Verdana" w:hAnsi="Verdana"/>
          <w:b/>
          <w:color w:val="000000" w:themeColor="text1"/>
        </w:rPr>
        <w:t>657</w:t>
      </w:r>
      <w:r w:rsidR="00250DAC" w:rsidRPr="00115815">
        <w:rPr>
          <w:rFonts w:ascii="Verdana" w:hAnsi="Verdana"/>
          <w:b/>
          <w:color w:val="000000" w:themeColor="text1"/>
        </w:rPr>
        <w:t>,</w:t>
      </w:r>
      <w:r w:rsidR="005765AC" w:rsidRPr="00115815">
        <w:rPr>
          <w:rFonts w:ascii="Verdana" w:hAnsi="Verdana"/>
          <w:b/>
          <w:color w:val="000000" w:themeColor="text1"/>
        </w:rPr>
        <w:t>6</w:t>
      </w:r>
      <w:r w:rsidR="00250DAC" w:rsidRPr="00115815">
        <w:rPr>
          <w:rFonts w:ascii="Verdana" w:hAnsi="Verdana"/>
          <w:b/>
          <w:color w:val="000000" w:themeColor="text1"/>
        </w:rPr>
        <w:t>0</w:t>
      </w:r>
      <w:r w:rsidRPr="00115815">
        <w:rPr>
          <w:rFonts w:ascii="Verdana" w:hAnsi="Verdana"/>
          <w:b/>
          <w:color w:val="000000" w:themeColor="text1"/>
        </w:rPr>
        <w:t xml:space="preserve"> €</w:t>
      </w:r>
      <w:r w:rsidRPr="00115815">
        <w:rPr>
          <w:rFonts w:ascii="Verdana" w:hAnsi="Verdana"/>
          <w:color w:val="000000" w:themeColor="text1"/>
        </w:rPr>
        <w:t xml:space="preserve"> </w:t>
      </w:r>
      <w:r w:rsidR="00966FF7" w:rsidRPr="00115815">
        <w:rPr>
          <w:rFonts w:ascii="Verdana" w:hAnsi="Verdana"/>
          <w:color w:val="000000" w:themeColor="text1"/>
        </w:rPr>
        <w:t xml:space="preserve">(repère </w:t>
      </w:r>
      <w:r w:rsidR="00115A22" w:rsidRPr="00115815">
        <w:rPr>
          <w:rFonts w:ascii="Verdana" w:hAnsi="Verdana"/>
          <w:color w:val="000000" w:themeColor="text1"/>
        </w:rPr>
        <w:t>5</w:t>
      </w:r>
      <w:r w:rsidR="00966FF7" w:rsidRPr="00115815">
        <w:rPr>
          <w:rFonts w:ascii="Verdana" w:hAnsi="Verdana"/>
          <w:color w:val="000000" w:themeColor="text1"/>
        </w:rPr>
        <w:t xml:space="preserve">0) </w:t>
      </w:r>
      <w:r w:rsidRPr="008F1086">
        <w:rPr>
          <w:rFonts w:ascii="Verdana" w:hAnsi="Verdana"/>
          <w:color w:val="000000"/>
        </w:rPr>
        <w:t xml:space="preserve">s’élève à </w:t>
      </w:r>
      <w:r w:rsidRPr="008F1086">
        <w:rPr>
          <w:rFonts w:ascii="Verdana" w:hAnsi="Verdana"/>
          <w:b/>
          <w:color w:val="000000" w:themeColor="text1"/>
        </w:rPr>
        <w:t>3</w:t>
      </w:r>
      <w:r w:rsidR="005765AC">
        <w:rPr>
          <w:rFonts w:ascii="Verdana" w:hAnsi="Verdana"/>
          <w:b/>
          <w:color w:val="000000" w:themeColor="text1"/>
        </w:rPr>
        <w:t>6</w:t>
      </w:r>
      <w:r w:rsidR="001A01FE" w:rsidRPr="008F1086">
        <w:rPr>
          <w:rFonts w:ascii="Verdana" w:hAnsi="Verdana"/>
          <w:b/>
          <w:color w:val="000000" w:themeColor="text1"/>
        </w:rPr>
        <w:t xml:space="preserve"> </w:t>
      </w:r>
      <w:r w:rsidR="005765AC">
        <w:rPr>
          <w:rFonts w:ascii="Verdana" w:hAnsi="Verdana"/>
          <w:b/>
          <w:color w:val="000000" w:themeColor="text1"/>
        </w:rPr>
        <w:t>673</w:t>
      </w:r>
      <w:r w:rsidRPr="008F1086">
        <w:rPr>
          <w:rFonts w:ascii="Verdana" w:hAnsi="Verdana"/>
          <w:b/>
          <w:color w:val="000000" w:themeColor="text1"/>
        </w:rPr>
        <w:t>,</w:t>
      </w:r>
      <w:r w:rsidR="00164FF6">
        <w:rPr>
          <w:rFonts w:ascii="Verdana" w:hAnsi="Verdana"/>
          <w:b/>
          <w:color w:val="000000" w:themeColor="text1"/>
        </w:rPr>
        <w:t>36</w:t>
      </w:r>
      <w:r w:rsidRPr="008F1086">
        <w:rPr>
          <w:rFonts w:ascii="Verdana" w:hAnsi="Verdana"/>
          <w:b/>
          <w:color w:val="000000" w:themeColor="text1"/>
        </w:rPr>
        <w:t xml:space="preserve"> €.</w:t>
      </w:r>
    </w:p>
    <w:p w:rsidR="00A419BA" w:rsidRPr="008F1086" w:rsidRDefault="00A419BA" w:rsidP="00F17DB4">
      <w:pPr>
        <w:jc w:val="both"/>
        <w:rPr>
          <w:rFonts w:ascii="Verdana" w:hAnsi="Verdana"/>
          <w:color w:val="FF0000"/>
        </w:rPr>
      </w:pPr>
    </w:p>
    <w:p w:rsidR="007C597D" w:rsidRPr="00A419BA" w:rsidRDefault="00115815" w:rsidP="00A419BA">
      <w:pPr>
        <w:jc w:val="both"/>
        <w:rPr>
          <w:rFonts w:ascii="Verdana" w:hAnsi="Verdana"/>
          <w:b/>
          <w:i/>
          <w:color w:val="FF0000"/>
        </w:rPr>
      </w:pPr>
      <w:r>
        <w:rPr>
          <w:rFonts w:ascii="Verdana" w:hAnsi="Verdana"/>
          <w:b/>
          <w:i/>
          <w:color w:val="FF0000"/>
        </w:rPr>
        <w:t xml:space="preserve"> </w:t>
      </w:r>
    </w:p>
    <w:p w:rsidR="00250DAC" w:rsidRPr="008F1086" w:rsidRDefault="00BA5D7A" w:rsidP="004D791B">
      <w:pPr>
        <w:ind w:firstLine="708"/>
        <w:jc w:val="both"/>
        <w:rPr>
          <w:rFonts w:ascii="Verdana" w:hAnsi="Verdana"/>
          <w:b/>
          <w:i/>
          <w:color w:val="FF0000"/>
        </w:rPr>
      </w:pPr>
      <w:r>
        <w:rPr>
          <w:rFonts w:ascii="Verdana" w:hAnsi="Verdana"/>
          <w:b/>
          <w:i/>
          <w:color w:val="FF0000"/>
        </w:rPr>
        <w:t xml:space="preserve"> </w:t>
      </w:r>
    </w:p>
    <w:p w:rsidR="006E2831" w:rsidRPr="001C79A4" w:rsidRDefault="00A419BA" w:rsidP="00690A39">
      <w:pPr>
        <w:ind w:firstLine="708"/>
        <w:jc w:val="both"/>
        <w:rPr>
          <w:rFonts w:ascii="Verdana" w:hAnsi="Verdana"/>
          <w:color w:val="000000" w:themeColor="text1"/>
        </w:rPr>
      </w:pPr>
      <w:r>
        <w:rPr>
          <w:rFonts w:ascii="Verdana" w:hAnsi="Verdana"/>
          <w:b/>
          <w:color w:val="000000"/>
        </w:rPr>
        <w:t>b/</w:t>
      </w:r>
      <w:r w:rsidR="008269C0" w:rsidRPr="008F1086">
        <w:rPr>
          <w:rFonts w:ascii="Verdana" w:hAnsi="Verdana"/>
          <w:b/>
          <w:color w:val="000000"/>
        </w:rPr>
        <w:t>-</w:t>
      </w:r>
      <w:r w:rsidR="00513B7A" w:rsidRPr="008F1086">
        <w:rPr>
          <w:rFonts w:ascii="Verdana" w:hAnsi="Verdana"/>
          <w:b/>
          <w:color w:val="000000"/>
        </w:rPr>
        <w:t xml:space="preserve"> </w:t>
      </w:r>
      <w:r w:rsidR="005678F4" w:rsidRPr="008F1086">
        <w:rPr>
          <w:rFonts w:ascii="Verdana" w:hAnsi="Verdana"/>
          <w:b/>
          <w:color w:val="000000"/>
          <w:u w:val="single"/>
        </w:rPr>
        <w:t>L</w:t>
      </w:r>
      <w:r w:rsidR="00FE0E1C" w:rsidRPr="008F1086">
        <w:rPr>
          <w:rFonts w:ascii="Verdana" w:hAnsi="Verdana"/>
          <w:b/>
          <w:color w:val="000000"/>
          <w:u w:val="single"/>
        </w:rPr>
        <w:t xml:space="preserve">es différents </w:t>
      </w:r>
      <w:r w:rsidR="006E2831" w:rsidRPr="008F1086">
        <w:rPr>
          <w:rFonts w:ascii="Verdana" w:hAnsi="Verdana"/>
          <w:b/>
          <w:color w:val="000000"/>
          <w:u w:val="single"/>
        </w:rPr>
        <w:t>frais</w:t>
      </w:r>
      <w:r w:rsidR="00A01D27" w:rsidRPr="008F1086">
        <w:rPr>
          <w:rFonts w:ascii="Verdana" w:hAnsi="Verdana"/>
          <w:b/>
          <w:color w:val="000000"/>
          <w:u w:val="single"/>
        </w:rPr>
        <w:t xml:space="preserve"> de fonctionnement</w:t>
      </w:r>
      <w:r w:rsidR="008269C0" w:rsidRPr="008F1086">
        <w:rPr>
          <w:rFonts w:ascii="Verdana" w:hAnsi="Verdana"/>
          <w:b/>
          <w:color w:val="000000"/>
        </w:rPr>
        <w:t xml:space="preserve"> </w:t>
      </w:r>
      <w:r w:rsidR="008269C0" w:rsidRPr="001C79A4">
        <w:rPr>
          <w:rFonts w:ascii="Verdana" w:hAnsi="Verdana"/>
          <w:color w:val="000000" w:themeColor="text1"/>
        </w:rPr>
        <w:t xml:space="preserve">exposés par </w:t>
      </w:r>
      <w:r w:rsidR="005678F4" w:rsidRPr="001C79A4">
        <w:rPr>
          <w:rFonts w:ascii="Verdana" w:hAnsi="Verdana"/>
          <w:color w:val="000000" w:themeColor="text1"/>
        </w:rPr>
        <w:t xml:space="preserve">Mme </w:t>
      </w:r>
      <w:r w:rsidR="004907A7" w:rsidRPr="001C79A4">
        <w:rPr>
          <w:rFonts w:ascii="Verdana" w:hAnsi="Verdana"/>
          <w:color w:val="000000" w:themeColor="text1"/>
        </w:rPr>
        <w:t xml:space="preserve">Estelle </w:t>
      </w:r>
      <w:r w:rsidR="005678F4" w:rsidRPr="001C79A4">
        <w:rPr>
          <w:rFonts w:ascii="Verdana" w:hAnsi="Verdana"/>
          <w:color w:val="000000" w:themeColor="text1"/>
        </w:rPr>
        <w:t>MELLOUKI</w:t>
      </w:r>
      <w:r w:rsidR="008269C0" w:rsidRPr="001C79A4">
        <w:rPr>
          <w:rFonts w:ascii="Verdana" w:hAnsi="Verdana"/>
          <w:color w:val="000000" w:themeColor="text1"/>
        </w:rPr>
        <w:t> :</w:t>
      </w:r>
    </w:p>
    <w:p w:rsidR="00A419BA" w:rsidRPr="001C79A4" w:rsidRDefault="00A419BA" w:rsidP="00690A39">
      <w:pPr>
        <w:ind w:firstLine="708"/>
        <w:jc w:val="both"/>
        <w:rPr>
          <w:rFonts w:ascii="Verdana" w:hAnsi="Verdana"/>
          <w:color w:val="000000" w:themeColor="text1"/>
        </w:rPr>
      </w:pPr>
    </w:p>
    <w:p w:rsidR="00D65205" w:rsidRPr="008F1086" w:rsidRDefault="00513B7A" w:rsidP="00D65205">
      <w:pPr>
        <w:ind w:firstLine="708"/>
        <w:jc w:val="both"/>
        <w:rPr>
          <w:rFonts w:ascii="Verdana" w:hAnsi="Verdana"/>
          <w:color w:val="000000"/>
        </w:rPr>
      </w:pPr>
      <w:r w:rsidRPr="001C79A4">
        <w:rPr>
          <w:rFonts w:ascii="Verdana" w:hAnsi="Verdana"/>
          <w:b/>
          <w:color w:val="000000" w:themeColor="text1"/>
        </w:rPr>
        <w:t xml:space="preserve">□ </w:t>
      </w:r>
      <w:r w:rsidR="00D24E00" w:rsidRPr="001C79A4">
        <w:rPr>
          <w:rFonts w:ascii="Verdana" w:hAnsi="Verdana"/>
          <w:b/>
          <w:color w:val="000000" w:themeColor="text1"/>
        </w:rPr>
        <w:t>Les frais de gestion</w:t>
      </w:r>
      <w:r w:rsidR="00D24E00" w:rsidRPr="001C79A4">
        <w:rPr>
          <w:rFonts w:ascii="Verdana" w:hAnsi="Verdana"/>
          <w:color w:val="000000" w:themeColor="text1"/>
        </w:rPr>
        <w:t xml:space="preserve"> </w:t>
      </w:r>
      <w:r w:rsidR="00D65205" w:rsidRPr="001C79A4">
        <w:rPr>
          <w:rFonts w:ascii="Verdana" w:hAnsi="Verdana"/>
          <w:color w:val="000000" w:themeColor="text1"/>
        </w:rPr>
        <w:t xml:space="preserve">(repère 20) </w:t>
      </w:r>
      <w:r w:rsidR="00D24E00" w:rsidRPr="001C79A4">
        <w:rPr>
          <w:rFonts w:ascii="Verdana" w:hAnsi="Verdana"/>
          <w:color w:val="000000" w:themeColor="text1"/>
        </w:rPr>
        <w:t xml:space="preserve">d’un montant de </w:t>
      </w:r>
      <w:r w:rsidR="00D24E00" w:rsidRPr="001C79A4">
        <w:rPr>
          <w:rFonts w:ascii="Verdana" w:hAnsi="Verdana"/>
          <w:b/>
          <w:color w:val="000000" w:themeColor="text1"/>
        </w:rPr>
        <w:t>3</w:t>
      </w:r>
      <w:r w:rsidR="00C749E9" w:rsidRPr="001C79A4">
        <w:rPr>
          <w:rFonts w:ascii="Verdana" w:hAnsi="Verdana"/>
          <w:b/>
          <w:color w:val="000000" w:themeColor="text1"/>
        </w:rPr>
        <w:t> 6</w:t>
      </w:r>
      <w:r w:rsidR="00A572AB" w:rsidRPr="001C79A4">
        <w:rPr>
          <w:rFonts w:ascii="Verdana" w:hAnsi="Verdana"/>
          <w:b/>
          <w:color w:val="000000" w:themeColor="text1"/>
        </w:rPr>
        <w:t>08</w:t>
      </w:r>
      <w:r w:rsidR="00C749E9" w:rsidRPr="001C79A4">
        <w:rPr>
          <w:rFonts w:ascii="Verdana" w:hAnsi="Verdana"/>
          <w:b/>
          <w:color w:val="000000" w:themeColor="text1"/>
        </w:rPr>
        <w:t>,</w:t>
      </w:r>
      <w:r w:rsidR="00A572AB" w:rsidRPr="001C79A4">
        <w:rPr>
          <w:rFonts w:ascii="Verdana" w:hAnsi="Verdana"/>
          <w:b/>
          <w:color w:val="000000" w:themeColor="text1"/>
        </w:rPr>
        <w:t>7</w:t>
      </w:r>
      <w:r w:rsidR="00C749E9" w:rsidRPr="001C79A4">
        <w:rPr>
          <w:rFonts w:ascii="Verdana" w:hAnsi="Verdana"/>
          <w:b/>
          <w:color w:val="000000" w:themeColor="text1"/>
        </w:rPr>
        <w:t>0</w:t>
      </w:r>
      <w:r w:rsidR="00D24E00" w:rsidRPr="001C79A4">
        <w:rPr>
          <w:rFonts w:ascii="Verdana" w:hAnsi="Verdana"/>
          <w:b/>
          <w:color w:val="000000" w:themeColor="text1"/>
        </w:rPr>
        <w:t xml:space="preserve"> €</w:t>
      </w:r>
      <w:r w:rsidR="001F25DC" w:rsidRPr="001C79A4">
        <w:rPr>
          <w:rFonts w:ascii="Verdana" w:hAnsi="Verdana"/>
          <w:color w:val="000000" w:themeColor="text1"/>
        </w:rPr>
        <w:t xml:space="preserve">, sensiblement égal à l’an </w:t>
      </w:r>
      <w:r w:rsidR="001F25DC" w:rsidRPr="001F25DC">
        <w:rPr>
          <w:rFonts w:ascii="Verdana" w:hAnsi="Verdana"/>
          <w:color w:val="000000" w:themeColor="text1"/>
        </w:rPr>
        <w:t>passé,</w:t>
      </w:r>
      <w:r w:rsidR="00D24E00" w:rsidRPr="001F25DC">
        <w:rPr>
          <w:rFonts w:ascii="Verdana" w:hAnsi="Verdana"/>
          <w:color w:val="000000" w:themeColor="text1"/>
        </w:rPr>
        <w:t xml:space="preserve"> </w:t>
      </w:r>
      <w:r w:rsidR="00690A39" w:rsidRPr="008F1086">
        <w:rPr>
          <w:rFonts w:ascii="Verdana" w:hAnsi="Verdana"/>
          <w:color w:val="000000"/>
        </w:rPr>
        <w:t>concerne</w:t>
      </w:r>
      <w:r w:rsidR="00D24E00" w:rsidRPr="008F1086">
        <w:rPr>
          <w:rFonts w:ascii="Verdana" w:hAnsi="Verdana"/>
          <w:color w:val="000000"/>
        </w:rPr>
        <w:t xml:space="preserve">nt </w:t>
      </w:r>
      <w:r w:rsidR="00690A39" w:rsidRPr="008F1086">
        <w:rPr>
          <w:rFonts w:ascii="Verdana" w:hAnsi="Verdana"/>
          <w:color w:val="000000"/>
        </w:rPr>
        <w:t xml:space="preserve">l’abonnement </w:t>
      </w:r>
      <w:r w:rsidR="00994343" w:rsidRPr="008F1086">
        <w:rPr>
          <w:rFonts w:ascii="Verdana" w:hAnsi="Verdana"/>
          <w:color w:val="000000"/>
        </w:rPr>
        <w:t>de la</w:t>
      </w:r>
      <w:r w:rsidR="00690A39" w:rsidRPr="008F1086">
        <w:rPr>
          <w:rFonts w:ascii="Verdana" w:hAnsi="Verdana"/>
          <w:color w:val="000000"/>
        </w:rPr>
        <w:t xml:space="preserve"> Boîte Postale</w:t>
      </w:r>
      <w:r w:rsidR="0028360D" w:rsidRPr="008F1086">
        <w:rPr>
          <w:rFonts w:ascii="Verdana" w:hAnsi="Verdana"/>
          <w:color w:val="000000"/>
        </w:rPr>
        <w:t xml:space="preserve"> 40308</w:t>
      </w:r>
      <w:r w:rsidR="00690A39" w:rsidRPr="008F1086">
        <w:rPr>
          <w:rFonts w:ascii="Verdana" w:hAnsi="Verdana"/>
          <w:color w:val="000000"/>
        </w:rPr>
        <w:t>, les frai</w:t>
      </w:r>
      <w:r w:rsidR="0028360D" w:rsidRPr="008F1086">
        <w:rPr>
          <w:rFonts w:ascii="Verdana" w:hAnsi="Verdana"/>
          <w:color w:val="000000"/>
        </w:rPr>
        <w:t>s de timbres et les recommandés</w:t>
      </w:r>
      <w:r w:rsidR="00FE2885" w:rsidRPr="008F1086">
        <w:rPr>
          <w:rFonts w:ascii="Verdana" w:hAnsi="Verdana"/>
          <w:color w:val="000000"/>
        </w:rPr>
        <w:t>.</w:t>
      </w:r>
      <w:r w:rsidR="003B5102" w:rsidRPr="008F1086">
        <w:rPr>
          <w:rFonts w:ascii="Verdana" w:hAnsi="Verdana"/>
          <w:color w:val="000000"/>
        </w:rPr>
        <w:t xml:space="preserve"> </w:t>
      </w:r>
      <w:r w:rsidR="00D24E00" w:rsidRPr="008F1086">
        <w:rPr>
          <w:rFonts w:ascii="Verdana" w:hAnsi="Verdana"/>
          <w:color w:val="000000"/>
        </w:rPr>
        <w:t>En outre sont inclus les frais de fonctionnement bancaire</w:t>
      </w:r>
      <w:r w:rsidR="0041134D" w:rsidRPr="008F1086">
        <w:rPr>
          <w:rFonts w:ascii="Verdana" w:hAnsi="Verdana"/>
          <w:color w:val="000000"/>
        </w:rPr>
        <w:t>s</w:t>
      </w:r>
      <w:r w:rsidR="00D24E00" w:rsidRPr="008F1086">
        <w:rPr>
          <w:rFonts w:ascii="Verdana" w:hAnsi="Verdana"/>
          <w:color w:val="000000"/>
        </w:rPr>
        <w:t xml:space="preserve"> et l’indemnité annuelle du gestionnaire dont l’augmentation actualisée est tacitement reconduite tous les ans</w:t>
      </w:r>
      <w:r w:rsidR="0041134D" w:rsidRPr="008F1086">
        <w:rPr>
          <w:rFonts w:ascii="Verdana" w:hAnsi="Verdana"/>
          <w:color w:val="000000"/>
        </w:rPr>
        <w:t>.</w:t>
      </w:r>
      <w:r w:rsidR="00D65205" w:rsidRPr="008F1086">
        <w:rPr>
          <w:rFonts w:ascii="Verdana" w:hAnsi="Verdana"/>
          <w:color w:val="000000"/>
        </w:rPr>
        <w:t xml:space="preserve"> Il convient par ailleurs de rappeler que la gestion de l’ASL par un Président et un Conseil Syndical bénévoles permet de réaliser de très substantielles économies</w:t>
      </w:r>
      <w:r w:rsidR="00A572AB">
        <w:rPr>
          <w:rFonts w:ascii="Verdana" w:hAnsi="Verdana"/>
          <w:color w:val="000000"/>
        </w:rPr>
        <w:t>.</w:t>
      </w:r>
      <w:r w:rsidR="00D65205" w:rsidRPr="008F1086">
        <w:rPr>
          <w:rFonts w:ascii="Verdana" w:hAnsi="Verdana"/>
          <w:color w:val="000000"/>
        </w:rPr>
        <w:t xml:space="preserve"> </w:t>
      </w:r>
      <w:r w:rsidR="00F80E1F" w:rsidRPr="008F1086">
        <w:rPr>
          <w:rFonts w:ascii="Verdana" w:hAnsi="Verdana"/>
          <w:color w:val="000000"/>
        </w:rPr>
        <w:t>Également</w:t>
      </w:r>
      <w:r w:rsidR="008269C0" w:rsidRPr="008F1086">
        <w:rPr>
          <w:rFonts w:ascii="Verdana" w:hAnsi="Verdana"/>
          <w:color w:val="000000"/>
        </w:rPr>
        <w:t xml:space="preserve"> les émargements recueillis par les conseillers lors des remises des convocations à l’AG ou du CR de l’AG, et les divers avis de situation de compte déposés dans vos boîtes à lettres, nous permettent de réaliser une économie non</w:t>
      </w:r>
      <w:r w:rsidR="00BA5D7A">
        <w:rPr>
          <w:rFonts w:ascii="Verdana" w:hAnsi="Verdana"/>
          <w:color w:val="000000"/>
        </w:rPr>
        <w:t xml:space="preserve"> </w:t>
      </w:r>
      <w:r w:rsidR="008269C0" w:rsidRPr="008F1086">
        <w:rPr>
          <w:rFonts w:ascii="Verdana" w:hAnsi="Verdana"/>
          <w:color w:val="000000"/>
        </w:rPr>
        <w:t>négligeable</w:t>
      </w:r>
      <w:r w:rsidR="00A572AB">
        <w:rPr>
          <w:rFonts w:ascii="Verdana" w:hAnsi="Verdana"/>
          <w:color w:val="000000"/>
        </w:rPr>
        <w:t>. Au total l’économie globale peut être estimée</w:t>
      </w:r>
      <w:r w:rsidR="008269C0" w:rsidRPr="008F1086">
        <w:rPr>
          <w:rFonts w:ascii="Verdana" w:hAnsi="Verdana"/>
          <w:color w:val="000000"/>
        </w:rPr>
        <w:t xml:space="preserve"> </w:t>
      </w:r>
      <w:r w:rsidR="00364607">
        <w:rPr>
          <w:rFonts w:ascii="Verdana" w:hAnsi="Verdana"/>
          <w:color w:val="000000"/>
        </w:rPr>
        <w:t>à</w:t>
      </w:r>
      <w:r w:rsidR="007B706B" w:rsidRPr="008F1086">
        <w:rPr>
          <w:rFonts w:ascii="Verdana" w:hAnsi="Verdana"/>
          <w:color w:val="000000"/>
        </w:rPr>
        <w:t xml:space="preserve"> </w:t>
      </w:r>
      <w:r w:rsidR="00364607">
        <w:rPr>
          <w:rFonts w:ascii="Verdana" w:hAnsi="Verdana"/>
          <w:color w:val="000000"/>
        </w:rPr>
        <w:t>2</w:t>
      </w:r>
      <w:r w:rsidR="00A33C20">
        <w:rPr>
          <w:rFonts w:ascii="Verdana" w:hAnsi="Verdana"/>
          <w:color w:val="000000"/>
        </w:rPr>
        <w:t>5</w:t>
      </w:r>
      <w:r w:rsidR="007B706B" w:rsidRPr="008F1086">
        <w:rPr>
          <w:rFonts w:ascii="Verdana" w:hAnsi="Verdana"/>
          <w:color w:val="000000"/>
        </w:rPr>
        <w:t xml:space="preserve"> 000 € soit </w:t>
      </w:r>
      <w:r w:rsidR="00A33C20">
        <w:rPr>
          <w:rFonts w:ascii="Verdana" w:hAnsi="Verdana"/>
          <w:color w:val="000000"/>
        </w:rPr>
        <w:t>7</w:t>
      </w:r>
      <w:r w:rsidR="007B706B" w:rsidRPr="008F1086">
        <w:rPr>
          <w:rFonts w:ascii="Verdana" w:hAnsi="Verdana"/>
          <w:color w:val="000000"/>
        </w:rPr>
        <w:t xml:space="preserve"> fois le montant de nos frais de gestion.</w:t>
      </w:r>
    </w:p>
    <w:p w:rsidR="00690A39" w:rsidRPr="008F1086" w:rsidRDefault="00690A39" w:rsidP="00690A39">
      <w:pPr>
        <w:ind w:firstLine="708"/>
        <w:jc w:val="both"/>
        <w:rPr>
          <w:rFonts w:ascii="Verdana" w:hAnsi="Verdana"/>
          <w:color w:val="000000"/>
        </w:rPr>
      </w:pPr>
    </w:p>
    <w:p w:rsidR="003230D1" w:rsidRPr="008F1086" w:rsidRDefault="00994343" w:rsidP="00690A39">
      <w:pPr>
        <w:jc w:val="both"/>
        <w:rPr>
          <w:rFonts w:ascii="Verdana" w:hAnsi="Verdana"/>
          <w:color w:val="000000"/>
        </w:rPr>
      </w:pPr>
      <w:r w:rsidRPr="001C79A4">
        <w:rPr>
          <w:rFonts w:ascii="Verdana" w:hAnsi="Verdana"/>
          <w:color w:val="000000" w:themeColor="text1"/>
        </w:rPr>
        <w:tab/>
      </w:r>
      <w:r w:rsidR="00513B7A" w:rsidRPr="001C79A4">
        <w:rPr>
          <w:rFonts w:ascii="Verdana" w:hAnsi="Verdana"/>
          <w:color w:val="000000" w:themeColor="text1"/>
        </w:rPr>
        <w:t xml:space="preserve">□ </w:t>
      </w:r>
      <w:r w:rsidR="00690A39" w:rsidRPr="001C79A4">
        <w:rPr>
          <w:rFonts w:ascii="Verdana" w:hAnsi="Verdana"/>
          <w:b/>
          <w:color w:val="000000" w:themeColor="text1"/>
        </w:rPr>
        <w:t xml:space="preserve">Le montant </w:t>
      </w:r>
      <w:r w:rsidR="00D93B25" w:rsidRPr="001C79A4">
        <w:rPr>
          <w:rFonts w:ascii="Verdana" w:hAnsi="Verdana"/>
          <w:b/>
          <w:color w:val="000000" w:themeColor="text1"/>
        </w:rPr>
        <w:t xml:space="preserve">annuel </w:t>
      </w:r>
      <w:r w:rsidR="00690A39" w:rsidRPr="001C79A4">
        <w:rPr>
          <w:rFonts w:ascii="Verdana" w:hAnsi="Verdana"/>
          <w:b/>
          <w:color w:val="000000" w:themeColor="text1"/>
        </w:rPr>
        <w:t>de</w:t>
      </w:r>
      <w:r w:rsidRPr="001C79A4">
        <w:rPr>
          <w:rFonts w:ascii="Verdana" w:hAnsi="Verdana"/>
          <w:b/>
          <w:color w:val="000000" w:themeColor="text1"/>
        </w:rPr>
        <w:t xml:space="preserve"> l’</w:t>
      </w:r>
      <w:r w:rsidR="00690A39" w:rsidRPr="001C79A4">
        <w:rPr>
          <w:rFonts w:ascii="Verdana" w:hAnsi="Verdana"/>
          <w:b/>
          <w:color w:val="000000" w:themeColor="text1"/>
        </w:rPr>
        <w:t>assurance</w:t>
      </w:r>
      <w:r w:rsidR="00D65205" w:rsidRPr="001C79A4">
        <w:rPr>
          <w:rFonts w:ascii="Verdana" w:hAnsi="Verdana"/>
          <w:b/>
          <w:color w:val="000000" w:themeColor="text1"/>
        </w:rPr>
        <w:t xml:space="preserve"> </w:t>
      </w:r>
      <w:r w:rsidR="00D65205" w:rsidRPr="001C79A4">
        <w:rPr>
          <w:rFonts w:ascii="Verdana" w:hAnsi="Verdana"/>
          <w:color w:val="000000" w:themeColor="text1"/>
        </w:rPr>
        <w:t>(repère 30)</w:t>
      </w:r>
      <w:r w:rsidRPr="001C79A4">
        <w:rPr>
          <w:rFonts w:ascii="Verdana" w:hAnsi="Verdana"/>
          <w:color w:val="000000" w:themeColor="text1"/>
        </w:rPr>
        <w:t xml:space="preserve"> </w:t>
      </w:r>
      <w:r w:rsidR="00690A39" w:rsidRPr="001C79A4">
        <w:rPr>
          <w:rFonts w:ascii="Verdana" w:hAnsi="Verdana"/>
          <w:color w:val="000000" w:themeColor="text1"/>
        </w:rPr>
        <w:t xml:space="preserve">est de </w:t>
      </w:r>
      <w:r w:rsidR="00F34758" w:rsidRPr="001C79A4">
        <w:rPr>
          <w:rFonts w:ascii="Verdana" w:hAnsi="Verdana"/>
          <w:b/>
          <w:color w:val="000000" w:themeColor="text1"/>
        </w:rPr>
        <w:t>4</w:t>
      </w:r>
      <w:r w:rsidR="001F25DC" w:rsidRPr="001C79A4">
        <w:rPr>
          <w:rFonts w:ascii="Verdana" w:hAnsi="Verdana"/>
          <w:b/>
          <w:color w:val="000000" w:themeColor="text1"/>
        </w:rPr>
        <w:t>89</w:t>
      </w:r>
      <w:r w:rsidR="001779C0" w:rsidRPr="001C79A4">
        <w:rPr>
          <w:rFonts w:ascii="Verdana" w:hAnsi="Verdana"/>
          <w:b/>
          <w:color w:val="000000" w:themeColor="text1"/>
        </w:rPr>
        <w:t>,</w:t>
      </w:r>
      <w:r w:rsidR="001F25DC" w:rsidRPr="001C79A4">
        <w:rPr>
          <w:rFonts w:ascii="Verdana" w:hAnsi="Verdana"/>
          <w:b/>
          <w:color w:val="000000" w:themeColor="text1"/>
        </w:rPr>
        <w:t>38</w:t>
      </w:r>
      <w:r w:rsidR="00690A39" w:rsidRPr="001C79A4">
        <w:rPr>
          <w:rFonts w:ascii="Verdana" w:hAnsi="Verdana"/>
          <w:b/>
          <w:color w:val="000000" w:themeColor="text1"/>
        </w:rPr>
        <w:t xml:space="preserve"> €</w:t>
      </w:r>
      <w:r w:rsidR="001F25DC" w:rsidRPr="001C79A4">
        <w:rPr>
          <w:rFonts w:ascii="Verdana" w:hAnsi="Verdana"/>
          <w:color w:val="000000" w:themeColor="text1"/>
        </w:rPr>
        <w:t xml:space="preserve">, pratiquement égal à </w:t>
      </w:r>
      <w:r w:rsidR="001F25DC">
        <w:rPr>
          <w:rFonts w:ascii="Verdana" w:hAnsi="Verdana"/>
          <w:color w:val="000000" w:themeColor="text1"/>
        </w:rPr>
        <w:t xml:space="preserve">l’an dernier, </w:t>
      </w:r>
      <w:r w:rsidR="00690A39" w:rsidRPr="008F1086">
        <w:rPr>
          <w:rFonts w:ascii="Verdana" w:hAnsi="Verdana"/>
          <w:color w:val="000000"/>
        </w:rPr>
        <w:t xml:space="preserve">auprès de </w:t>
      </w:r>
      <w:r w:rsidR="00582517" w:rsidRPr="008F1086">
        <w:rPr>
          <w:rFonts w:ascii="Verdana" w:hAnsi="Verdana"/>
          <w:color w:val="000000"/>
        </w:rPr>
        <w:t>la</w:t>
      </w:r>
      <w:r w:rsidR="00690A39" w:rsidRPr="008F1086">
        <w:rPr>
          <w:rFonts w:ascii="Verdana" w:hAnsi="Verdana"/>
          <w:color w:val="000000"/>
        </w:rPr>
        <w:t xml:space="preserve"> </w:t>
      </w:r>
      <w:r w:rsidR="00D93B25" w:rsidRPr="008F1086">
        <w:rPr>
          <w:rFonts w:ascii="Verdana" w:hAnsi="Verdana"/>
          <w:color w:val="000000"/>
        </w:rPr>
        <w:t>Société Mutuelle d’Assurance des Collectivités Locales (</w:t>
      </w:r>
      <w:r w:rsidR="0028360D" w:rsidRPr="008F1086">
        <w:rPr>
          <w:rFonts w:ascii="Verdana" w:hAnsi="Verdana"/>
          <w:color w:val="000000"/>
        </w:rPr>
        <w:t>SMACL)</w:t>
      </w:r>
      <w:r w:rsidR="00582517" w:rsidRPr="008F1086">
        <w:rPr>
          <w:rFonts w:ascii="Verdana" w:hAnsi="Verdana"/>
          <w:color w:val="000000"/>
        </w:rPr>
        <w:t xml:space="preserve"> par l’intermédiaire des Assurances de l’Orge</w:t>
      </w:r>
      <w:r w:rsidR="001A01FE" w:rsidRPr="008F1086">
        <w:rPr>
          <w:rFonts w:ascii="Verdana" w:hAnsi="Verdana"/>
          <w:color w:val="000000"/>
        </w:rPr>
        <w:t xml:space="preserve"> (courtier)</w:t>
      </w:r>
      <w:r w:rsidR="00F33820" w:rsidRPr="008F1086">
        <w:rPr>
          <w:rFonts w:ascii="Verdana" w:hAnsi="Verdana"/>
          <w:color w:val="000000"/>
        </w:rPr>
        <w:t xml:space="preserve">. </w:t>
      </w:r>
      <w:r w:rsidR="0041134D" w:rsidRPr="008F1086">
        <w:rPr>
          <w:rFonts w:ascii="Verdana" w:hAnsi="Verdana"/>
          <w:color w:val="000000"/>
        </w:rPr>
        <w:t xml:space="preserve">Le </w:t>
      </w:r>
      <w:r w:rsidR="00332980" w:rsidRPr="008F1086">
        <w:rPr>
          <w:rFonts w:ascii="Verdana" w:hAnsi="Verdana"/>
          <w:color w:val="000000"/>
        </w:rPr>
        <w:t>contra</w:t>
      </w:r>
      <w:r w:rsidR="0041134D" w:rsidRPr="008F1086">
        <w:rPr>
          <w:rFonts w:ascii="Verdana" w:hAnsi="Verdana"/>
          <w:color w:val="000000"/>
        </w:rPr>
        <w:t>t</w:t>
      </w:r>
      <w:r w:rsidR="00F33820" w:rsidRPr="008F1086">
        <w:rPr>
          <w:rFonts w:ascii="Verdana" w:hAnsi="Verdana"/>
          <w:color w:val="000000"/>
        </w:rPr>
        <w:t xml:space="preserve"> </w:t>
      </w:r>
      <w:r w:rsidR="001F25DC">
        <w:rPr>
          <w:rFonts w:ascii="Verdana" w:hAnsi="Verdana"/>
          <w:color w:val="000000"/>
        </w:rPr>
        <w:t>est</w:t>
      </w:r>
      <w:r w:rsidR="00F34758" w:rsidRPr="008F1086">
        <w:rPr>
          <w:rFonts w:ascii="Verdana" w:hAnsi="Verdana"/>
          <w:color w:val="000000"/>
        </w:rPr>
        <w:t xml:space="preserve"> </w:t>
      </w:r>
      <w:r w:rsidR="001779C0" w:rsidRPr="008F1086">
        <w:rPr>
          <w:rFonts w:ascii="Verdana" w:hAnsi="Verdana"/>
          <w:color w:val="000000"/>
        </w:rPr>
        <w:t xml:space="preserve">renouvelé </w:t>
      </w:r>
      <w:r w:rsidR="001F25DC">
        <w:rPr>
          <w:rFonts w:ascii="Verdana" w:hAnsi="Verdana"/>
          <w:color w:val="000000"/>
        </w:rPr>
        <w:t>tous les ans</w:t>
      </w:r>
      <w:r w:rsidR="00582517" w:rsidRPr="008F1086">
        <w:rPr>
          <w:rFonts w:ascii="Verdana" w:hAnsi="Verdana"/>
          <w:color w:val="000000"/>
        </w:rPr>
        <w:t xml:space="preserve"> </w:t>
      </w:r>
      <w:r w:rsidR="005678F4" w:rsidRPr="008F1086">
        <w:rPr>
          <w:rFonts w:ascii="Verdana" w:hAnsi="Verdana"/>
          <w:color w:val="000000"/>
        </w:rPr>
        <w:t>par tacite reconduction</w:t>
      </w:r>
      <w:r w:rsidR="00690A39" w:rsidRPr="008F1086">
        <w:rPr>
          <w:rFonts w:ascii="Verdana" w:hAnsi="Verdana"/>
          <w:color w:val="000000"/>
        </w:rPr>
        <w:t xml:space="preserve">. </w:t>
      </w:r>
    </w:p>
    <w:p w:rsidR="003230D1" w:rsidRPr="008F1086" w:rsidRDefault="003230D1" w:rsidP="00690A39">
      <w:pPr>
        <w:jc w:val="both"/>
        <w:rPr>
          <w:rFonts w:ascii="Verdana" w:hAnsi="Verdana"/>
          <w:color w:val="000000"/>
        </w:rPr>
      </w:pPr>
    </w:p>
    <w:p w:rsidR="00690A39" w:rsidRPr="008F1086" w:rsidRDefault="00506B4E" w:rsidP="003230D1">
      <w:pPr>
        <w:ind w:firstLine="708"/>
        <w:jc w:val="both"/>
        <w:rPr>
          <w:rFonts w:ascii="Verdana" w:hAnsi="Verdana"/>
          <w:b/>
          <w:i/>
          <w:color w:val="FF0000"/>
        </w:rPr>
      </w:pPr>
      <w:r w:rsidRPr="008F1086">
        <w:rPr>
          <w:rFonts w:ascii="Verdana" w:hAnsi="Verdana"/>
          <w:color w:val="000000"/>
        </w:rPr>
        <w:t xml:space="preserve">Nous rappelons </w:t>
      </w:r>
      <w:r w:rsidR="00690A39" w:rsidRPr="008F1086">
        <w:rPr>
          <w:rFonts w:ascii="Verdana" w:hAnsi="Verdana"/>
          <w:color w:val="000000"/>
        </w:rPr>
        <w:t>que chaque propriétaire doit avoir une assurance propre pour ses biens et immeubles en toute propriété</w:t>
      </w:r>
      <w:r w:rsidR="000C3D82" w:rsidRPr="008F1086">
        <w:rPr>
          <w:rFonts w:ascii="Verdana" w:hAnsi="Verdana"/>
          <w:color w:val="000000"/>
        </w:rPr>
        <w:t xml:space="preserve"> (Article 11 du cahier des charges)</w:t>
      </w:r>
      <w:r w:rsidR="00690A39" w:rsidRPr="008F1086">
        <w:rPr>
          <w:rFonts w:ascii="Verdana" w:hAnsi="Verdana"/>
          <w:color w:val="000000"/>
        </w:rPr>
        <w:t>.</w:t>
      </w:r>
      <w:r w:rsidR="00FF1BF0" w:rsidRPr="008F1086">
        <w:rPr>
          <w:rFonts w:ascii="Verdana" w:hAnsi="Verdana"/>
          <w:color w:val="000000"/>
        </w:rPr>
        <w:t xml:space="preserve"> </w:t>
      </w:r>
    </w:p>
    <w:p w:rsidR="00A74C92" w:rsidRPr="008F1086" w:rsidRDefault="00A74C92" w:rsidP="002D3F42">
      <w:pPr>
        <w:jc w:val="both"/>
        <w:rPr>
          <w:rFonts w:ascii="Verdana" w:hAnsi="Verdana"/>
        </w:rPr>
      </w:pPr>
    </w:p>
    <w:p w:rsidR="00690A39" w:rsidRPr="001C79A4" w:rsidRDefault="00690A39" w:rsidP="00690A39">
      <w:pPr>
        <w:jc w:val="both"/>
        <w:rPr>
          <w:rFonts w:ascii="Verdana" w:hAnsi="Verdana"/>
          <w:color w:val="000000" w:themeColor="text1"/>
        </w:rPr>
      </w:pPr>
      <w:r w:rsidRPr="001C79A4">
        <w:rPr>
          <w:rFonts w:ascii="Verdana" w:hAnsi="Verdana"/>
          <w:color w:val="000000" w:themeColor="text1"/>
        </w:rPr>
        <w:tab/>
      </w:r>
      <w:r w:rsidR="00513B7A" w:rsidRPr="001C79A4">
        <w:rPr>
          <w:rFonts w:ascii="Verdana" w:hAnsi="Verdana"/>
          <w:color w:val="000000" w:themeColor="text1"/>
        </w:rPr>
        <w:t xml:space="preserve">□ </w:t>
      </w:r>
      <w:r w:rsidRPr="001C79A4">
        <w:rPr>
          <w:rFonts w:ascii="Verdana" w:hAnsi="Verdana"/>
          <w:b/>
          <w:color w:val="000000" w:themeColor="text1"/>
        </w:rPr>
        <w:t xml:space="preserve">Les impôts fonciers </w:t>
      </w:r>
      <w:r w:rsidR="005664EF" w:rsidRPr="001C79A4">
        <w:rPr>
          <w:rFonts w:ascii="Verdana" w:hAnsi="Verdana"/>
          <w:b/>
          <w:color w:val="000000" w:themeColor="text1"/>
        </w:rPr>
        <w:t>20</w:t>
      </w:r>
      <w:r w:rsidR="00C23807" w:rsidRPr="001C79A4">
        <w:rPr>
          <w:rFonts w:ascii="Verdana" w:hAnsi="Verdana"/>
          <w:b/>
          <w:color w:val="000000" w:themeColor="text1"/>
        </w:rPr>
        <w:t>1</w:t>
      </w:r>
      <w:r w:rsidR="007B706B" w:rsidRPr="001C79A4">
        <w:rPr>
          <w:rFonts w:ascii="Verdana" w:hAnsi="Verdana"/>
          <w:b/>
          <w:color w:val="000000" w:themeColor="text1"/>
        </w:rPr>
        <w:t>4</w:t>
      </w:r>
      <w:r w:rsidR="005664EF" w:rsidRPr="001C79A4">
        <w:rPr>
          <w:rFonts w:ascii="Verdana" w:hAnsi="Verdana"/>
          <w:color w:val="000000" w:themeColor="text1"/>
        </w:rPr>
        <w:t xml:space="preserve"> </w:t>
      </w:r>
      <w:r w:rsidR="00D65205" w:rsidRPr="001C79A4">
        <w:rPr>
          <w:rFonts w:ascii="Verdana" w:hAnsi="Verdana"/>
          <w:color w:val="000000" w:themeColor="text1"/>
        </w:rPr>
        <w:t xml:space="preserve">(repère 40) </w:t>
      </w:r>
      <w:r w:rsidR="003F37D5" w:rsidRPr="001C79A4">
        <w:rPr>
          <w:rFonts w:ascii="Verdana" w:hAnsi="Verdana"/>
          <w:color w:val="000000" w:themeColor="text1"/>
        </w:rPr>
        <w:t xml:space="preserve">pour le local syndical </w:t>
      </w:r>
      <w:r w:rsidRPr="001C79A4">
        <w:rPr>
          <w:rFonts w:ascii="Verdana" w:hAnsi="Verdana"/>
          <w:color w:val="000000" w:themeColor="text1"/>
        </w:rPr>
        <w:t xml:space="preserve">se sont élevés à </w:t>
      </w:r>
      <w:r w:rsidRPr="001C79A4">
        <w:rPr>
          <w:rFonts w:ascii="Verdana" w:hAnsi="Verdana"/>
          <w:b/>
          <w:color w:val="000000" w:themeColor="text1"/>
        </w:rPr>
        <w:t>1</w:t>
      </w:r>
      <w:r w:rsidR="00AA43E0" w:rsidRPr="001C79A4">
        <w:rPr>
          <w:rFonts w:ascii="Verdana" w:hAnsi="Verdana"/>
          <w:b/>
          <w:color w:val="000000" w:themeColor="text1"/>
        </w:rPr>
        <w:t xml:space="preserve"> </w:t>
      </w:r>
      <w:r w:rsidR="00F34758" w:rsidRPr="001C79A4">
        <w:rPr>
          <w:rFonts w:ascii="Verdana" w:hAnsi="Verdana"/>
          <w:b/>
          <w:color w:val="000000" w:themeColor="text1"/>
        </w:rPr>
        <w:t>4</w:t>
      </w:r>
      <w:r w:rsidR="001F25DC" w:rsidRPr="001C79A4">
        <w:rPr>
          <w:rFonts w:ascii="Verdana" w:hAnsi="Verdana"/>
          <w:b/>
          <w:color w:val="000000" w:themeColor="text1"/>
        </w:rPr>
        <w:t>44</w:t>
      </w:r>
      <w:r w:rsidRPr="001C79A4">
        <w:rPr>
          <w:rFonts w:ascii="Verdana" w:hAnsi="Verdana"/>
          <w:b/>
          <w:color w:val="000000" w:themeColor="text1"/>
        </w:rPr>
        <w:t xml:space="preserve"> €. </w:t>
      </w:r>
      <w:r w:rsidRPr="001C79A4">
        <w:rPr>
          <w:rFonts w:ascii="Verdana" w:hAnsi="Verdana"/>
          <w:color w:val="000000" w:themeColor="text1"/>
        </w:rPr>
        <w:t>Nous avons bien reçu</w:t>
      </w:r>
      <w:r w:rsidR="006A7874" w:rsidRPr="001C79A4">
        <w:rPr>
          <w:rFonts w:ascii="Verdana" w:hAnsi="Verdana"/>
          <w:color w:val="000000" w:themeColor="text1"/>
        </w:rPr>
        <w:t>,</w:t>
      </w:r>
      <w:r w:rsidRPr="001C79A4">
        <w:rPr>
          <w:rFonts w:ascii="Verdana" w:hAnsi="Verdana"/>
          <w:color w:val="000000" w:themeColor="text1"/>
        </w:rPr>
        <w:t xml:space="preserve"> </w:t>
      </w:r>
      <w:r w:rsidR="00F20C52" w:rsidRPr="001C79A4">
        <w:rPr>
          <w:rFonts w:ascii="Verdana" w:hAnsi="Verdana"/>
          <w:color w:val="000000" w:themeColor="text1"/>
        </w:rPr>
        <w:t>de la part de la Mairie</w:t>
      </w:r>
      <w:r w:rsidR="006A7874" w:rsidRPr="001C79A4">
        <w:rPr>
          <w:rFonts w:ascii="Verdana" w:hAnsi="Verdana"/>
          <w:color w:val="000000" w:themeColor="text1"/>
        </w:rPr>
        <w:t>,</w:t>
      </w:r>
      <w:r w:rsidR="00F20C52" w:rsidRPr="001C79A4">
        <w:rPr>
          <w:rFonts w:ascii="Verdana" w:hAnsi="Verdana"/>
          <w:color w:val="000000" w:themeColor="text1"/>
        </w:rPr>
        <w:t xml:space="preserve"> </w:t>
      </w:r>
      <w:r w:rsidRPr="001C79A4">
        <w:rPr>
          <w:rFonts w:ascii="Verdana" w:hAnsi="Verdana"/>
          <w:color w:val="000000" w:themeColor="text1"/>
        </w:rPr>
        <w:t xml:space="preserve">le remboursement partiel </w:t>
      </w:r>
      <w:r w:rsidR="006A7874" w:rsidRPr="001C79A4">
        <w:rPr>
          <w:rFonts w:ascii="Verdana" w:hAnsi="Verdana"/>
          <w:color w:val="000000" w:themeColor="text1"/>
        </w:rPr>
        <w:t>(</w:t>
      </w:r>
      <w:r w:rsidR="004B59E0" w:rsidRPr="001C79A4">
        <w:rPr>
          <w:rFonts w:ascii="Verdana" w:hAnsi="Verdana"/>
          <w:color w:val="000000" w:themeColor="text1"/>
        </w:rPr>
        <w:t xml:space="preserve">les ¾ </w:t>
      </w:r>
      <w:r w:rsidR="006A7874" w:rsidRPr="001C79A4">
        <w:rPr>
          <w:rFonts w:ascii="Verdana" w:hAnsi="Verdana"/>
          <w:color w:val="000000" w:themeColor="text1"/>
        </w:rPr>
        <w:t>prévus dan</w:t>
      </w:r>
      <w:r w:rsidR="00495D90" w:rsidRPr="001C79A4">
        <w:rPr>
          <w:rFonts w:ascii="Verdana" w:hAnsi="Verdana"/>
          <w:color w:val="000000" w:themeColor="text1"/>
        </w:rPr>
        <w:t>s</w:t>
      </w:r>
      <w:r w:rsidR="006A7874" w:rsidRPr="001C79A4">
        <w:rPr>
          <w:rFonts w:ascii="Verdana" w:hAnsi="Verdana"/>
          <w:color w:val="000000" w:themeColor="text1"/>
        </w:rPr>
        <w:t xml:space="preserve"> la convention-bail avec la Mairie) de </w:t>
      </w:r>
      <w:r w:rsidR="006A7874" w:rsidRPr="001C79A4">
        <w:rPr>
          <w:rFonts w:ascii="Verdana" w:hAnsi="Verdana"/>
          <w:b/>
          <w:color w:val="000000" w:themeColor="text1"/>
        </w:rPr>
        <w:t>1 </w:t>
      </w:r>
      <w:r w:rsidR="001F25DC" w:rsidRPr="001C79A4">
        <w:rPr>
          <w:rFonts w:ascii="Verdana" w:hAnsi="Verdana"/>
          <w:b/>
          <w:color w:val="000000" w:themeColor="text1"/>
        </w:rPr>
        <w:t>083</w:t>
      </w:r>
      <w:r w:rsidR="006A7874" w:rsidRPr="001C79A4">
        <w:rPr>
          <w:rFonts w:ascii="Verdana" w:hAnsi="Verdana"/>
          <w:b/>
          <w:color w:val="000000" w:themeColor="text1"/>
        </w:rPr>
        <w:t xml:space="preserve"> €</w:t>
      </w:r>
      <w:r w:rsidRPr="001C79A4">
        <w:rPr>
          <w:rFonts w:ascii="Verdana" w:hAnsi="Verdana"/>
          <w:color w:val="000000" w:themeColor="text1"/>
        </w:rPr>
        <w:t xml:space="preserve"> </w:t>
      </w:r>
      <w:r w:rsidR="00D65205" w:rsidRPr="001C79A4">
        <w:rPr>
          <w:rFonts w:ascii="Verdana" w:hAnsi="Verdana"/>
          <w:color w:val="000000" w:themeColor="text1"/>
        </w:rPr>
        <w:t>(repère 10</w:t>
      </w:r>
      <w:r w:rsidR="00EF4BC1" w:rsidRPr="001C79A4">
        <w:rPr>
          <w:rFonts w:ascii="Verdana" w:hAnsi="Verdana"/>
          <w:color w:val="000000" w:themeColor="text1"/>
        </w:rPr>
        <w:t>4</w:t>
      </w:r>
      <w:r w:rsidR="00D65205" w:rsidRPr="001C79A4">
        <w:rPr>
          <w:rFonts w:ascii="Verdana" w:hAnsi="Verdana"/>
          <w:color w:val="000000" w:themeColor="text1"/>
        </w:rPr>
        <w:t xml:space="preserve">0) </w:t>
      </w:r>
      <w:r w:rsidR="006A7874" w:rsidRPr="001C79A4">
        <w:rPr>
          <w:rFonts w:ascii="Verdana" w:hAnsi="Verdana"/>
          <w:color w:val="000000" w:themeColor="text1"/>
        </w:rPr>
        <w:t xml:space="preserve">en </w:t>
      </w:r>
      <w:r w:rsidR="00EF4BC1" w:rsidRPr="001C79A4">
        <w:rPr>
          <w:rFonts w:ascii="Verdana" w:hAnsi="Verdana"/>
          <w:color w:val="000000" w:themeColor="text1"/>
        </w:rPr>
        <w:t>octo</w:t>
      </w:r>
      <w:r w:rsidR="00A2537C" w:rsidRPr="001C79A4">
        <w:rPr>
          <w:rFonts w:ascii="Verdana" w:hAnsi="Verdana"/>
          <w:color w:val="000000" w:themeColor="text1"/>
        </w:rPr>
        <w:t xml:space="preserve">bre </w:t>
      </w:r>
      <w:r w:rsidR="00EF4BC1" w:rsidRPr="001C79A4">
        <w:rPr>
          <w:rFonts w:ascii="Verdana" w:hAnsi="Verdana"/>
          <w:color w:val="000000" w:themeColor="text1"/>
        </w:rPr>
        <w:t>201</w:t>
      </w:r>
      <w:r w:rsidR="001F25DC" w:rsidRPr="001C79A4">
        <w:rPr>
          <w:rFonts w:ascii="Verdana" w:hAnsi="Verdana"/>
          <w:color w:val="000000" w:themeColor="text1"/>
        </w:rPr>
        <w:t>5</w:t>
      </w:r>
      <w:r w:rsidR="00E66C28" w:rsidRPr="001C79A4">
        <w:rPr>
          <w:rFonts w:ascii="Verdana" w:hAnsi="Verdana"/>
          <w:color w:val="000000" w:themeColor="text1"/>
        </w:rPr>
        <w:t>.</w:t>
      </w:r>
      <w:r w:rsidR="004E4D25" w:rsidRPr="001C79A4">
        <w:rPr>
          <w:rFonts w:ascii="Verdana" w:hAnsi="Verdana"/>
          <w:color w:val="000000" w:themeColor="text1"/>
        </w:rPr>
        <w:t xml:space="preserve"> </w:t>
      </w:r>
    </w:p>
    <w:p w:rsidR="00A419BA" w:rsidRDefault="00A419BA" w:rsidP="00690A39">
      <w:pPr>
        <w:jc w:val="both"/>
        <w:rPr>
          <w:rFonts w:ascii="Verdana" w:hAnsi="Verdana"/>
          <w:color w:val="000000"/>
        </w:rPr>
      </w:pPr>
    </w:p>
    <w:p w:rsidR="00267AC6" w:rsidRPr="008F1086" w:rsidRDefault="001C79A4" w:rsidP="001C79A4">
      <w:pPr>
        <w:jc w:val="both"/>
        <w:rPr>
          <w:rFonts w:ascii="Verdana" w:hAnsi="Verdana"/>
          <w:color w:val="000000"/>
        </w:rPr>
      </w:pPr>
      <w:r>
        <w:rPr>
          <w:rFonts w:ascii="Verdana" w:hAnsi="Verdana"/>
          <w:b/>
          <w:i/>
          <w:color w:val="FF0000"/>
        </w:rPr>
        <w:t xml:space="preserve"> </w:t>
      </w:r>
    </w:p>
    <w:p w:rsidR="00821760" w:rsidRDefault="00A419BA" w:rsidP="0055198B">
      <w:pPr>
        <w:ind w:firstLine="708"/>
        <w:jc w:val="both"/>
        <w:rPr>
          <w:rFonts w:ascii="Verdana" w:hAnsi="Verdana"/>
          <w:color w:val="000000"/>
        </w:rPr>
      </w:pPr>
      <w:r>
        <w:rPr>
          <w:rFonts w:ascii="Verdana" w:hAnsi="Verdana"/>
          <w:b/>
        </w:rPr>
        <w:t>c/</w:t>
      </w:r>
      <w:r w:rsidR="00513B7A" w:rsidRPr="008F1086">
        <w:rPr>
          <w:rFonts w:ascii="Verdana" w:hAnsi="Verdana"/>
          <w:b/>
        </w:rPr>
        <w:t xml:space="preserve">- </w:t>
      </w:r>
      <w:r w:rsidR="00F33820" w:rsidRPr="008F1086">
        <w:rPr>
          <w:rFonts w:ascii="Verdana" w:hAnsi="Verdana"/>
          <w:b/>
          <w:u w:val="single"/>
        </w:rPr>
        <w:t>Les travaux généraux réalisés</w:t>
      </w:r>
      <w:r w:rsidR="00FA6EB4" w:rsidRPr="008F1086">
        <w:rPr>
          <w:rFonts w:ascii="Verdana" w:hAnsi="Verdana"/>
        </w:rPr>
        <w:t xml:space="preserve"> </w:t>
      </w:r>
      <w:r w:rsidR="00FA6EB4" w:rsidRPr="001C79A4">
        <w:rPr>
          <w:rFonts w:ascii="Verdana" w:hAnsi="Verdana"/>
          <w:color w:val="000000" w:themeColor="text1"/>
        </w:rPr>
        <w:t xml:space="preserve">développés par M. </w:t>
      </w:r>
      <w:r w:rsidR="00BA5D7A" w:rsidRPr="001C79A4">
        <w:rPr>
          <w:rFonts w:ascii="Verdana" w:hAnsi="Verdana"/>
          <w:color w:val="000000" w:themeColor="text1"/>
        </w:rPr>
        <w:t xml:space="preserve">Roger </w:t>
      </w:r>
      <w:r w:rsidR="00FA6EB4" w:rsidRPr="001C79A4">
        <w:rPr>
          <w:rFonts w:ascii="Verdana" w:hAnsi="Verdana"/>
          <w:color w:val="000000" w:themeColor="text1"/>
        </w:rPr>
        <w:t>WARTNER :</w:t>
      </w:r>
      <w:r w:rsidR="00A71FB2" w:rsidRPr="001C79A4">
        <w:rPr>
          <w:rFonts w:ascii="Verdana" w:hAnsi="Verdana"/>
          <w:color w:val="000000" w:themeColor="text1"/>
        </w:rPr>
        <w:t xml:space="preserve"> </w:t>
      </w:r>
      <w:r w:rsidR="0041134D" w:rsidRPr="001C79A4">
        <w:rPr>
          <w:rFonts w:ascii="Verdana" w:hAnsi="Verdana"/>
          <w:color w:val="000000" w:themeColor="text1"/>
        </w:rPr>
        <w:t xml:space="preserve"> </w:t>
      </w:r>
    </w:p>
    <w:p w:rsidR="00A419BA" w:rsidRPr="0055198B" w:rsidRDefault="00A419BA" w:rsidP="0055198B">
      <w:pPr>
        <w:ind w:firstLine="708"/>
        <w:jc w:val="both"/>
        <w:rPr>
          <w:rFonts w:ascii="Verdana" w:hAnsi="Verdana"/>
          <w:u w:val="single"/>
        </w:rPr>
      </w:pPr>
    </w:p>
    <w:p w:rsidR="00FE732A" w:rsidRPr="008F1086" w:rsidRDefault="00211F7F" w:rsidP="00821760">
      <w:pPr>
        <w:ind w:firstLine="705"/>
        <w:jc w:val="both"/>
        <w:rPr>
          <w:rFonts w:ascii="Verdana" w:hAnsi="Verdana"/>
          <w:color w:val="000000"/>
        </w:rPr>
      </w:pPr>
      <w:r w:rsidRPr="001C79A4">
        <w:rPr>
          <w:rFonts w:ascii="Verdana" w:hAnsi="Verdana"/>
          <w:b/>
          <w:color w:val="000000" w:themeColor="text1"/>
        </w:rPr>
        <w:t>Les travaux</w:t>
      </w:r>
      <w:r w:rsidR="004E70AE" w:rsidRPr="001C79A4">
        <w:rPr>
          <w:rFonts w:ascii="Verdana" w:hAnsi="Verdana"/>
          <w:b/>
          <w:color w:val="000000" w:themeColor="text1"/>
        </w:rPr>
        <w:t xml:space="preserve"> généraux</w:t>
      </w:r>
      <w:r w:rsidRPr="001C79A4">
        <w:rPr>
          <w:rFonts w:ascii="Verdana" w:hAnsi="Verdana"/>
          <w:color w:val="000000" w:themeColor="text1"/>
        </w:rPr>
        <w:t xml:space="preserve"> </w:t>
      </w:r>
      <w:r w:rsidR="00FE542E" w:rsidRPr="001C79A4">
        <w:rPr>
          <w:rFonts w:ascii="Verdana" w:hAnsi="Verdana"/>
          <w:color w:val="000000" w:themeColor="text1"/>
        </w:rPr>
        <w:t xml:space="preserve">(repère </w:t>
      </w:r>
      <w:r w:rsidR="00115A22" w:rsidRPr="001C79A4">
        <w:rPr>
          <w:rFonts w:ascii="Verdana" w:hAnsi="Verdana"/>
          <w:color w:val="000000" w:themeColor="text1"/>
        </w:rPr>
        <w:t>6</w:t>
      </w:r>
      <w:r w:rsidR="00FE542E" w:rsidRPr="001C79A4">
        <w:rPr>
          <w:rFonts w:ascii="Verdana" w:hAnsi="Verdana"/>
          <w:color w:val="000000" w:themeColor="text1"/>
        </w:rPr>
        <w:t xml:space="preserve">0) </w:t>
      </w:r>
      <w:r w:rsidRPr="001C79A4">
        <w:rPr>
          <w:rFonts w:ascii="Verdana" w:hAnsi="Verdana"/>
          <w:color w:val="000000" w:themeColor="text1"/>
        </w:rPr>
        <w:t xml:space="preserve">s’élèvent à </w:t>
      </w:r>
      <w:r w:rsidR="005A75B4" w:rsidRPr="001C79A4">
        <w:rPr>
          <w:rFonts w:ascii="Verdana" w:hAnsi="Verdana"/>
          <w:b/>
          <w:color w:val="000000" w:themeColor="text1"/>
        </w:rPr>
        <w:t>7 491</w:t>
      </w:r>
      <w:r w:rsidR="001B3643" w:rsidRPr="001C79A4">
        <w:rPr>
          <w:rFonts w:ascii="Verdana" w:hAnsi="Verdana"/>
          <w:b/>
          <w:color w:val="000000" w:themeColor="text1"/>
        </w:rPr>
        <w:t>,</w:t>
      </w:r>
      <w:r w:rsidR="00707279" w:rsidRPr="001C79A4">
        <w:rPr>
          <w:rFonts w:ascii="Verdana" w:hAnsi="Verdana"/>
          <w:b/>
          <w:color w:val="000000" w:themeColor="text1"/>
        </w:rPr>
        <w:t>5</w:t>
      </w:r>
      <w:r w:rsidR="00EF4BC1" w:rsidRPr="001C79A4">
        <w:rPr>
          <w:rFonts w:ascii="Verdana" w:hAnsi="Verdana"/>
          <w:b/>
          <w:color w:val="000000" w:themeColor="text1"/>
        </w:rPr>
        <w:t>0</w:t>
      </w:r>
      <w:r w:rsidRPr="001C79A4">
        <w:rPr>
          <w:rFonts w:ascii="Verdana" w:hAnsi="Verdana"/>
          <w:b/>
          <w:color w:val="000000" w:themeColor="text1"/>
        </w:rPr>
        <w:t xml:space="preserve"> €</w:t>
      </w:r>
      <w:r w:rsidRPr="001C79A4">
        <w:rPr>
          <w:rFonts w:ascii="Verdana" w:hAnsi="Verdana"/>
          <w:color w:val="000000" w:themeColor="text1"/>
        </w:rPr>
        <w:t xml:space="preserve"> </w:t>
      </w:r>
      <w:r w:rsidR="0041134D" w:rsidRPr="001C79A4">
        <w:rPr>
          <w:rFonts w:ascii="Verdana" w:hAnsi="Verdana"/>
          <w:color w:val="000000" w:themeColor="text1"/>
        </w:rPr>
        <w:t xml:space="preserve">somme légèrement inférieure au </w:t>
      </w:r>
      <w:r w:rsidR="0041134D" w:rsidRPr="008F1086">
        <w:rPr>
          <w:rFonts w:ascii="Verdana" w:hAnsi="Verdana"/>
          <w:color w:val="000000" w:themeColor="text1"/>
        </w:rPr>
        <w:t>budget prévisionnel</w:t>
      </w:r>
      <w:r w:rsidR="0041134D" w:rsidRPr="008F1086">
        <w:rPr>
          <w:rFonts w:ascii="Verdana" w:hAnsi="Verdana"/>
          <w:color w:val="FF0000"/>
        </w:rPr>
        <w:t xml:space="preserve"> </w:t>
      </w:r>
      <w:r w:rsidR="003B031F" w:rsidRPr="003B031F">
        <w:rPr>
          <w:rFonts w:ascii="Verdana" w:hAnsi="Verdana"/>
          <w:color w:val="000000" w:themeColor="text1"/>
        </w:rPr>
        <w:t>(8</w:t>
      </w:r>
      <w:r w:rsidR="003B031F">
        <w:rPr>
          <w:rFonts w:ascii="Verdana" w:hAnsi="Verdana"/>
          <w:color w:val="000000" w:themeColor="text1"/>
        </w:rPr>
        <w:t xml:space="preserve"> 6</w:t>
      </w:r>
      <w:r w:rsidR="003B031F" w:rsidRPr="003B031F">
        <w:rPr>
          <w:rFonts w:ascii="Verdana" w:hAnsi="Verdana"/>
          <w:color w:val="000000" w:themeColor="text1"/>
        </w:rPr>
        <w:t xml:space="preserve">00 €) </w:t>
      </w:r>
      <w:r w:rsidR="003B031F">
        <w:rPr>
          <w:rFonts w:ascii="Verdana" w:hAnsi="Verdana"/>
          <w:color w:val="000000" w:themeColor="text1"/>
        </w:rPr>
        <w:t>qui contenait la réfection de certaines portions d’allées, la mise en place de 6 panneaux propriété privée et des petits travaux divers.</w:t>
      </w:r>
      <w:r w:rsidR="0055198B">
        <w:rPr>
          <w:rFonts w:ascii="Verdana" w:hAnsi="Verdana"/>
          <w:color w:val="000000" w:themeColor="text1"/>
        </w:rPr>
        <w:t xml:space="preserve"> D’autres urgences s’étant présentées, les travaux réalisés en 2015 </w:t>
      </w:r>
      <w:r w:rsidR="00FE732A" w:rsidRPr="008F1086">
        <w:rPr>
          <w:rFonts w:ascii="Verdana" w:hAnsi="Verdana"/>
          <w:color w:val="000000"/>
        </w:rPr>
        <w:t>concernent :</w:t>
      </w:r>
    </w:p>
    <w:p w:rsidR="00FE732A" w:rsidRPr="008F1086" w:rsidRDefault="00FE732A" w:rsidP="00465D81">
      <w:pPr>
        <w:jc w:val="both"/>
        <w:rPr>
          <w:rFonts w:ascii="Verdana" w:hAnsi="Verdana"/>
          <w:color w:val="000000"/>
        </w:rPr>
      </w:pPr>
    </w:p>
    <w:p w:rsidR="00567071" w:rsidRDefault="0055198B" w:rsidP="00936074">
      <w:pPr>
        <w:numPr>
          <w:ilvl w:val="0"/>
          <w:numId w:val="1"/>
        </w:numPr>
        <w:ind w:left="426"/>
        <w:jc w:val="both"/>
        <w:rPr>
          <w:rFonts w:ascii="Verdana" w:hAnsi="Verdana"/>
        </w:rPr>
      </w:pPr>
      <w:r>
        <w:rPr>
          <w:rFonts w:ascii="Verdana" w:hAnsi="Verdana"/>
        </w:rPr>
        <w:t>Réalisation</w:t>
      </w:r>
      <w:r w:rsidR="00FE6460" w:rsidRPr="009D4FB0">
        <w:rPr>
          <w:rFonts w:ascii="Verdana" w:hAnsi="Verdana"/>
        </w:rPr>
        <w:t xml:space="preserve"> d</w:t>
      </w:r>
      <w:r>
        <w:rPr>
          <w:rFonts w:ascii="Verdana" w:hAnsi="Verdana"/>
        </w:rPr>
        <w:t>e</w:t>
      </w:r>
      <w:r w:rsidR="00936074">
        <w:rPr>
          <w:rFonts w:ascii="Verdana" w:hAnsi="Verdana"/>
        </w:rPr>
        <w:t>s</w:t>
      </w:r>
      <w:r w:rsidR="00FE6460" w:rsidRPr="009D4FB0">
        <w:rPr>
          <w:rFonts w:ascii="Verdana" w:hAnsi="Verdana"/>
        </w:rPr>
        <w:t xml:space="preserve"> </w:t>
      </w:r>
      <w:r w:rsidR="00D43B08" w:rsidRPr="009D4FB0">
        <w:rPr>
          <w:rFonts w:ascii="Verdana" w:hAnsi="Verdana"/>
        </w:rPr>
        <w:t>trottoir</w:t>
      </w:r>
      <w:r>
        <w:rPr>
          <w:rFonts w:ascii="Verdana" w:hAnsi="Verdana"/>
        </w:rPr>
        <w:t>s</w:t>
      </w:r>
      <w:r w:rsidR="00D43B08" w:rsidRPr="009D4FB0">
        <w:rPr>
          <w:rFonts w:ascii="Verdana" w:hAnsi="Verdana"/>
        </w:rPr>
        <w:t xml:space="preserve"> de l’impasse de la rue Lavoisier en béton </w:t>
      </w:r>
      <w:r w:rsidR="009D4FB0" w:rsidRPr="009D4FB0">
        <w:rPr>
          <w:rFonts w:ascii="Verdana" w:hAnsi="Verdana"/>
        </w:rPr>
        <w:t>désactivé</w:t>
      </w:r>
      <w:r w:rsidR="005F19FA" w:rsidRPr="009D4FB0">
        <w:rPr>
          <w:rFonts w:ascii="Verdana" w:hAnsi="Verdana"/>
        </w:rPr>
        <w:t xml:space="preserve"> </w:t>
      </w:r>
      <w:r w:rsidR="00FE6460" w:rsidRPr="009D4FB0">
        <w:rPr>
          <w:rFonts w:ascii="Verdana" w:hAnsi="Verdana"/>
        </w:rPr>
        <w:t>pour</w:t>
      </w:r>
      <w:r w:rsidR="00A81AFC" w:rsidRPr="009D4FB0">
        <w:rPr>
          <w:rFonts w:ascii="Verdana" w:hAnsi="Verdana"/>
        </w:rPr>
        <w:t xml:space="preserve"> </w:t>
      </w:r>
      <w:r w:rsidR="00D43B08" w:rsidRPr="009D4FB0">
        <w:rPr>
          <w:rFonts w:ascii="Verdana" w:hAnsi="Verdana"/>
          <w:b/>
        </w:rPr>
        <w:t>4 713,</w:t>
      </w:r>
      <w:r w:rsidR="00707279">
        <w:rPr>
          <w:rFonts w:ascii="Verdana" w:hAnsi="Verdana"/>
          <w:b/>
        </w:rPr>
        <w:t>5</w:t>
      </w:r>
      <w:r w:rsidR="00D43B08" w:rsidRPr="009D4FB0">
        <w:rPr>
          <w:rFonts w:ascii="Verdana" w:hAnsi="Verdana"/>
          <w:b/>
        </w:rPr>
        <w:t>0</w:t>
      </w:r>
      <w:r w:rsidR="00A81AFC" w:rsidRPr="009D4FB0">
        <w:rPr>
          <w:rFonts w:ascii="Verdana" w:hAnsi="Verdana"/>
          <w:b/>
        </w:rPr>
        <w:t xml:space="preserve"> €</w:t>
      </w:r>
      <w:r w:rsidR="00A81AFC" w:rsidRPr="009D4FB0">
        <w:rPr>
          <w:rFonts w:ascii="Verdana" w:hAnsi="Verdana"/>
        </w:rPr>
        <w:t xml:space="preserve"> </w:t>
      </w:r>
      <w:r w:rsidR="00EF4BC1" w:rsidRPr="009D4FB0">
        <w:rPr>
          <w:rFonts w:ascii="Verdana" w:hAnsi="Verdana"/>
        </w:rPr>
        <w:t xml:space="preserve">par </w:t>
      </w:r>
      <w:r w:rsidR="00D43B08" w:rsidRPr="009D4FB0">
        <w:rPr>
          <w:rFonts w:ascii="Verdana" w:hAnsi="Verdana"/>
        </w:rPr>
        <w:t>l’EURL M. DE MACEDO</w:t>
      </w:r>
      <w:r w:rsidR="005F19FA" w:rsidRPr="009D4FB0">
        <w:rPr>
          <w:rFonts w:ascii="Verdana" w:hAnsi="Verdana"/>
        </w:rPr>
        <w:t>.</w:t>
      </w:r>
      <w:r w:rsidR="008B2565" w:rsidRPr="009D4FB0">
        <w:rPr>
          <w:rFonts w:ascii="Verdana" w:hAnsi="Verdana"/>
        </w:rPr>
        <w:t xml:space="preserve"> </w:t>
      </w:r>
    </w:p>
    <w:p w:rsidR="0041134D" w:rsidRPr="009D4FB0" w:rsidRDefault="009D4FB0" w:rsidP="00936074">
      <w:pPr>
        <w:numPr>
          <w:ilvl w:val="0"/>
          <w:numId w:val="1"/>
        </w:numPr>
        <w:ind w:left="426"/>
        <w:jc w:val="both"/>
        <w:rPr>
          <w:rFonts w:ascii="Verdana" w:hAnsi="Verdana"/>
        </w:rPr>
      </w:pPr>
      <w:r>
        <w:rPr>
          <w:rFonts w:ascii="Verdana" w:hAnsi="Verdana"/>
        </w:rPr>
        <w:t>F</w:t>
      </w:r>
      <w:r w:rsidR="0041134D" w:rsidRPr="009D4FB0">
        <w:rPr>
          <w:rFonts w:ascii="Verdana" w:hAnsi="Verdana"/>
        </w:rPr>
        <w:t xml:space="preserve">abrication, </w:t>
      </w:r>
      <w:r w:rsidR="0055198B" w:rsidRPr="009D4FB0">
        <w:rPr>
          <w:rFonts w:ascii="Verdana" w:hAnsi="Verdana"/>
        </w:rPr>
        <w:t xml:space="preserve">mise en peinture </w:t>
      </w:r>
      <w:r w:rsidR="0055198B">
        <w:rPr>
          <w:rFonts w:ascii="Verdana" w:hAnsi="Verdana"/>
        </w:rPr>
        <w:t xml:space="preserve">et </w:t>
      </w:r>
      <w:r w:rsidR="0041134D" w:rsidRPr="009D4FB0">
        <w:rPr>
          <w:rFonts w:ascii="Verdana" w:hAnsi="Verdana"/>
        </w:rPr>
        <w:t xml:space="preserve">pose d’une </w:t>
      </w:r>
      <w:r w:rsidR="001F25DC" w:rsidRPr="009D4FB0">
        <w:rPr>
          <w:rFonts w:ascii="Verdana" w:hAnsi="Verdana"/>
        </w:rPr>
        <w:t xml:space="preserve">chicane </w:t>
      </w:r>
      <w:r>
        <w:rPr>
          <w:rFonts w:ascii="Verdana" w:hAnsi="Verdana"/>
        </w:rPr>
        <w:t>au chemin de la chevauchée à proximité du 92 rue Voltaire</w:t>
      </w:r>
      <w:r w:rsidR="0041134D" w:rsidRPr="009D4FB0">
        <w:rPr>
          <w:rFonts w:ascii="Verdana" w:hAnsi="Verdana"/>
        </w:rPr>
        <w:t xml:space="preserve"> pour </w:t>
      </w:r>
      <w:r>
        <w:rPr>
          <w:rFonts w:ascii="Verdana" w:hAnsi="Verdana"/>
          <w:b/>
        </w:rPr>
        <w:t>1</w:t>
      </w:r>
      <w:r w:rsidR="00707279">
        <w:rPr>
          <w:rFonts w:ascii="Verdana" w:hAnsi="Verdana"/>
          <w:b/>
        </w:rPr>
        <w:t> </w:t>
      </w:r>
      <w:r>
        <w:rPr>
          <w:rFonts w:ascii="Verdana" w:hAnsi="Verdana"/>
          <w:b/>
        </w:rPr>
        <w:t>29</w:t>
      </w:r>
      <w:r w:rsidRPr="009D4FB0">
        <w:rPr>
          <w:rFonts w:ascii="Verdana" w:hAnsi="Verdana"/>
          <w:b/>
        </w:rPr>
        <w:t>8</w:t>
      </w:r>
      <w:r w:rsidR="00707279">
        <w:rPr>
          <w:rFonts w:ascii="Verdana" w:hAnsi="Verdana"/>
          <w:b/>
        </w:rPr>
        <w:t xml:space="preserve"> </w:t>
      </w:r>
      <w:r w:rsidR="0041134D" w:rsidRPr="009D4FB0">
        <w:rPr>
          <w:rFonts w:ascii="Verdana" w:hAnsi="Verdana"/>
          <w:b/>
        </w:rPr>
        <w:t>€</w:t>
      </w:r>
      <w:r w:rsidR="0041134D" w:rsidRPr="009D4FB0">
        <w:rPr>
          <w:rFonts w:ascii="Verdana" w:hAnsi="Verdana"/>
        </w:rPr>
        <w:t xml:space="preserve"> par Atelier</w:t>
      </w:r>
      <w:r w:rsidR="0055198B">
        <w:rPr>
          <w:rFonts w:ascii="Verdana" w:hAnsi="Verdana"/>
        </w:rPr>
        <w:t>s</w:t>
      </w:r>
      <w:r w:rsidR="0041134D" w:rsidRPr="009D4FB0">
        <w:rPr>
          <w:rFonts w:ascii="Verdana" w:hAnsi="Verdana"/>
        </w:rPr>
        <w:t xml:space="preserve"> GF.</w:t>
      </w:r>
    </w:p>
    <w:p w:rsidR="0041134D" w:rsidRDefault="0041134D" w:rsidP="00936074">
      <w:pPr>
        <w:numPr>
          <w:ilvl w:val="0"/>
          <w:numId w:val="1"/>
        </w:numPr>
        <w:ind w:left="426"/>
        <w:jc w:val="both"/>
        <w:rPr>
          <w:rFonts w:ascii="Verdana" w:hAnsi="Verdana"/>
        </w:rPr>
      </w:pPr>
      <w:r w:rsidRPr="009D4FB0">
        <w:rPr>
          <w:rFonts w:ascii="Verdana" w:hAnsi="Verdana"/>
        </w:rPr>
        <w:t>Fabrication</w:t>
      </w:r>
      <w:r w:rsidR="0055198B">
        <w:rPr>
          <w:rFonts w:ascii="Verdana" w:hAnsi="Verdana"/>
        </w:rPr>
        <w:t>, mise en peinture et pose</w:t>
      </w:r>
      <w:r w:rsidR="009D4FB0">
        <w:rPr>
          <w:rFonts w:ascii="Verdana" w:hAnsi="Verdana"/>
        </w:rPr>
        <w:t xml:space="preserve"> de 3 poteaux support</w:t>
      </w:r>
      <w:r w:rsidR="0055198B">
        <w:rPr>
          <w:rFonts w:ascii="Verdana" w:hAnsi="Verdana"/>
        </w:rPr>
        <w:t>s</w:t>
      </w:r>
      <w:r w:rsidR="009D4FB0">
        <w:rPr>
          <w:rFonts w:ascii="Verdana" w:hAnsi="Verdana"/>
        </w:rPr>
        <w:t xml:space="preserve"> de panneaux </w:t>
      </w:r>
      <w:r w:rsidR="0055198B">
        <w:rPr>
          <w:rFonts w:ascii="Verdana" w:hAnsi="Verdana"/>
        </w:rPr>
        <w:t>propriété privée</w:t>
      </w:r>
      <w:r w:rsidR="009D4FB0">
        <w:rPr>
          <w:rFonts w:ascii="Verdana" w:hAnsi="Verdana"/>
        </w:rPr>
        <w:t xml:space="preserve"> </w:t>
      </w:r>
      <w:r w:rsidRPr="009D4FB0">
        <w:rPr>
          <w:rFonts w:ascii="Verdana" w:hAnsi="Verdana"/>
        </w:rPr>
        <w:t xml:space="preserve">pour </w:t>
      </w:r>
      <w:r w:rsidR="009D4FB0" w:rsidRPr="009D4FB0">
        <w:rPr>
          <w:rFonts w:ascii="Verdana" w:hAnsi="Verdana"/>
          <w:b/>
        </w:rPr>
        <w:t>1 480</w:t>
      </w:r>
      <w:r w:rsidRPr="009D4FB0">
        <w:rPr>
          <w:rFonts w:ascii="Verdana" w:hAnsi="Verdana"/>
          <w:b/>
        </w:rPr>
        <w:t xml:space="preserve"> €</w:t>
      </w:r>
      <w:r w:rsidRPr="009D4FB0">
        <w:rPr>
          <w:rFonts w:ascii="Verdana" w:hAnsi="Verdana"/>
        </w:rPr>
        <w:t xml:space="preserve"> par</w:t>
      </w:r>
      <w:r w:rsidR="009D4FB0">
        <w:rPr>
          <w:rFonts w:ascii="Verdana" w:hAnsi="Verdana"/>
        </w:rPr>
        <w:t xml:space="preserve"> </w:t>
      </w:r>
      <w:r w:rsidR="0055198B">
        <w:rPr>
          <w:rFonts w:ascii="Verdana" w:hAnsi="Verdana"/>
        </w:rPr>
        <w:t xml:space="preserve">les </w:t>
      </w:r>
      <w:r w:rsidR="009D4FB0">
        <w:rPr>
          <w:rFonts w:ascii="Verdana" w:hAnsi="Verdana"/>
        </w:rPr>
        <w:t>Atelier</w:t>
      </w:r>
      <w:r w:rsidR="0055198B">
        <w:rPr>
          <w:rFonts w:ascii="Verdana" w:hAnsi="Verdana"/>
        </w:rPr>
        <w:t>s</w:t>
      </w:r>
      <w:r w:rsidR="009D4FB0">
        <w:rPr>
          <w:rFonts w:ascii="Verdana" w:hAnsi="Verdana"/>
        </w:rPr>
        <w:t xml:space="preserve"> GF</w:t>
      </w:r>
      <w:r w:rsidR="001F25DC" w:rsidRPr="009D4FB0">
        <w:rPr>
          <w:rFonts w:ascii="Verdana" w:hAnsi="Verdana"/>
        </w:rPr>
        <w:t>.</w:t>
      </w:r>
    </w:p>
    <w:p w:rsidR="00C749E9" w:rsidRPr="009D4FB0" w:rsidRDefault="00C749E9" w:rsidP="00936074">
      <w:pPr>
        <w:numPr>
          <w:ilvl w:val="0"/>
          <w:numId w:val="1"/>
        </w:numPr>
        <w:ind w:left="426"/>
        <w:jc w:val="both"/>
        <w:rPr>
          <w:rFonts w:ascii="Verdana" w:hAnsi="Verdana"/>
        </w:rPr>
      </w:pPr>
      <w:r>
        <w:rPr>
          <w:rFonts w:ascii="Verdana" w:hAnsi="Verdana"/>
        </w:rPr>
        <w:t xml:space="preserve">Les panneaux signalétiques sont livrés mais la facture arrivée fin décembre </w:t>
      </w:r>
      <w:r w:rsidR="00D72C78">
        <w:rPr>
          <w:rFonts w:ascii="Verdana" w:hAnsi="Verdana"/>
        </w:rPr>
        <w:t>a é</w:t>
      </w:r>
      <w:r>
        <w:rPr>
          <w:rFonts w:ascii="Verdana" w:hAnsi="Verdana"/>
        </w:rPr>
        <w:t>t</w:t>
      </w:r>
      <w:r w:rsidR="00D72C78">
        <w:rPr>
          <w:rFonts w:ascii="Verdana" w:hAnsi="Verdana"/>
        </w:rPr>
        <w:t>é</w:t>
      </w:r>
      <w:r>
        <w:rPr>
          <w:rFonts w:ascii="Verdana" w:hAnsi="Verdana"/>
        </w:rPr>
        <w:t xml:space="preserve"> payée en janvier 2016.</w:t>
      </w:r>
    </w:p>
    <w:p w:rsidR="00A81AFC" w:rsidRPr="009D4FB0" w:rsidRDefault="00A81AFC" w:rsidP="00B46C89">
      <w:pPr>
        <w:jc w:val="both"/>
        <w:rPr>
          <w:rFonts w:ascii="Verdana" w:hAnsi="Verdana"/>
        </w:rPr>
      </w:pPr>
    </w:p>
    <w:p w:rsidR="007C597D" w:rsidRPr="008F1086" w:rsidRDefault="00BA5D7A" w:rsidP="00FE6460">
      <w:pPr>
        <w:jc w:val="both"/>
        <w:rPr>
          <w:rFonts w:ascii="Verdana" w:hAnsi="Verdana"/>
          <w:b/>
          <w:i/>
          <w:color w:val="FF0000"/>
        </w:rPr>
      </w:pPr>
      <w:r>
        <w:rPr>
          <w:rFonts w:ascii="Verdana" w:hAnsi="Verdana"/>
          <w:b/>
          <w:i/>
          <w:color w:val="FF0000"/>
        </w:rPr>
        <w:t xml:space="preserve"> </w:t>
      </w:r>
    </w:p>
    <w:p w:rsidR="005765AC" w:rsidRDefault="00476A55">
      <w:pPr>
        <w:jc w:val="both"/>
        <w:rPr>
          <w:rFonts w:ascii="Verdana" w:hAnsi="Verdana"/>
          <w:color w:val="000000" w:themeColor="text1"/>
        </w:rPr>
      </w:pPr>
      <w:r w:rsidRPr="00BA5D7A">
        <w:rPr>
          <w:rFonts w:ascii="Verdana" w:hAnsi="Verdana"/>
          <w:color w:val="000000" w:themeColor="text1"/>
        </w:rPr>
        <w:tab/>
      </w:r>
      <w:r w:rsidR="005765AC">
        <w:rPr>
          <w:rFonts w:ascii="Verdana" w:hAnsi="Verdana"/>
          <w:color w:val="000000" w:themeColor="text1"/>
        </w:rPr>
        <w:t xml:space="preserve">Ainsi l’ensemble des plantations, élagages et travaux généraux </w:t>
      </w:r>
      <w:r w:rsidR="00707279">
        <w:rPr>
          <w:rFonts w:ascii="Verdana" w:hAnsi="Verdana"/>
          <w:color w:val="000000" w:themeColor="text1"/>
        </w:rPr>
        <w:t xml:space="preserve">s’élève à </w:t>
      </w:r>
      <w:r w:rsidR="00707279" w:rsidRPr="00A572AB">
        <w:rPr>
          <w:rFonts w:ascii="Verdana" w:hAnsi="Verdana"/>
          <w:b/>
          <w:color w:val="000000" w:themeColor="text1"/>
        </w:rPr>
        <w:t>17 149,10 €</w:t>
      </w:r>
      <w:r w:rsidR="00707279">
        <w:rPr>
          <w:rFonts w:ascii="Verdana" w:hAnsi="Verdana"/>
          <w:color w:val="000000" w:themeColor="text1"/>
        </w:rPr>
        <w:t xml:space="preserve"> et </w:t>
      </w:r>
      <w:r w:rsidR="005765AC">
        <w:rPr>
          <w:rFonts w:ascii="Verdana" w:hAnsi="Verdana"/>
          <w:color w:val="000000" w:themeColor="text1"/>
        </w:rPr>
        <w:t xml:space="preserve">dépasse </w:t>
      </w:r>
      <w:r w:rsidR="00936074">
        <w:rPr>
          <w:rFonts w:ascii="Verdana" w:hAnsi="Verdana"/>
          <w:color w:val="000000" w:themeColor="text1"/>
        </w:rPr>
        <w:t>de</w:t>
      </w:r>
      <w:r w:rsidR="009D4FB0">
        <w:rPr>
          <w:rFonts w:ascii="Verdana" w:hAnsi="Verdana"/>
          <w:color w:val="000000" w:themeColor="text1"/>
        </w:rPr>
        <w:t xml:space="preserve"> 1 149,10 € </w:t>
      </w:r>
      <w:r w:rsidR="005765AC">
        <w:rPr>
          <w:rFonts w:ascii="Verdana" w:hAnsi="Verdana"/>
          <w:color w:val="000000" w:themeColor="text1"/>
        </w:rPr>
        <w:t>les 16 000 € prévu</w:t>
      </w:r>
      <w:r w:rsidR="0055198B">
        <w:rPr>
          <w:rFonts w:ascii="Verdana" w:hAnsi="Verdana"/>
          <w:color w:val="000000" w:themeColor="text1"/>
        </w:rPr>
        <w:t>s</w:t>
      </w:r>
      <w:r w:rsidR="005765AC">
        <w:rPr>
          <w:rFonts w:ascii="Verdana" w:hAnsi="Verdana"/>
          <w:color w:val="000000" w:themeColor="text1"/>
        </w:rPr>
        <w:t xml:space="preserve"> au budget 2015</w:t>
      </w:r>
      <w:r w:rsidR="00936074">
        <w:rPr>
          <w:rFonts w:ascii="Verdana" w:hAnsi="Verdana"/>
          <w:color w:val="000000" w:themeColor="text1"/>
        </w:rPr>
        <w:t xml:space="preserve"> </w:t>
      </w:r>
      <w:r w:rsidR="00676F0A">
        <w:rPr>
          <w:rFonts w:ascii="Verdana" w:hAnsi="Verdana"/>
          <w:color w:val="000000" w:themeColor="text1"/>
        </w:rPr>
        <w:t>(</w:t>
      </w:r>
      <w:r w:rsidR="00936074">
        <w:rPr>
          <w:rFonts w:ascii="Verdana" w:hAnsi="Verdana"/>
          <w:color w:val="000000" w:themeColor="text1"/>
        </w:rPr>
        <w:t>pour les raisons d’élagages urgents évoquées</w:t>
      </w:r>
      <w:r w:rsidR="00676F0A">
        <w:rPr>
          <w:rFonts w:ascii="Verdana" w:hAnsi="Verdana"/>
          <w:color w:val="000000" w:themeColor="text1"/>
        </w:rPr>
        <w:t>)</w:t>
      </w:r>
      <w:r w:rsidR="009D4FB0">
        <w:rPr>
          <w:rFonts w:ascii="Verdana" w:hAnsi="Verdana"/>
          <w:color w:val="000000" w:themeColor="text1"/>
        </w:rPr>
        <w:t xml:space="preserve">. </w:t>
      </w:r>
    </w:p>
    <w:p w:rsidR="005765AC" w:rsidRDefault="005765AC">
      <w:pPr>
        <w:jc w:val="both"/>
        <w:rPr>
          <w:rFonts w:ascii="Verdana" w:hAnsi="Verdana"/>
          <w:color w:val="000000" w:themeColor="text1"/>
        </w:rPr>
      </w:pPr>
    </w:p>
    <w:p w:rsidR="00A419BA" w:rsidRPr="00A419BA" w:rsidRDefault="001C79A4">
      <w:pPr>
        <w:jc w:val="both"/>
        <w:rPr>
          <w:rFonts w:ascii="Verdana" w:hAnsi="Verdana"/>
          <w:b/>
          <w:i/>
          <w:color w:val="FF0000"/>
        </w:rPr>
      </w:pPr>
      <w:r>
        <w:rPr>
          <w:rFonts w:ascii="Verdana" w:hAnsi="Verdana"/>
          <w:b/>
          <w:i/>
          <w:color w:val="FF0000"/>
        </w:rPr>
        <w:t xml:space="preserve"> </w:t>
      </w:r>
    </w:p>
    <w:p w:rsidR="00476A55" w:rsidRPr="001C79A4" w:rsidRDefault="00F33820" w:rsidP="005765AC">
      <w:pPr>
        <w:ind w:firstLine="708"/>
        <w:jc w:val="both"/>
        <w:rPr>
          <w:rFonts w:ascii="Verdana" w:hAnsi="Verdana"/>
          <w:color w:val="000000" w:themeColor="text1"/>
        </w:rPr>
      </w:pPr>
      <w:r w:rsidRPr="001C79A4">
        <w:rPr>
          <w:rFonts w:ascii="Verdana" w:hAnsi="Verdana"/>
          <w:color w:val="000000" w:themeColor="text1"/>
        </w:rPr>
        <w:t xml:space="preserve">M. </w:t>
      </w:r>
      <w:r w:rsidR="004907A7" w:rsidRPr="001C79A4">
        <w:rPr>
          <w:rFonts w:ascii="Verdana" w:hAnsi="Verdana"/>
          <w:color w:val="000000" w:themeColor="text1"/>
        </w:rPr>
        <w:t xml:space="preserve">Daniel </w:t>
      </w:r>
      <w:r w:rsidRPr="001C79A4">
        <w:rPr>
          <w:rFonts w:ascii="Verdana" w:hAnsi="Verdana"/>
          <w:color w:val="000000" w:themeColor="text1"/>
        </w:rPr>
        <w:t>PALLESCO</w:t>
      </w:r>
      <w:r w:rsidR="00FE0E1C" w:rsidRPr="001C79A4">
        <w:rPr>
          <w:rFonts w:ascii="Verdana" w:hAnsi="Verdana"/>
          <w:color w:val="000000" w:themeColor="text1"/>
        </w:rPr>
        <w:t xml:space="preserve"> </w:t>
      </w:r>
      <w:r w:rsidR="00950A4D" w:rsidRPr="001C79A4">
        <w:rPr>
          <w:rFonts w:ascii="Verdana" w:hAnsi="Verdana"/>
          <w:color w:val="000000" w:themeColor="text1"/>
        </w:rPr>
        <w:t>poursui</w:t>
      </w:r>
      <w:r w:rsidR="00EC4C9F" w:rsidRPr="001C79A4">
        <w:rPr>
          <w:rFonts w:ascii="Verdana" w:hAnsi="Verdana"/>
          <w:color w:val="000000" w:themeColor="text1"/>
        </w:rPr>
        <w:t>t avec</w:t>
      </w:r>
      <w:r w:rsidR="00267AC6" w:rsidRPr="001C79A4">
        <w:rPr>
          <w:rFonts w:ascii="Verdana" w:hAnsi="Verdana"/>
          <w:color w:val="000000" w:themeColor="text1"/>
        </w:rPr>
        <w:t xml:space="preserve"> </w:t>
      </w:r>
      <w:r w:rsidR="00FE0E1C" w:rsidRPr="001C79A4">
        <w:rPr>
          <w:rFonts w:ascii="Verdana" w:hAnsi="Verdana"/>
          <w:color w:val="000000" w:themeColor="text1"/>
        </w:rPr>
        <w:t>la liste des dépenses</w:t>
      </w:r>
      <w:r w:rsidR="009C05A3" w:rsidRPr="001C79A4">
        <w:rPr>
          <w:rFonts w:ascii="Verdana" w:hAnsi="Verdana"/>
          <w:color w:val="000000" w:themeColor="text1"/>
        </w:rPr>
        <w:t> :</w:t>
      </w:r>
    </w:p>
    <w:p w:rsidR="00D732A3" w:rsidRPr="00BA5D7A" w:rsidRDefault="00E95361">
      <w:pPr>
        <w:jc w:val="both"/>
        <w:rPr>
          <w:rFonts w:ascii="Verdana" w:hAnsi="Verdana"/>
          <w:i/>
          <w:color w:val="000000"/>
        </w:rPr>
      </w:pPr>
      <w:r w:rsidRPr="00BA5D7A">
        <w:rPr>
          <w:rFonts w:ascii="Verdana" w:hAnsi="Verdana"/>
          <w:i/>
          <w:color w:val="000000"/>
        </w:rPr>
        <w:tab/>
      </w:r>
    </w:p>
    <w:p w:rsidR="00376C85" w:rsidRPr="008F1086" w:rsidRDefault="00376C85" w:rsidP="00D732A3">
      <w:pPr>
        <w:ind w:firstLine="708"/>
        <w:jc w:val="both"/>
        <w:rPr>
          <w:rFonts w:ascii="Verdana" w:hAnsi="Verdana"/>
          <w:color w:val="000000"/>
        </w:rPr>
      </w:pPr>
      <w:r w:rsidRPr="001C79A4">
        <w:rPr>
          <w:rFonts w:ascii="Verdana" w:hAnsi="Verdana"/>
          <w:color w:val="000000" w:themeColor="text1"/>
        </w:rPr>
        <w:t xml:space="preserve">Les </w:t>
      </w:r>
      <w:r w:rsidR="00690A39" w:rsidRPr="001C79A4">
        <w:rPr>
          <w:rFonts w:ascii="Verdana" w:hAnsi="Verdana"/>
          <w:b/>
          <w:color w:val="000000" w:themeColor="text1"/>
        </w:rPr>
        <w:t>Frais</w:t>
      </w:r>
      <w:r w:rsidRPr="001C79A4">
        <w:rPr>
          <w:rFonts w:ascii="Verdana" w:hAnsi="Verdana"/>
          <w:b/>
          <w:color w:val="000000" w:themeColor="text1"/>
        </w:rPr>
        <w:t xml:space="preserve"> divers</w:t>
      </w:r>
      <w:r w:rsidRPr="001C79A4">
        <w:rPr>
          <w:rFonts w:ascii="Verdana" w:hAnsi="Verdana"/>
          <w:color w:val="000000" w:themeColor="text1"/>
        </w:rPr>
        <w:t xml:space="preserve"> </w:t>
      </w:r>
      <w:r w:rsidR="00A81AFC" w:rsidRPr="001C79A4">
        <w:rPr>
          <w:rFonts w:ascii="Verdana" w:hAnsi="Verdana"/>
          <w:color w:val="000000" w:themeColor="text1"/>
        </w:rPr>
        <w:t xml:space="preserve">(repère </w:t>
      </w:r>
      <w:r w:rsidR="00F80E1F" w:rsidRPr="001C79A4">
        <w:rPr>
          <w:rFonts w:ascii="Verdana" w:hAnsi="Verdana"/>
          <w:color w:val="000000" w:themeColor="text1"/>
        </w:rPr>
        <w:t>7</w:t>
      </w:r>
      <w:r w:rsidR="00A81AFC" w:rsidRPr="001C79A4">
        <w:rPr>
          <w:rFonts w:ascii="Verdana" w:hAnsi="Verdana"/>
          <w:color w:val="000000" w:themeColor="text1"/>
        </w:rPr>
        <w:t xml:space="preserve">0) </w:t>
      </w:r>
      <w:r w:rsidR="00E35293" w:rsidRPr="001C79A4">
        <w:rPr>
          <w:rFonts w:ascii="Verdana" w:hAnsi="Verdana"/>
          <w:color w:val="000000" w:themeColor="text1"/>
        </w:rPr>
        <w:t xml:space="preserve">de </w:t>
      </w:r>
      <w:r w:rsidR="00D43B08" w:rsidRPr="001C79A4">
        <w:rPr>
          <w:rFonts w:ascii="Verdana" w:hAnsi="Verdana"/>
          <w:b/>
          <w:color w:val="000000" w:themeColor="text1"/>
        </w:rPr>
        <w:t>2 </w:t>
      </w:r>
      <w:r w:rsidR="00164FF6" w:rsidRPr="001C79A4">
        <w:rPr>
          <w:rFonts w:ascii="Verdana" w:hAnsi="Verdana"/>
          <w:b/>
          <w:color w:val="000000" w:themeColor="text1"/>
        </w:rPr>
        <w:t>522</w:t>
      </w:r>
      <w:r w:rsidR="00D43B08" w:rsidRPr="001C79A4">
        <w:rPr>
          <w:rFonts w:ascii="Verdana" w:hAnsi="Verdana"/>
          <w:b/>
          <w:color w:val="000000" w:themeColor="text1"/>
        </w:rPr>
        <w:t>,</w:t>
      </w:r>
      <w:r w:rsidR="00164FF6" w:rsidRPr="001C79A4">
        <w:rPr>
          <w:rFonts w:ascii="Verdana" w:hAnsi="Verdana"/>
          <w:b/>
          <w:color w:val="000000" w:themeColor="text1"/>
        </w:rPr>
        <w:t>35</w:t>
      </w:r>
      <w:r w:rsidR="00115A22" w:rsidRPr="001C79A4">
        <w:rPr>
          <w:rFonts w:ascii="Verdana" w:hAnsi="Verdana"/>
          <w:b/>
          <w:color w:val="000000" w:themeColor="text1"/>
        </w:rPr>
        <w:t xml:space="preserve"> </w:t>
      </w:r>
      <w:r w:rsidR="00960D6A" w:rsidRPr="001C79A4">
        <w:rPr>
          <w:rFonts w:ascii="Verdana" w:hAnsi="Verdana"/>
          <w:b/>
          <w:color w:val="000000" w:themeColor="text1"/>
        </w:rPr>
        <w:t>€</w:t>
      </w:r>
      <w:r w:rsidR="00E35293" w:rsidRPr="001C79A4">
        <w:rPr>
          <w:rFonts w:ascii="Verdana" w:hAnsi="Verdana"/>
          <w:color w:val="000000" w:themeColor="text1"/>
        </w:rPr>
        <w:t xml:space="preserve"> </w:t>
      </w:r>
      <w:r w:rsidR="00B96C31" w:rsidRPr="001C79A4">
        <w:rPr>
          <w:rFonts w:ascii="Verdana" w:hAnsi="Verdana"/>
          <w:color w:val="000000" w:themeColor="text1"/>
        </w:rPr>
        <w:t>(</w:t>
      </w:r>
      <w:r w:rsidR="00D43B08" w:rsidRPr="001C79A4">
        <w:rPr>
          <w:rFonts w:ascii="Verdana" w:hAnsi="Verdana"/>
          <w:color w:val="000000" w:themeColor="text1"/>
        </w:rPr>
        <w:t>en légère baisse cette année</w:t>
      </w:r>
      <w:r w:rsidR="00B96C31" w:rsidRPr="001C79A4">
        <w:rPr>
          <w:rFonts w:ascii="Verdana" w:hAnsi="Verdana"/>
          <w:color w:val="000000" w:themeColor="text1"/>
        </w:rPr>
        <w:t>)</w:t>
      </w:r>
      <w:r w:rsidR="00A03138" w:rsidRPr="001C79A4">
        <w:rPr>
          <w:rFonts w:ascii="Verdana" w:hAnsi="Verdana"/>
          <w:color w:val="000000" w:themeColor="text1"/>
        </w:rPr>
        <w:t xml:space="preserve">, </w:t>
      </w:r>
      <w:r w:rsidRPr="001C79A4">
        <w:rPr>
          <w:rFonts w:ascii="Verdana" w:hAnsi="Verdana"/>
          <w:color w:val="000000" w:themeColor="text1"/>
        </w:rPr>
        <w:t xml:space="preserve">concernent </w:t>
      </w:r>
      <w:r w:rsidR="00A03138" w:rsidRPr="008F1086">
        <w:rPr>
          <w:rFonts w:ascii="Verdana" w:hAnsi="Verdana"/>
          <w:color w:val="000000"/>
        </w:rPr>
        <w:t xml:space="preserve">principalement </w:t>
      </w:r>
      <w:r w:rsidRPr="008F1086">
        <w:rPr>
          <w:rFonts w:ascii="Verdana" w:hAnsi="Verdana"/>
          <w:color w:val="000000"/>
        </w:rPr>
        <w:t xml:space="preserve">les </w:t>
      </w:r>
      <w:r w:rsidR="00A03138" w:rsidRPr="008F1086">
        <w:rPr>
          <w:rFonts w:ascii="Verdana" w:hAnsi="Verdana"/>
          <w:color w:val="000000"/>
        </w:rPr>
        <w:t xml:space="preserve">frais de tirages, de papeterie, le téléphone/Internet, </w:t>
      </w:r>
      <w:r w:rsidR="0041134D" w:rsidRPr="008F1086">
        <w:rPr>
          <w:rFonts w:ascii="Verdana" w:hAnsi="Verdana"/>
          <w:color w:val="000000"/>
        </w:rPr>
        <w:t>les</w:t>
      </w:r>
      <w:r w:rsidR="00742F7F" w:rsidRPr="008F1086">
        <w:rPr>
          <w:rFonts w:ascii="Verdana" w:hAnsi="Verdana"/>
          <w:color w:val="000000"/>
        </w:rPr>
        <w:t xml:space="preserve"> manifestations comme la journée verte de nettoyage, </w:t>
      </w:r>
      <w:r w:rsidR="007E77F4" w:rsidRPr="008F1086">
        <w:rPr>
          <w:rFonts w:ascii="Verdana" w:hAnsi="Verdana"/>
          <w:color w:val="000000"/>
        </w:rPr>
        <w:t>la chasse aux œufs, la fête des voisins</w:t>
      </w:r>
      <w:r w:rsidR="001779C0" w:rsidRPr="008F1086">
        <w:rPr>
          <w:rFonts w:ascii="Verdana" w:hAnsi="Verdana"/>
          <w:color w:val="000000"/>
        </w:rPr>
        <w:t>, etc</w:t>
      </w:r>
      <w:r w:rsidRPr="008F1086">
        <w:rPr>
          <w:rFonts w:ascii="Verdana" w:hAnsi="Verdana"/>
          <w:color w:val="000000"/>
        </w:rPr>
        <w:t>.</w:t>
      </w:r>
    </w:p>
    <w:p w:rsidR="00A71FB2" w:rsidRPr="008F1086" w:rsidRDefault="00D07293" w:rsidP="006435F8">
      <w:pPr>
        <w:jc w:val="both"/>
        <w:rPr>
          <w:rFonts w:ascii="Verdana" w:hAnsi="Verdana"/>
          <w:color w:val="000000"/>
        </w:rPr>
      </w:pPr>
      <w:r w:rsidRPr="008F1086">
        <w:rPr>
          <w:rFonts w:ascii="Verdana" w:hAnsi="Verdana"/>
          <w:color w:val="000000"/>
        </w:rPr>
        <w:tab/>
      </w:r>
    </w:p>
    <w:p w:rsidR="00D07293" w:rsidRPr="008F1086" w:rsidRDefault="00A81AFC" w:rsidP="006435F8">
      <w:pPr>
        <w:jc w:val="both"/>
        <w:rPr>
          <w:rFonts w:ascii="Verdana" w:hAnsi="Verdana"/>
          <w:color w:val="000000" w:themeColor="text1"/>
        </w:rPr>
      </w:pPr>
      <w:r w:rsidRPr="00707279">
        <w:rPr>
          <w:rFonts w:ascii="Verdana" w:hAnsi="Verdana"/>
        </w:rPr>
        <w:tab/>
      </w:r>
      <w:r w:rsidR="00783F05" w:rsidRPr="00707279">
        <w:rPr>
          <w:rFonts w:ascii="Verdana" w:hAnsi="Verdana"/>
        </w:rPr>
        <w:t xml:space="preserve">Ainsi le </w:t>
      </w:r>
      <w:r w:rsidR="00783F05" w:rsidRPr="00707279">
        <w:rPr>
          <w:rFonts w:ascii="Verdana" w:hAnsi="Verdana"/>
          <w:b/>
        </w:rPr>
        <w:t>montant total de</w:t>
      </w:r>
      <w:r w:rsidR="00D07293" w:rsidRPr="00707279">
        <w:rPr>
          <w:rFonts w:ascii="Verdana" w:hAnsi="Verdana"/>
          <w:b/>
        </w:rPr>
        <w:t>s dépenses</w:t>
      </w:r>
      <w:r w:rsidR="00D07293" w:rsidRPr="00707279">
        <w:rPr>
          <w:rFonts w:ascii="Verdana" w:hAnsi="Verdana"/>
        </w:rPr>
        <w:t xml:space="preserve"> de la Résidence </w:t>
      </w:r>
      <w:r w:rsidR="00783F05" w:rsidRPr="00707279">
        <w:rPr>
          <w:rFonts w:ascii="Verdana" w:hAnsi="Verdana"/>
        </w:rPr>
        <w:t>s’est élevé</w:t>
      </w:r>
      <w:r w:rsidR="00D07293" w:rsidRPr="00707279">
        <w:rPr>
          <w:rFonts w:ascii="Verdana" w:hAnsi="Verdana"/>
        </w:rPr>
        <w:t xml:space="preserve"> à </w:t>
      </w:r>
      <w:r w:rsidR="001672E9" w:rsidRPr="00860CC1">
        <w:rPr>
          <w:rFonts w:ascii="Verdana" w:hAnsi="Verdana"/>
          <w:b/>
          <w:color w:val="000000" w:themeColor="text1"/>
        </w:rPr>
        <w:t>5</w:t>
      </w:r>
      <w:r w:rsidR="00707279" w:rsidRPr="00860CC1">
        <w:rPr>
          <w:rFonts w:ascii="Verdana" w:hAnsi="Verdana"/>
          <w:b/>
          <w:color w:val="000000" w:themeColor="text1"/>
        </w:rPr>
        <w:t>2</w:t>
      </w:r>
      <w:r w:rsidR="001672E9" w:rsidRPr="00860CC1">
        <w:rPr>
          <w:rFonts w:ascii="Verdana" w:hAnsi="Verdana"/>
          <w:b/>
          <w:color w:val="000000" w:themeColor="text1"/>
        </w:rPr>
        <w:t xml:space="preserve"> </w:t>
      </w:r>
      <w:r w:rsidR="00164FF6">
        <w:rPr>
          <w:rFonts w:ascii="Verdana" w:hAnsi="Verdana"/>
          <w:b/>
          <w:color w:val="000000" w:themeColor="text1"/>
        </w:rPr>
        <w:t>229</w:t>
      </w:r>
      <w:r w:rsidR="00FB0114" w:rsidRPr="00860CC1">
        <w:rPr>
          <w:rFonts w:ascii="Verdana" w:hAnsi="Verdana"/>
          <w:b/>
          <w:color w:val="000000" w:themeColor="text1"/>
        </w:rPr>
        <w:t>,</w:t>
      </w:r>
      <w:r w:rsidR="00164FF6">
        <w:rPr>
          <w:rFonts w:ascii="Verdana" w:hAnsi="Verdana"/>
          <w:b/>
          <w:color w:val="000000" w:themeColor="text1"/>
        </w:rPr>
        <w:t>29</w:t>
      </w:r>
      <w:r w:rsidR="00976DB8" w:rsidRPr="00860CC1">
        <w:rPr>
          <w:rFonts w:ascii="Verdana" w:hAnsi="Verdana"/>
          <w:b/>
          <w:color w:val="000000" w:themeColor="text1"/>
        </w:rPr>
        <w:t xml:space="preserve"> €</w:t>
      </w:r>
      <w:r w:rsidR="00976DB8" w:rsidRPr="00860CC1">
        <w:rPr>
          <w:rFonts w:ascii="Verdana" w:hAnsi="Verdana"/>
          <w:color w:val="000000" w:themeColor="text1"/>
        </w:rPr>
        <w:t xml:space="preserve"> </w:t>
      </w:r>
      <w:r w:rsidR="00976DB8" w:rsidRPr="00707279">
        <w:rPr>
          <w:rFonts w:ascii="Verdana" w:hAnsi="Verdana"/>
        </w:rPr>
        <w:t>en 201</w:t>
      </w:r>
      <w:r w:rsidR="00286010" w:rsidRPr="00707279">
        <w:rPr>
          <w:rFonts w:ascii="Verdana" w:hAnsi="Verdana"/>
        </w:rPr>
        <w:t>5</w:t>
      </w:r>
      <w:r w:rsidR="00976DB8" w:rsidRPr="00707279">
        <w:rPr>
          <w:rFonts w:ascii="Verdana" w:hAnsi="Verdana"/>
        </w:rPr>
        <w:t xml:space="preserve"> </w:t>
      </w:r>
      <w:r w:rsidR="00851DCE" w:rsidRPr="008F1086">
        <w:rPr>
          <w:rFonts w:ascii="Verdana" w:hAnsi="Verdana"/>
          <w:color w:val="000000" w:themeColor="text1"/>
        </w:rPr>
        <w:t>dans la limite du budget</w:t>
      </w:r>
      <w:r w:rsidR="00FB0114" w:rsidRPr="008F1086">
        <w:rPr>
          <w:rFonts w:ascii="Verdana" w:hAnsi="Verdana"/>
          <w:color w:val="000000" w:themeColor="text1"/>
        </w:rPr>
        <w:t xml:space="preserve"> </w:t>
      </w:r>
      <w:r w:rsidR="00676F0A">
        <w:rPr>
          <w:rFonts w:ascii="Verdana" w:hAnsi="Verdana"/>
          <w:color w:val="000000" w:themeColor="text1"/>
        </w:rPr>
        <w:t xml:space="preserve">(53 110 €) </w:t>
      </w:r>
      <w:r w:rsidR="00851DCE" w:rsidRPr="008F1086">
        <w:rPr>
          <w:rFonts w:ascii="Verdana" w:hAnsi="Verdana"/>
          <w:color w:val="000000" w:themeColor="text1"/>
        </w:rPr>
        <w:t>voté à l’AG 201</w:t>
      </w:r>
      <w:r w:rsidR="00286010">
        <w:rPr>
          <w:rFonts w:ascii="Verdana" w:hAnsi="Verdana"/>
          <w:color w:val="000000" w:themeColor="text1"/>
        </w:rPr>
        <w:t>5</w:t>
      </w:r>
      <w:r w:rsidR="00851DCE" w:rsidRPr="008F1086">
        <w:rPr>
          <w:rFonts w:ascii="Verdana" w:hAnsi="Verdana"/>
          <w:color w:val="000000" w:themeColor="text1"/>
        </w:rPr>
        <w:t>.</w:t>
      </w:r>
      <w:r w:rsidR="00115A22" w:rsidRPr="008F1086">
        <w:rPr>
          <w:rFonts w:ascii="Verdana" w:hAnsi="Verdana"/>
          <w:color w:val="000000" w:themeColor="text1"/>
        </w:rPr>
        <w:t xml:space="preserve"> </w:t>
      </w:r>
    </w:p>
    <w:p w:rsidR="00D61407" w:rsidRPr="008F1086" w:rsidRDefault="00D07293" w:rsidP="00F3507A">
      <w:pPr>
        <w:ind w:firstLine="708"/>
        <w:jc w:val="both"/>
        <w:rPr>
          <w:rFonts w:ascii="Verdana" w:hAnsi="Verdana"/>
          <w:color w:val="000000"/>
        </w:rPr>
      </w:pPr>
      <w:r w:rsidRPr="008F1086">
        <w:rPr>
          <w:rFonts w:ascii="Verdana" w:hAnsi="Verdana"/>
          <w:color w:val="000000"/>
        </w:rPr>
        <w:t xml:space="preserve"> </w:t>
      </w:r>
    </w:p>
    <w:p w:rsidR="00A71FB2" w:rsidRPr="008F1086" w:rsidRDefault="0041134D" w:rsidP="00F3507A">
      <w:pPr>
        <w:ind w:firstLine="708"/>
        <w:jc w:val="both"/>
        <w:rPr>
          <w:rFonts w:ascii="Verdana" w:hAnsi="Verdana"/>
          <w:b/>
          <w:color w:val="000000"/>
        </w:rPr>
      </w:pPr>
      <w:r w:rsidRPr="008F1086">
        <w:rPr>
          <w:rFonts w:ascii="Verdana" w:hAnsi="Verdana"/>
          <w:color w:val="000000"/>
        </w:rPr>
        <w:t>En tenant compte des petites régularisations comptables (repères 400 et 500) l’ensemble des charges d’exploitation s’élève à</w:t>
      </w:r>
      <w:r w:rsidR="00B82956" w:rsidRPr="008F1086">
        <w:rPr>
          <w:rFonts w:ascii="Verdana" w:hAnsi="Verdana"/>
          <w:color w:val="000000"/>
        </w:rPr>
        <w:t xml:space="preserve"> </w:t>
      </w:r>
      <w:r w:rsidR="00B82956" w:rsidRPr="00860CC1">
        <w:rPr>
          <w:rFonts w:ascii="Verdana" w:hAnsi="Verdana"/>
          <w:b/>
          <w:color w:val="000000" w:themeColor="text1"/>
        </w:rPr>
        <w:t>5</w:t>
      </w:r>
      <w:r w:rsidR="00707279" w:rsidRPr="00860CC1">
        <w:rPr>
          <w:rFonts w:ascii="Verdana" w:hAnsi="Verdana"/>
          <w:b/>
          <w:color w:val="000000" w:themeColor="text1"/>
        </w:rPr>
        <w:t>2 </w:t>
      </w:r>
      <w:r w:rsidR="00164FF6">
        <w:rPr>
          <w:rFonts w:ascii="Verdana" w:hAnsi="Verdana"/>
          <w:b/>
          <w:color w:val="000000" w:themeColor="text1"/>
        </w:rPr>
        <w:t>809</w:t>
      </w:r>
      <w:r w:rsidR="00707279" w:rsidRPr="00860CC1">
        <w:rPr>
          <w:rFonts w:ascii="Verdana" w:hAnsi="Verdana"/>
          <w:b/>
          <w:color w:val="000000" w:themeColor="text1"/>
        </w:rPr>
        <w:t>,</w:t>
      </w:r>
      <w:r w:rsidR="00164FF6">
        <w:rPr>
          <w:rFonts w:ascii="Verdana" w:hAnsi="Verdana"/>
          <w:b/>
          <w:color w:val="000000" w:themeColor="text1"/>
        </w:rPr>
        <w:t>21</w:t>
      </w:r>
      <w:r w:rsidR="00B82956" w:rsidRPr="00860CC1">
        <w:rPr>
          <w:rFonts w:ascii="Verdana" w:hAnsi="Verdana"/>
          <w:b/>
          <w:color w:val="000000" w:themeColor="text1"/>
        </w:rPr>
        <w:t xml:space="preserve"> €.</w:t>
      </w:r>
    </w:p>
    <w:p w:rsidR="00B82956" w:rsidRPr="008F1086" w:rsidRDefault="00B82956" w:rsidP="00F3507A">
      <w:pPr>
        <w:ind w:firstLine="708"/>
        <w:jc w:val="both"/>
        <w:rPr>
          <w:rFonts w:ascii="Verdana" w:hAnsi="Verdana"/>
          <w:color w:val="000000"/>
        </w:rPr>
      </w:pPr>
    </w:p>
    <w:p w:rsidR="001672E9" w:rsidRDefault="001672E9" w:rsidP="00F3507A">
      <w:pPr>
        <w:ind w:firstLine="708"/>
        <w:jc w:val="both"/>
        <w:rPr>
          <w:rFonts w:ascii="Verdana" w:hAnsi="Verdana"/>
          <w:color w:val="000000"/>
        </w:rPr>
      </w:pPr>
    </w:p>
    <w:p w:rsidR="00EC380F" w:rsidRPr="001672E9" w:rsidRDefault="001672E9" w:rsidP="00F3507A">
      <w:pPr>
        <w:ind w:firstLine="708"/>
        <w:jc w:val="both"/>
        <w:rPr>
          <w:rFonts w:ascii="Verdana" w:hAnsi="Verdana"/>
          <w:b/>
          <w:u w:val="single"/>
        </w:rPr>
      </w:pPr>
      <w:r w:rsidRPr="001672E9">
        <w:rPr>
          <w:rFonts w:ascii="Verdana" w:hAnsi="Verdana"/>
          <w:b/>
          <w:color w:val="000000"/>
        </w:rPr>
        <w:t>-</w:t>
      </w:r>
      <w:r w:rsidR="00EC380F" w:rsidRPr="001672E9">
        <w:rPr>
          <w:rFonts w:ascii="Verdana" w:hAnsi="Verdana"/>
          <w:b/>
          <w:color w:val="000000"/>
        </w:rPr>
        <w:t xml:space="preserve"> </w:t>
      </w:r>
      <w:r>
        <w:rPr>
          <w:rFonts w:ascii="Verdana" w:hAnsi="Verdana"/>
          <w:b/>
          <w:u w:val="single"/>
        </w:rPr>
        <w:t>L</w:t>
      </w:r>
      <w:r w:rsidR="00FE0E1C" w:rsidRPr="001672E9">
        <w:rPr>
          <w:rFonts w:ascii="Verdana" w:hAnsi="Verdana"/>
          <w:b/>
          <w:u w:val="single"/>
        </w:rPr>
        <w:t>a situation</w:t>
      </w:r>
      <w:r w:rsidR="00EC380F" w:rsidRPr="001672E9">
        <w:rPr>
          <w:rFonts w:ascii="Verdana" w:hAnsi="Verdana"/>
          <w:u w:val="single"/>
        </w:rPr>
        <w:t xml:space="preserve"> </w:t>
      </w:r>
      <w:r w:rsidR="00FE0E1C" w:rsidRPr="001672E9">
        <w:rPr>
          <w:rFonts w:ascii="Verdana" w:hAnsi="Verdana"/>
          <w:b/>
          <w:u w:val="single"/>
        </w:rPr>
        <w:t>d</w:t>
      </w:r>
      <w:r w:rsidR="00EC380F" w:rsidRPr="001672E9">
        <w:rPr>
          <w:rFonts w:ascii="Verdana" w:hAnsi="Verdana"/>
          <w:b/>
          <w:u w:val="single"/>
        </w:rPr>
        <w:t>es impayés et retards de paiement.</w:t>
      </w:r>
    </w:p>
    <w:p w:rsidR="005807C5" w:rsidRPr="008F1086" w:rsidRDefault="005807C5" w:rsidP="00F3507A">
      <w:pPr>
        <w:ind w:firstLine="708"/>
        <w:jc w:val="both"/>
        <w:rPr>
          <w:rFonts w:ascii="Verdana" w:hAnsi="Verdana"/>
          <w:color w:val="000000"/>
        </w:rPr>
      </w:pPr>
    </w:p>
    <w:p w:rsidR="005807C5" w:rsidRPr="008F1086" w:rsidRDefault="005807C5" w:rsidP="00F3507A">
      <w:pPr>
        <w:ind w:firstLine="708"/>
        <w:jc w:val="both"/>
        <w:rPr>
          <w:rFonts w:ascii="Verdana" w:hAnsi="Verdana"/>
          <w:color w:val="000000"/>
        </w:rPr>
      </w:pPr>
      <w:r w:rsidRPr="008F1086">
        <w:rPr>
          <w:rFonts w:ascii="Verdana" w:hAnsi="Verdana"/>
          <w:color w:val="000000"/>
        </w:rPr>
        <w:t xml:space="preserve">Outre les avis de situation trimestriels, </w:t>
      </w:r>
      <w:r w:rsidR="000A5CBC" w:rsidRPr="008F1086">
        <w:rPr>
          <w:rFonts w:ascii="Verdana" w:hAnsi="Verdana"/>
          <w:color w:val="000000"/>
        </w:rPr>
        <w:t>nous avons été contraints</w:t>
      </w:r>
      <w:r w:rsidRPr="008F1086">
        <w:rPr>
          <w:rFonts w:ascii="Verdana" w:hAnsi="Verdana"/>
          <w:color w:val="000000"/>
        </w:rPr>
        <w:t xml:space="preserve"> de </w:t>
      </w:r>
      <w:r w:rsidR="000A5CBC" w:rsidRPr="008F1086">
        <w:rPr>
          <w:rFonts w:ascii="Verdana" w:hAnsi="Verdana"/>
          <w:color w:val="000000"/>
        </w:rPr>
        <w:t>mettre</w:t>
      </w:r>
      <w:r w:rsidRPr="008F1086">
        <w:rPr>
          <w:rFonts w:ascii="Verdana" w:hAnsi="Verdana"/>
          <w:color w:val="000000"/>
        </w:rPr>
        <w:t xml:space="preserve"> en place des rappels </w:t>
      </w:r>
      <w:r w:rsidR="000A5CBC" w:rsidRPr="008F1086">
        <w:rPr>
          <w:rFonts w:ascii="Verdana" w:hAnsi="Verdana"/>
          <w:color w:val="000000"/>
        </w:rPr>
        <w:t xml:space="preserve">pour les retardataires </w:t>
      </w:r>
      <w:r w:rsidRPr="008F1086">
        <w:rPr>
          <w:rFonts w:ascii="Verdana" w:hAnsi="Verdana"/>
          <w:color w:val="000000"/>
        </w:rPr>
        <w:t>: le 1</w:t>
      </w:r>
      <w:r w:rsidRPr="008F1086">
        <w:rPr>
          <w:rFonts w:ascii="Verdana" w:hAnsi="Verdana"/>
          <w:color w:val="000000"/>
          <w:vertAlign w:val="superscript"/>
        </w:rPr>
        <w:t>er</w:t>
      </w:r>
      <w:r w:rsidRPr="008F1086">
        <w:rPr>
          <w:rFonts w:ascii="Verdana" w:hAnsi="Verdana"/>
          <w:color w:val="000000"/>
        </w:rPr>
        <w:t xml:space="preserve"> en septembre, le 2</w:t>
      </w:r>
      <w:r w:rsidRPr="008F1086">
        <w:rPr>
          <w:rFonts w:ascii="Verdana" w:hAnsi="Verdana"/>
          <w:color w:val="000000"/>
          <w:vertAlign w:val="superscript"/>
        </w:rPr>
        <w:t>ème</w:t>
      </w:r>
      <w:r w:rsidRPr="008F1086">
        <w:rPr>
          <w:rFonts w:ascii="Verdana" w:hAnsi="Verdana"/>
          <w:color w:val="000000"/>
        </w:rPr>
        <w:t xml:space="preserve"> en octobre, le 3</w:t>
      </w:r>
      <w:r w:rsidRPr="008F1086">
        <w:rPr>
          <w:rFonts w:ascii="Verdana" w:hAnsi="Verdana"/>
          <w:color w:val="000000"/>
          <w:vertAlign w:val="superscript"/>
        </w:rPr>
        <w:t>ème</w:t>
      </w:r>
      <w:r w:rsidRPr="008F1086">
        <w:rPr>
          <w:rFonts w:ascii="Verdana" w:hAnsi="Verdana"/>
          <w:color w:val="000000"/>
        </w:rPr>
        <w:t xml:space="preserve"> en novembre avec mise en demeure et enfin le 4</w:t>
      </w:r>
      <w:r w:rsidRPr="008F1086">
        <w:rPr>
          <w:rFonts w:ascii="Verdana" w:hAnsi="Verdana"/>
          <w:color w:val="000000"/>
          <w:vertAlign w:val="superscript"/>
        </w:rPr>
        <w:t>ème</w:t>
      </w:r>
      <w:r w:rsidRPr="008F1086">
        <w:rPr>
          <w:rFonts w:ascii="Verdana" w:hAnsi="Verdana"/>
          <w:color w:val="000000"/>
        </w:rPr>
        <w:t xml:space="preserve"> en décembre</w:t>
      </w:r>
      <w:r w:rsidR="001672E9" w:rsidRPr="001672E9">
        <w:rPr>
          <w:rFonts w:ascii="Verdana" w:hAnsi="Verdana"/>
          <w:color w:val="000000"/>
        </w:rPr>
        <w:t xml:space="preserve"> </w:t>
      </w:r>
      <w:r w:rsidR="001672E9" w:rsidRPr="008F1086">
        <w:rPr>
          <w:rFonts w:ascii="Verdana" w:hAnsi="Verdana"/>
          <w:color w:val="000000"/>
        </w:rPr>
        <w:t>avec mise en demeure</w:t>
      </w:r>
      <w:r w:rsidRPr="008F1086">
        <w:rPr>
          <w:rFonts w:ascii="Verdana" w:hAnsi="Verdana"/>
          <w:color w:val="000000"/>
        </w:rPr>
        <w:t>.</w:t>
      </w:r>
    </w:p>
    <w:p w:rsidR="00C27092" w:rsidRPr="008F1086" w:rsidRDefault="00C27092" w:rsidP="00F3507A">
      <w:pPr>
        <w:ind w:firstLine="708"/>
        <w:jc w:val="both"/>
        <w:rPr>
          <w:rFonts w:ascii="Verdana" w:hAnsi="Verdana"/>
          <w:color w:val="000000"/>
        </w:rPr>
      </w:pPr>
    </w:p>
    <w:p w:rsidR="00E95348" w:rsidRDefault="005807C5" w:rsidP="005807C5">
      <w:pPr>
        <w:ind w:firstLine="708"/>
        <w:jc w:val="both"/>
        <w:rPr>
          <w:rFonts w:ascii="Verdana" w:hAnsi="Verdana"/>
          <w:color w:val="000000"/>
        </w:rPr>
      </w:pPr>
      <w:r w:rsidRPr="008F1086">
        <w:rPr>
          <w:rFonts w:ascii="Verdana" w:hAnsi="Verdana"/>
          <w:color w:val="000000"/>
        </w:rPr>
        <w:t xml:space="preserve">Ainsi, </w:t>
      </w:r>
      <w:r w:rsidR="00E95348" w:rsidRPr="00860CC1">
        <w:rPr>
          <w:rFonts w:ascii="Verdana" w:hAnsi="Verdana"/>
          <w:b/>
          <w:color w:val="000000"/>
        </w:rPr>
        <w:t>les</w:t>
      </w:r>
      <w:r w:rsidR="00E95348">
        <w:rPr>
          <w:rFonts w:ascii="Verdana" w:hAnsi="Verdana"/>
          <w:color w:val="000000"/>
        </w:rPr>
        <w:t xml:space="preserve"> </w:t>
      </w:r>
      <w:r w:rsidR="00E95348" w:rsidRPr="00E95348">
        <w:rPr>
          <w:rFonts w:ascii="Verdana" w:hAnsi="Verdana"/>
          <w:b/>
          <w:color w:val="000000"/>
        </w:rPr>
        <w:t>170</w:t>
      </w:r>
      <w:r w:rsidR="00E95348">
        <w:rPr>
          <w:rFonts w:ascii="Verdana" w:hAnsi="Verdana"/>
          <w:color w:val="000000"/>
        </w:rPr>
        <w:t xml:space="preserve"> propriétaires sont à jour de leurs cotisations 2015.</w:t>
      </w:r>
    </w:p>
    <w:p w:rsidR="00E95348" w:rsidRDefault="00E95348" w:rsidP="005807C5">
      <w:pPr>
        <w:ind w:firstLine="708"/>
        <w:jc w:val="both"/>
        <w:rPr>
          <w:rFonts w:ascii="Verdana" w:hAnsi="Verdana"/>
          <w:color w:val="000000"/>
        </w:rPr>
      </w:pPr>
    </w:p>
    <w:p w:rsidR="005807C5" w:rsidRPr="008F1086" w:rsidRDefault="00E95348" w:rsidP="005807C5">
      <w:pPr>
        <w:ind w:firstLine="708"/>
        <w:jc w:val="both"/>
        <w:rPr>
          <w:rFonts w:ascii="Verdana" w:hAnsi="Verdana"/>
          <w:color w:val="000000"/>
        </w:rPr>
      </w:pPr>
      <w:r>
        <w:rPr>
          <w:rFonts w:ascii="Verdana" w:hAnsi="Verdana"/>
          <w:color w:val="000000"/>
        </w:rPr>
        <w:t xml:space="preserve">Cependant, il reste deux propriétaires </w:t>
      </w:r>
      <w:r w:rsidR="005807C5" w:rsidRPr="008F1086">
        <w:rPr>
          <w:rFonts w:ascii="Verdana" w:hAnsi="Verdana"/>
          <w:color w:val="000000"/>
        </w:rPr>
        <w:t xml:space="preserve">débiteurs </w:t>
      </w:r>
      <w:r w:rsidR="00430AB8">
        <w:rPr>
          <w:rFonts w:ascii="Verdana" w:hAnsi="Verdana"/>
          <w:color w:val="000000"/>
        </w:rPr>
        <w:t>d’</w:t>
      </w:r>
      <w:r w:rsidR="005424C3">
        <w:rPr>
          <w:rFonts w:ascii="Verdana" w:hAnsi="Verdana"/>
          <w:color w:val="000000"/>
        </w:rPr>
        <w:t xml:space="preserve">arriérés </w:t>
      </w:r>
      <w:r w:rsidR="00430AB8">
        <w:rPr>
          <w:rFonts w:ascii="Verdana" w:hAnsi="Verdana"/>
          <w:color w:val="000000"/>
        </w:rPr>
        <w:t xml:space="preserve">antérieurs à </w:t>
      </w:r>
      <w:r w:rsidR="005807C5" w:rsidRPr="008F1086">
        <w:rPr>
          <w:rFonts w:ascii="Verdana" w:hAnsi="Verdana"/>
          <w:color w:val="000000"/>
        </w:rPr>
        <w:t>201</w:t>
      </w:r>
      <w:r w:rsidR="00286010">
        <w:rPr>
          <w:rFonts w:ascii="Verdana" w:hAnsi="Verdana"/>
          <w:color w:val="000000"/>
        </w:rPr>
        <w:t>5</w:t>
      </w:r>
      <w:r w:rsidR="005807C5" w:rsidRPr="008F1086">
        <w:rPr>
          <w:rFonts w:ascii="Verdana" w:hAnsi="Verdana"/>
          <w:color w:val="000000"/>
        </w:rPr>
        <w:t xml:space="preserve"> </w:t>
      </w:r>
      <w:r w:rsidR="00503AD7" w:rsidRPr="008F1086">
        <w:rPr>
          <w:rFonts w:ascii="Verdana" w:hAnsi="Verdana"/>
          <w:color w:val="000000"/>
        </w:rPr>
        <w:t xml:space="preserve">représentant un </w:t>
      </w:r>
      <w:r w:rsidR="00503AD7" w:rsidRPr="001C79A4">
        <w:rPr>
          <w:rFonts w:ascii="Verdana" w:hAnsi="Verdana"/>
          <w:color w:val="000000" w:themeColor="text1"/>
        </w:rPr>
        <w:t>montant</w:t>
      </w:r>
      <w:r w:rsidR="005807C5" w:rsidRPr="001C79A4">
        <w:rPr>
          <w:rFonts w:ascii="Verdana" w:hAnsi="Verdana"/>
          <w:color w:val="000000" w:themeColor="text1"/>
        </w:rPr>
        <w:t xml:space="preserve"> total de </w:t>
      </w:r>
      <w:r w:rsidR="00707279" w:rsidRPr="001C79A4">
        <w:rPr>
          <w:rFonts w:ascii="Verdana" w:hAnsi="Verdana"/>
          <w:b/>
          <w:color w:val="000000" w:themeColor="text1"/>
        </w:rPr>
        <w:t>2 </w:t>
      </w:r>
      <w:r w:rsidR="00D72C78" w:rsidRPr="001C79A4">
        <w:rPr>
          <w:rFonts w:ascii="Verdana" w:hAnsi="Verdana"/>
          <w:b/>
          <w:color w:val="000000" w:themeColor="text1"/>
        </w:rPr>
        <w:t>099</w:t>
      </w:r>
      <w:r w:rsidR="00707279" w:rsidRPr="001C79A4">
        <w:rPr>
          <w:rFonts w:ascii="Verdana" w:hAnsi="Verdana"/>
          <w:b/>
          <w:color w:val="000000" w:themeColor="text1"/>
        </w:rPr>
        <w:t>,</w:t>
      </w:r>
      <w:r w:rsidR="00D72C78" w:rsidRPr="001C79A4">
        <w:rPr>
          <w:rFonts w:ascii="Verdana" w:hAnsi="Verdana"/>
          <w:b/>
          <w:color w:val="000000" w:themeColor="text1"/>
        </w:rPr>
        <w:t>69</w:t>
      </w:r>
      <w:r w:rsidR="005807C5" w:rsidRPr="001C79A4">
        <w:rPr>
          <w:rFonts w:ascii="Verdana" w:hAnsi="Verdana"/>
          <w:b/>
          <w:color w:val="000000" w:themeColor="text1"/>
        </w:rPr>
        <w:t xml:space="preserve"> € </w:t>
      </w:r>
      <w:r w:rsidR="005807C5" w:rsidRPr="001C79A4">
        <w:rPr>
          <w:rFonts w:ascii="Verdana" w:hAnsi="Verdana"/>
          <w:color w:val="000000" w:themeColor="text1"/>
        </w:rPr>
        <w:t xml:space="preserve">(repère 210) </w:t>
      </w:r>
      <w:r w:rsidR="00AC70E6" w:rsidRPr="001C79A4">
        <w:rPr>
          <w:rFonts w:ascii="Verdana" w:hAnsi="Verdana"/>
          <w:color w:val="000000" w:themeColor="text1"/>
        </w:rPr>
        <w:t xml:space="preserve">au 31/12/2015, </w:t>
      </w:r>
      <w:r w:rsidR="005424C3" w:rsidRPr="001C79A4">
        <w:rPr>
          <w:rFonts w:ascii="Verdana" w:hAnsi="Verdana"/>
          <w:color w:val="000000" w:themeColor="text1"/>
        </w:rPr>
        <w:t>en diminution</w:t>
      </w:r>
      <w:r w:rsidR="005807C5" w:rsidRPr="001C79A4">
        <w:rPr>
          <w:rFonts w:ascii="Verdana" w:hAnsi="Verdana"/>
          <w:color w:val="000000" w:themeColor="text1"/>
        </w:rPr>
        <w:t xml:space="preserve"> </w:t>
      </w:r>
      <w:r w:rsidR="00C749E9" w:rsidRPr="001C79A4">
        <w:rPr>
          <w:rFonts w:ascii="Verdana" w:hAnsi="Verdana"/>
          <w:color w:val="000000" w:themeColor="text1"/>
        </w:rPr>
        <w:t xml:space="preserve">de </w:t>
      </w:r>
      <w:r w:rsidR="00D72C78" w:rsidRPr="001C79A4">
        <w:rPr>
          <w:rFonts w:ascii="Verdana" w:hAnsi="Verdana"/>
          <w:color w:val="000000" w:themeColor="text1"/>
        </w:rPr>
        <w:t>791</w:t>
      </w:r>
      <w:r w:rsidR="00C749E9" w:rsidRPr="001C79A4">
        <w:rPr>
          <w:rFonts w:ascii="Verdana" w:hAnsi="Verdana"/>
          <w:color w:val="000000" w:themeColor="text1"/>
        </w:rPr>
        <w:t>,</w:t>
      </w:r>
      <w:r w:rsidR="00D72C78" w:rsidRPr="001C79A4">
        <w:rPr>
          <w:rFonts w:ascii="Verdana" w:hAnsi="Verdana"/>
          <w:color w:val="000000" w:themeColor="text1"/>
        </w:rPr>
        <w:t>09</w:t>
      </w:r>
      <w:r w:rsidR="00C749E9" w:rsidRPr="001C79A4">
        <w:rPr>
          <w:rFonts w:ascii="Verdana" w:hAnsi="Verdana"/>
          <w:color w:val="000000" w:themeColor="text1"/>
        </w:rPr>
        <w:t xml:space="preserve"> € </w:t>
      </w:r>
      <w:r w:rsidR="005807C5" w:rsidRPr="001C79A4">
        <w:rPr>
          <w:rFonts w:ascii="Verdana" w:hAnsi="Verdana"/>
          <w:color w:val="000000" w:themeColor="text1"/>
        </w:rPr>
        <w:t xml:space="preserve">à celui de l’an </w:t>
      </w:r>
      <w:r w:rsidR="005807C5" w:rsidRPr="008F1086">
        <w:rPr>
          <w:rFonts w:ascii="Verdana" w:hAnsi="Verdana"/>
          <w:color w:val="000000"/>
        </w:rPr>
        <w:t>passé.</w:t>
      </w:r>
    </w:p>
    <w:p w:rsidR="005807C5" w:rsidRPr="008F1086" w:rsidRDefault="005807C5" w:rsidP="00F3507A">
      <w:pPr>
        <w:ind w:firstLine="708"/>
        <w:jc w:val="both"/>
        <w:rPr>
          <w:rFonts w:ascii="Verdana" w:hAnsi="Verdana"/>
          <w:color w:val="000000"/>
        </w:rPr>
      </w:pPr>
    </w:p>
    <w:p w:rsidR="009C57DC" w:rsidRDefault="00356A0C" w:rsidP="00F3507A">
      <w:pPr>
        <w:ind w:firstLine="708"/>
        <w:jc w:val="both"/>
        <w:rPr>
          <w:rFonts w:ascii="Verdana" w:hAnsi="Verdana"/>
          <w:color w:val="000000"/>
        </w:rPr>
      </w:pPr>
      <w:r w:rsidRPr="008F1086">
        <w:rPr>
          <w:rFonts w:ascii="Verdana" w:hAnsi="Verdana"/>
          <w:color w:val="000000" w:themeColor="text1"/>
        </w:rPr>
        <w:t xml:space="preserve">Comme dans toute copropriété, le tableau nominatif des débiteurs </w:t>
      </w:r>
      <w:r w:rsidR="005424C3">
        <w:rPr>
          <w:rFonts w:ascii="Verdana" w:hAnsi="Verdana"/>
          <w:color w:val="000000" w:themeColor="text1"/>
        </w:rPr>
        <w:t>au 31/12/2015</w:t>
      </w:r>
      <w:r w:rsidR="00430AB8">
        <w:rPr>
          <w:rFonts w:ascii="Verdana" w:hAnsi="Verdana"/>
          <w:color w:val="000000" w:themeColor="text1"/>
        </w:rPr>
        <w:t xml:space="preserve"> es</w:t>
      </w:r>
      <w:r w:rsidRPr="008F1086">
        <w:rPr>
          <w:rFonts w:ascii="Verdana" w:hAnsi="Verdana"/>
          <w:color w:val="000000" w:themeColor="text1"/>
        </w:rPr>
        <w:t>t inclus dans la convocation que vous avez reçue</w:t>
      </w:r>
      <w:r w:rsidR="005424C3">
        <w:rPr>
          <w:rFonts w:ascii="Verdana" w:hAnsi="Verdana"/>
          <w:color w:val="000000" w:themeColor="text1"/>
        </w:rPr>
        <w:t> :</w:t>
      </w:r>
      <w:r w:rsidRPr="008F1086">
        <w:rPr>
          <w:rFonts w:ascii="Verdana" w:hAnsi="Verdana"/>
          <w:i/>
          <w:color w:val="000000" w:themeColor="text1"/>
        </w:rPr>
        <w:t xml:space="preserve"> </w:t>
      </w:r>
    </w:p>
    <w:p w:rsidR="005424C3" w:rsidRPr="008F1086" w:rsidRDefault="005424C3" w:rsidP="00F3507A">
      <w:pPr>
        <w:ind w:firstLine="708"/>
        <w:jc w:val="both"/>
        <w:rPr>
          <w:rFonts w:ascii="Verdana" w:hAnsi="Verdana"/>
          <w:color w:val="000000"/>
        </w:rPr>
      </w:pPr>
    </w:p>
    <w:tbl>
      <w:tblPr>
        <w:tblW w:w="10273" w:type="dxa"/>
        <w:tblInd w:w="70" w:type="dxa"/>
        <w:tblCellMar>
          <w:left w:w="70" w:type="dxa"/>
          <w:right w:w="70" w:type="dxa"/>
        </w:tblCellMar>
        <w:tblLook w:val="04A0" w:firstRow="1" w:lastRow="0" w:firstColumn="1" w:lastColumn="0" w:noHBand="0" w:noVBand="1"/>
      </w:tblPr>
      <w:tblGrid>
        <w:gridCol w:w="580"/>
        <w:gridCol w:w="2140"/>
        <w:gridCol w:w="1200"/>
        <w:gridCol w:w="1200"/>
        <w:gridCol w:w="1200"/>
        <w:gridCol w:w="1280"/>
        <w:gridCol w:w="2673"/>
      </w:tblGrid>
      <w:tr w:rsidR="00C749E9" w:rsidRPr="001C79A4" w:rsidTr="00676F0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9E9" w:rsidRPr="001C79A4" w:rsidRDefault="00C749E9" w:rsidP="00C749E9">
            <w:pPr>
              <w:jc w:val="center"/>
              <w:rPr>
                <w:rFonts w:ascii="Arial" w:hAnsi="Arial" w:cs="Arial"/>
                <w:sz w:val="18"/>
              </w:rPr>
            </w:pPr>
            <w:r w:rsidRPr="001C79A4">
              <w:rPr>
                <w:rFonts w:ascii="Arial" w:hAnsi="Arial" w:cs="Arial"/>
                <w:sz w:val="18"/>
              </w:rPr>
              <w:t>LOT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C749E9" w:rsidRPr="001C79A4" w:rsidRDefault="00C749E9" w:rsidP="00C749E9">
            <w:pPr>
              <w:jc w:val="center"/>
              <w:rPr>
                <w:rFonts w:ascii="Arial" w:hAnsi="Arial" w:cs="Arial"/>
                <w:sz w:val="18"/>
              </w:rPr>
            </w:pPr>
            <w:r w:rsidRPr="001C79A4">
              <w:rPr>
                <w:rFonts w:ascii="Arial" w:hAnsi="Arial" w:cs="Arial"/>
                <w:sz w:val="18"/>
              </w:rPr>
              <w:t>NOM</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749E9" w:rsidRPr="001C79A4" w:rsidRDefault="001C79A4" w:rsidP="00BC6D24">
            <w:pPr>
              <w:jc w:val="center"/>
              <w:rPr>
                <w:rFonts w:ascii="Arial" w:hAnsi="Arial" w:cs="Arial"/>
                <w:sz w:val="18"/>
              </w:rPr>
            </w:pPr>
            <w:r w:rsidRPr="001C79A4">
              <w:rPr>
                <w:rFonts w:ascii="Arial" w:hAnsi="Arial" w:cs="Arial"/>
                <w:sz w:val="18"/>
              </w:rPr>
              <w:t>Débiteur</w:t>
            </w:r>
            <w:r w:rsidR="00C749E9" w:rsidRPr="001C79A4">
              <w:rPr>
                <w:rFonts w:ascii="Arial" w:hAnsi="Arial" w:cs="Arial"/>
                <w:sz w:val="18"/>
              </w:rPr>
              <w:t xml:space="preserve"> au 31/12/201</w:t>
            </w:r>
            <w:r w:rsidR="00AB2055" w:rsidRPr="001C79A4">
              <w:rPr>
                <w:rFonts w:ascii="Arial" w:hAnsi="Arial" w:cs="Arial"/>
                <w:sz w:val="18"/>
              </w:rPr>
              <w:t>4</w:t>
            </w:r>
          </w:p>
        </w:tc>
        <w:tc>
          <w:tcPr>
            <w:tcW w:w="1200" w:type="dxa"/>
            <w:tcBorders>
              <w:top w:val="single" w:sz="4" w:space="0" w:color="auto"/>
              <w:left w:val="nil"/>
              <w:bottom w:val="single" w:sz="4" w:space="0" w:color="auto"/>
              <w:right w:val="nil"/>
            </w:tcBorders>
            <w:shd w:val="clear" w:color="auto" w:fill="auto"/>
            <w:vAlign w:val="center"/>
            <w:hideMark/>
          </w:tcPr>
          <w:p w:rsidR="00C749E9" w:rsidRPr="001C79A4" w:rsidRDefault="001C79A4" w:rsidP="00C749E9">
            <w:pPr>
              <w:jc w:val="center"/>
              <w:rPr>
                <w:rFonts w:ascii="Arial" w:hAnsi="Arial" w:cs="Arial"/>
                <w:sz w:val="18"/>
              </w:rPr>
            </w:pPr>
            <w:r w:rsidRPr="001C79A4">
              <w:rPr>
                <w:rFonts w:ascii="Arial" w:hAnsi="Arial" w:cs="Arial"/>
                <w:sz w:val="18"/>
              </w:rPr>
              <w:t>Cotisations</w:t>
            </w:r>
            <w:r w:rsidR="00C749E9" w:rsidRPr="001C79A4">
              <w:rPr>
                <w:rFonts w:ascii="Arial" w:hAnsi="Arial" w:cs="Arial"/>
                <w:sz w:val="18"/>
              </w:rPr>
              <w:t xml:space="preserve"> dues en 2015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9E9" w:rsidRPr="001C79A4" w:rsidRDefault="001C79A4" w:rsidP="00BC6D24">
            <w:pPr>
              <w:jc w:val="center"/>
              <w:rPr>
                <w:rFonts w:ascii="Arial" w:hAnsi="Arial" w:cs="Arial"/>
                <w:sz w:val="18"/>
              </w:rPr>
            </w:pPr>
            <w:r w:rsidRPr="001C79A4">
              <w:rPr>
                <w:rFonts w:ascii="Arial" w:hAnsi="Arial" w:cs="Arial"/>
                <w:sz w:val="18"/>
              </w:rPr>
              <w:t>Versement</w:t>
            </w:r>
            <w:r w:rsidR="00C749E9" w:rsidRPr="001C79A4">
              <w:rPr>
                <w:rFonts w:ascii="Arial" w:hAnsi="Arial" w:cs="Arial"/>
                <w:sz w:val="18"/>
              </w:rPr>
              <w:t xml:space="preserve"> en 2015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C749E9" w:rsidRPr="001C79A4" w:rsidRDefault="00C749E9" w:rsidP="00BC6D24">
            <w:pPr>
              <w:jc w:val="center"/>
              <w:rPr>
                <w:rFonts w:ascii="Arial" w:hAnsi="Arial" w:cs="Arial"/>
                <w:sz w:val="18"/>
              </w:rPr>
            </w:pPr>
            <w:r w:rsidRPr="001C79A4">
              <w:rPr>
                <w:rFonts w:ascii="Arial" w:hAnsi="Arial" w:cs="Arial"/>
                <w:sz w:val="18"/>
              </w:rPr>
              <w:t>DEBITEUR au 31/12/2015</w:t>
            </w:r>
          </w:p>
        </w:tc>
        <w:tc>
          <w:tcPr>
            <w:tcW w:w="2673" w:type="dxa"/>
            <w:tcBorders>
              <w:top w:val="single" w:sz="4" w:space="0" w:color="auto"/>
              <w:left w:val="nil"/>
              <w:bottom w:val="single" w:sz="4" w:space="0" w:color="auto"/>
              <w:right w:val="single" w:sz="4" w:space="0" w:color="auto"/>
            </w:tcBorders>
            <w:shd w:val="clear" w:color="auto" w:fill="auto"/>
            <w:noWrap/>
            <w:vAlign w:val="center"/>
            <w:hideMark/>
          </w:tcPr>
          <w:p w:rsidR="00C749E9" w:rsidRPr="001C79A4" w:rsidRDefault="00C749E9" w:rsidP="00C749E9">
            <w:pPr>
              <w:jc w:val="center"/>
              <w:rPr>
                <w:rFonts w:ascii="Arial" w:hAnsi="Arial" w:cs="Arial"/>
                <w:sz w:val="18"/>
              </w:rPr>
            </w:pPr>
            <w:r w:rsidRPr="001C79A4">
              <w:rPr>
                <w:rFonts w:ascii="Arial" w:hAnsi="Arial" w:cs="Arial"/>
                <w:sz w:val="18"/>
              </w:rPr>
              <w:t>REMARQUES</w:t>
            </w:r>
          </w:p>
        </w:tc>
      </w:tr>
      <w:tr w:rsidR="00C749E9" w:rsidRPr="001C79A4" w:rsidTr="00676F0A">
        <w:trPr>
          <w:trHeight w:val="255"/>
        </w:trPr>
        <w:tc>
          <w:tcPr>
            <w:tcW w:w="580" w:type="dxa"/>
            <w:tcBorders>
              <w:top w:val="nil"/>
              <w:left w:val="single" w:sz="4" w:space="0" w:color="auto"/>
              <w:bottom w:val="nil"/>
              <w:right w:val="single" w:sz="4" w:space="0" w:color="auto"/>
            </w:tcBorders>
            <w:shd w:val="clear" w:color="auto" w:fill="auto"/>
            <w:noWrap/>
            <w:vAlign w:val="bottom"/>
            <w:hideMark/>
          </w:tcPr>
          <w:p w:rsidR="00C749E9" w:rsidRPr="001C79A4" w:rsidRDefault="00C749E9" w:rsidP="00C749E9">
            <w:pPr>
              <w:jc w:val="right"/>
              <w:rPr>
                <w:rFonts w:ascii="Arial" w:hAnsi="Arial" w:cs="Arial"/>
                <w:sz w:val="18"/>
              </w:rPr>
            </w:pPr>
            <w:r w:rsidRPr="001C79A4">
              <w:rPr>
                <w:rFonts w:ascii="Arial" w:hAnsi="Arial" w:cs="Arial"/>
                <w:sz w:val="18"/>
              </w:rPr>
              <w:t>62</w:t>
            </w:r>
          </w:p>
        </w:tc>
        <w:tc>
          <w:tcPr>
            <w:tcW w:w="2140" w:type="dxa"/>
            <w:tcBorders>
              <w:top w:val="nil"/>
              <w:left w:val="nil"/>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LE POUL / FANTINEL</w:t>
            </w:r>
          </w:p>
        </w:tc>
        <w:tc>
          <w:tcPr>
            <w:tcW w:w="1200" w:type="dxa"/>
            <w:tcBorders>
              <w:top w:val="nil"/>
              <w:left w:val="nil"/>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394,14 € </w:t>
            </w:r>
          </w:p>
        </w:tc>
        <w:tc>
          <w:tcPr>
            <w:tcW w:w="1200" w:type="dxa"/>
            <w:tcBorders>
              <w:top w:val="nil"/>
              <w:left w:val="nil"/>
              <w:bottom w:val="nil"/>
              <w:right w:val="nil"/>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263,12 € </w:t>
            </w:r>
          </w:p>
        </w:tc>
        <w:tc>
          <w:tcPr>
            <w:tcW w:w="1200" w:type="dxa"/>
            <w:tcBorders>
              <w:top w:val="nil"/>
              <w:left w:val="single" w:sz="4" w:space="0" w:color="auto"/>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450,00 € </w:t>
            </w:r>
          </w:p>
        </w:tc>
        <w:tc>
          <w:tcPr>
            <w:tcW w:w="1280" w:type="dxa"/>
            <w:tcBorders>
              <w:top w:val="nil"/>
              <w:left w:val="nil"/>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207,26 € </w:t>
            </w:r>
          </w:p>
        </w:tc>
        <w:tc>
          <w:tcPr>
            <w:tcW w:w="2673" w:type="dxa"/>
            <w:tcBorders>
              <w:top w:val="nil"/>
              <w:left w:val="nil"/>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Prélèvements en cours</w:t>
            </w:r>
          </w:p>
        </w:tc>
      </w:tr>
      <w:tr w:rsidR="00C749E9" w:rsidRPr="001C79A4" w:rsidTr="00676F0A">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749E9" w:rsidRPr="001C79A4" w:rsidRDefault="00C749E9" w:rsidP="00C749E9">
            <w:pPr>
              <w:jc w:val="right"/>
              <w:rPr>
                <w:rFonts w:ascii="Arial" w:hAnsi="Arial" w:cs="Arial"/>
                <w:sz w:val="18"/>
              </w:rPr>
            </w:pPr>
            <w:r w:rsidRPr="001C79A4">
              <w:rPr>
                <w:rFonts w:ascii="Arial" w:hAnsi="Arial" w:cs="Arial"/>
                <w:sz w:val="18"/>
              </w:rPr>
              <w:t>157</w:t>
            </w:r>
          </w:p>
        </w:tc>
        <w:tc>
          <w:tcPr>
            <w:tcW w:w="2140" w:type="dxa"/>
            <w:tcBorders>
              <w:top w:val="nil"/>
              <w:left w:val="nil"/>
              <w:bottom w:val="single" w:sz="4" w:space="0" w:color="auto"/>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DE CARVALHO</w:t>
            </w:r>
          </w:p>
        </w:tc>
        <w:tc>
          <w:tcPr>
            <w:tcW w:w="1200" w:type="dxa"/>
            <w:tcBorders>
              <w:top w:val="nil"/>
              <w:left w:val="nil"/>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2 428,51 € </w:t>
            </w:r>
          </w:p>
        </w:tc>
        <w:tc>
          <w:tcPr>
            <w:tcW w:w="1200" w:type="dxa"/>
            <w:tcBorders>
              <w:top w:val="nil"/>
              <w:left w:val="nil"/>
              <w:bottom w:val="nil"/>
              <w:right w:val="nil"/>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263,92 € </w:t>
            </w:r>
          </w:p>
        </w:tc>
        <w:tc>
          <w:tcPr>
            <w:tcW w:w="1200" w:type="dxa"/>
            <w:tcBorders>
              <w:top w:val="nil"/>
              <w:left w:val="single" w:sz="4" w:space="0" w:color="auto"/>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800,00 € </w:t>
            </w:r>
          </w:p>
        </w:tc>
        <w:tc>
          <w:tcPr>
            <w:tcW w:w="1280" w:type="dxa"/>
            <w:tcBorders>
              <w:top w:val="nil"/>
              <w:left w:val="nil"/>
              <w:bottom w:val="nil"/>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xml:space="preserve">   1 892,43 € </w:t>
            </w:r>
          </w:p>
        </w:tc>
        <w:tc>
          <w:tcPr>
            <w:tcW w:w="2673" w:type="dxa"/>
            <w:tcBorders>
              <w:top w:val="nil"/>
              <w:left w:val="nil"/>
              <w:bottom w:val="single" w:sz="4" w:space="0" w:color="auto"/>
              <w:right w:val="single" w:sz="4" w:space="0" w:color="auto"/>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Remboursements en cours</w:t>
            </w:r>
          </w:p>
        </w:tc>
      </w:tr>
      <w:tr w:rsidR="00C749E9" w:rsidRPr="001C79A4" w:rsidTr="00676F0A">
        <w:trPr>
          <w:trHeight w:val="255"/>
        </w:trPr>
        <w:tc>
          <w:tcPr>
            <w:tcW w:w="580" w:type="dxa"/>
            <w:tcBorders>
              <w:top w:val="nil"/>
              <w:left w:val="nil"/>
              <w:bottom w:val="nil"/>
              <w:right w:val="nil"/>
            </w:tcBorders>
            <w:shd w:val="clear" w:color="auto" w:fill="auto"/>
            <w:noWrap/>
            <w:vAlign w:val="bottom"/>
            <w:hideMark/>
          </w:tcPr>
          <w:p w:rsidR="00C749E9" w:rsidRPr="001C79A4" w:rsidRDefault="00C749E9" w:rsidP="00C749E9">
            <w:pPr>
              <w:rPr>
                <w:rFonts w:ascii="Arial" w:hAnsi="Arial" w:cs="Arial"/>
                <w:sz w:val="18"/>
              </w:rPr>
            </w:pPr>
          </w:p>
        </w:tc>
        <w:tc>
          <w:tcPr>
            <w:tcW w:w="2140" w:type="dxa"/>
            <w:tcBorders>
              <w:top w:val="nil"/>
              <w:left w:val="nil"/>
              <w:bottom w:val="nil"/>
              <w:right w:val="nil"/>
            </w:tcBorders>
            <w:shd w:val="clear" w:color="auto" w:fill="auto"/>
            <w:noWrap/>
            <w:vAlign w:val="bottom"/>
            <w:hideMark/>
          </w:tcPr>
          <w:p w:rsidR="00C749E9" w:rsidRPr="001C79A4" w:rsidRDefault="00C749E9" w:rsidP="00C749E9">
            <w:pPr>
              <w:rPr>
                <w:sz w:val="18"/>
              </w:rPr>
            </w:pPr>
          </w:p>
        </w:tc>
        <w:tc>
          <w:tcPr>
            <w:tcW w:w="1200" w:type="dxa"/>
            <w:tcBorders>
              <w:top w:val="single" w:sz="4" w:space="0" w:color="auto"/>
              <w:left w:val="nil"/>
              <w:bottom w:val="nil"/>
              <w:right w:val="nil"/>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w:t>
            </w:r>
          </w:p>
        </w:tc>
        <w:tc>
          <w:tcPr>
            <w:tcW w:w="1200" w:type="dxa"/>
            <w:tcBorders>
              <w:top w:val="single" w:sz="4" w:space="0" w:color="auto"/>
              <w:left w:val="nil"/>
              <w:bottom w:val="nil"/>
              <w:right w:val="nil"/>
            </w:tcBorders>
            <w:shd w:val="clear" w:color="auto" w:fill="auto"/>
            <w:noWrap/>
            <w:vAlign w:val="bottom"/>
            <w:hideMark/>
          </w:tcPr>
          <w:p w:rsidR="00C749E9" w:rsidRPr="001C79A4" w:rsidRDefault="00C749E9" w:rsidP="00C749E9">
            <w:pPr>
              <w:rPr>
                <w:rFonts w:ascii="Arial" w:hAnsi="Arial" w:cs="Arial"/>
                <w:sz w:val="18"/>
              </w:rPr>
            </w:pPr>
            <w:r w:rsidRPr="001C79A4">
              <w:rPr>
                <w:rFonts w:ascii="Arial" w:hAnsi="Arial" w:cs="Arial"/>
                <w:sz w:val="18"/>
              </w:rPr>
              <w:t> </w:t>
            </w:r>
          </w:p>
        </w:tc>
        <w:tc>
          <w:tcPr>
            <w:tcW w:w="1200" w:type="dxa"/>
            <w:tcBorders>
              <w:top w:val="single" w:sz="4" w:space="0" w:color="auto"/>
              <w:left w:val="single" w:sz="4" w:space="0" w:color="auto"/>
              <w:bottom w:val="single" w:sz="4" w:space="0" w:color="auto"/>
              <w:right w:val="nil"/>
            </w:tcBorders>
            <w:shd w:val="clear" w:color="auto" w:fill="auto"/>
            <w:noWrap/>
            <w:vAlign w:val="bottom"/>
            <w:hideMark/>
          </w:tcPr>
          <w:p w:rsidR="00C749E9" w:rsidRPr="001C79A4" w:rsidRDefault="00C749E9" w:rsidP="00C749E9">
            <w:pPr>
              <w:jc w:val="right"/>
              <w:rPr>
                <w:rFonts w:ascii="Arial" w:hAnsi="Arial" w:cs="Arial"/>
                <w:sz w:val="18"/>
              </w:rPr>
            </w:pPr>
            <w:r w:rsidRPr="001C79A4">
              <w:rPr>
                <w:rFonts w:ascii="Arial" w:hAnsi="Arial" w:cs="Arial"/>
                <w:sz w:val="18"/>
              </w:rPr>
              <w:t xml:space="preserve"> Total :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749E9" w:rsidRPr="001C79A4" w:rsidRDefault="00C749E9" w:rsidP="00D72C78">
            <w:pPr>
              <w:rPr>
                <w:rFonts w:ascii="Arial" w:hAnsi="Arial" w:cs="Arial"/>
                <w:sz w:val="18"/>
              </w:rPr>
            </w:pPr>
            <w:r w:rsidRPr="001C79A4">
              <w:rPr>
                <w:rFonts w:ascii="Arial" w:hAnsi="Arial" w:cs="Arial"/>
                <w:sz w:val="18"/>
              </w:rPr>
              <w:t xml:space="preserve">   2 </w:t>
            </w:r>
            <w:r w:rsidR="00D72C78" w:rsidRPr="001C79A4">
              <w:rPr>
                <w:rFonts w:ascii="Arial" w:hAnsi="Arial" w:cs="Arial"/>
                <w:sz w:val="18"/>
              </w:rPr>
              <w:t>099</w:t>
            </w:r>
            <w:r w:rsidRPr="001C79A4">
              <w:rPr>
                <w:rFonts w:ascii="Arial" w:hAnsi="Arial" w:cs="Arial"/>
                <w:sz w:val="18"/>
              </w:rPr>
              <w:t>,</w:t>
            </w:r>
            <w:r w:rsidR="00D72C78" w:rsidRPr="001C79A4">
              <w:rPr>
                <w:rFonts w:ascii="Arial" w:hAnsi="Arial" w:cs="Arial"/>
                <w:sz w:val="18"/>
              </w:rPr>
              <w:t>69</w:t>
            </w:r>
            <w:r w:rsidRPr="001C79A4">
              <w:rPr>
                <w:rFonts w:ascii="Arial" w:hAnsi="Arial" w:cs="Arial"/>
                <w:sz w:val="18"/>
              </w:rPr>
              <w:t xml:space="preserve"> € </w:t>
            </w:r>
          </w:p>
        </w:tc>
        <w:tc>
          <w:tcPr>
            <w:tcW w:w="2673" w:type="dxa"/>
            <w:tcBorders>
              <w:top w:val="nil"/>
              <w:left w:val="nil"/>
              <w:bottom w:val="nil"/>
              <w:right w:val="nil"/>
            </w:tcBorders>
            <w:shd w:val="clear" w:color="auto" w:fill="auto"/>
            <w:noWrap/>
            <w:vAlign w:val="bottom"/>
            <w:hideMark/>
          </w:tcPr>
          <w:p w:rsidR="00C749E9" w:rsidRPr="001C79A4" w:rsidRDefault="00C749E9" w:rsidP="00C749E9">
            <w:pPr>
              <w:rPr>
                <w:rFonts w:ascii="Arial" w:hAnsi="Arial" w:cs="Arial"/>
                <w:sz w:val="18"/>
              </w:rPr>
            </w:pPr>
          </w:p>
        </w:tc>
      </w:tr>
    </w:tbl>
    <w:p w:rsidR="00E94B92" w:rsidRDefault="00E94B92" w:rsidP="00503AD7">
      <w:pPr>
        <w:pStyle w:val="NormalWeb"/>
        <w:spacing w:before="0" w:beforeAutospacing="0" w:after="0" w:afterAutospacing="0"/>
        <w:rPr>
          <w:rFonts w:ascii="Verdana" w:hAnsi="Verdana" w:cs="Arial"/>
          <w:color w:val="000000" w:themeColor="text1"/>
          <w:sz w:val="20"/>
          <w:szCs w:val="20"/>
        </w:rPr>
      </w:pPr>
    </w:p>
    <w:p w:rsidR="00705E6B" w:rsidRDefault="005424C3" w:rsidP="008B2565">
      <w:pPr>
        <w:ind w:firstLine="708"/>
        <w:jc w:val="both"/>
        <w:rPr>
          <w:rFonts w:ascii="Verdana" w:hAnsi="Verdana"/>
          <w:color w:val="000000"/>
        </w:rPr>
      </w:pPr>
      <w:r>
        <w:rPr>
          <w:rFonts w:ascii="Verdana" w:hAnsi="Verdana"/>
          <w:color w:val="000000"/>
        </w:rPr>
        <w:t>Afin de régulariser progressivement le recouvrement des arriérés,</w:t>
      </w:r>
      <w:r w:rsidR="00705E6B">
        <w:rPr>
          <w:rFonts w:ascii="Verdana" w:hAnsi="Verdana"/>
          <w:color w:val="000000"/>
        </w:rPr>
        <w:t xml:space="preserve"> nous avions pris </w:t>
      </w:r>
      <w:r>
        <w:rPr>
          <w:rFonts w:ascii="Verdana" w:hAnsi="Verdana"/>
          <w:color w:val="000000"/>
        </w:rPr>
        <w:t xml:space="preserve">ces dernières années </w:t>
      </w:r>
      <w:r w:rsidR="00705E6B">
        <w:rPr>
          <w:rFonts w:ascii="Verdana" w:hAnsi="Verdana"/>
          <w:color w:val="000000"/>
        </w:rPr>
        <w:t>les dispositions suivantes :</w:t>
      </w:r>
    </w:p>
    <w:p w:rsidR="00705E6B" w:rsidRDefault="00705E6B" w:rsidP="008B2565">
      <w:pPr>
        <w:ind w:firstLine="708"/>
        <w:jc w:val="both"/>
        <w:rPr>
          <w:rFonts w:ascii="Verdana" w:hAnsi="Verdana"/>
          <w:color w:val="000000"/>
        </w:rPr>
      </w:pPr>
    </w:p>
    <w:p w:rsidR="00370E5A" w:rsidRPr="00705E6B" w:rsidRDefault="005424C3" w:rsidP="00705E6B">
      <w:pPr>
        <w:pStyle w:val="Paragraphedeliste"/>
        <w:numPr>
          <w:ilvl w:val="0"/>
          <w:numId w:val="25"/>
        </w:numPr>
        <w:jc w:val="both"/>
        <w:rPr>
          <w:rFonts w:ascii="Verdana" w:eastAsiaTheme="minorHAnsi" w:hAnsi="Verdana" w:cstheme="minorBidi"/>
          <w:color w:val="000000" w:themeColor="text1"/>
          <w:lang w:eastAsia="en-US"/>
        </w:rPr>
      </w:pPr>
      <w:r>
        <w:rPr>
          <w:rFonts w:ascii="Verdana" w:hAnsi="Verdana"/>
          <w:color w:val="000000"/>
        </w:rPr>
        <w:t xml:space="preserve">Pour </w:t>
      </w:r>
      <w:r w:rsidR="008B2565" w:rsidRPr="00705E6B">
        <w:rPr>
          <w:rFonts w:ascii="Verdana" w:hAnsi="Verdana"/>
          <w:color w:val="000000"/>
        </w:rPr>
        <w:t xml:space="preserve">le </w:t>
      </w:r>
      <w:r w:rsidR="008B2565" w:rsidRPr="00705E6B">
        <w:rPr>
          <w:rFonts w:ascii="Verdana" w:eastAsiaTheme="minorHAnsi" w:hAnsi="Verdana" w:cstheme="minorBidi"/>
          <w:color w:val="000000" w:themeColor="text1"/>
          <w:lang w:eastAsia="en-US"/>
        </w:rPr>
        <w:t>l</w:t>
      </w:r>
      <w:r w:rsidR="00370E5A" w:rsidRPr="00705E6B">
        <w:rPr>
          <w:rFonts w:ascii="Verdana" w:eastAsiaTheme="minorHAnsi" w:hAnsi="Verdana" w:cstheme="minorBidi"/>
          <w:color w:val="000000" w:themeColor="text1"/>
          <w:lang w:eastAsia="en-US"/>
        </w:rPr>
        <w:t xml:space="preserve">ot </w:t>
      </w:r>
      <w:r w:rsidR="00370E5A" w:rsidRPr="00705E6B">
        <w:rPr>
          <w:rFonts w:ascii="Verdana" w:eastAsiaTheme="minorHAnsi" w:hAnsi="Verdana" w:cstheme="minorBidi"/>
          <w:b/>
          <w:color w:val="000000" w:themeColor="text1"/>
          <w:lang w:eastAsia="en-US"/>
        </w:rPr>
        <w:t>62</w:t>
      </w:r>
      <w:r w:rsidR="00F80E1F" w:rsidRPr="00705E6B">
        <w:rPr>
          <w:rFonts w:ascii="Verdana" w:eastAsiaTheme="minorHAnsi" w:hAnsi="Verdana" w:cstheme="minorBidi"/>
          <w:color w:val="000000" w:themeColor="text1"/>
          <w:lang w:eastAsia="en-US"/>
        </w:rPr>
        <w:t xml:space="preserve"> : </w:t>
      </w:r>
      <w:r w:rsidR="00430AB8">
        <w:rPr>
          <w:rFonts w:ascii="Verdana" w:hAnsi="Verdana"/>
          <w:color w:val="000000"/>
        </w:rPr>
        <w:t>l’</w:t>
      </w:r>
      <w:r w:rsidR="00F80E1F" w:rsidRPr="00705E6B">
        <w:rPr>
          <w:rFonts w:ascii="Verdana" w:hAnsi="Verdana"/>
          <w:color w:val="000000"/>
        </w:rPr>
        <w:t xml:space="preserve">échéancier </w:t>
      </w:r>
      <w:r w:rsidR="00430AB8">
        <w:rPr>
          <w:rFonts w:ascii="Verdana" w:hAnsi="Verdana"/>
          <w:color w:val="000000"/>
        </w:rPr>
        <w:t xml:space="preserve">en cours </w:t>
      </w:r>
      <w:r w:rsidR="001672E9" w:rsidRPr="00705E6B">
        <w:rPr>
          <w:rFonts w:ascii="Verdana" w:hAnsi="Verdana"/>
          <w:color w:val="000000"/>
        </w:rPr>
        <w:t xml:space="preserve">avec prélèvement </w:t>
      </w:r>
      <w:r w:rsidR="00430AB8" w:rsidRPr="00705E6B">
        <w:rPr>
          <w:rFonts w:ascii="Verdana" w:hAnsi="Verdana"/>
          <w:color w:val="000000"/>
        </w:rPr>
        <w:t xml:space="preserve">mensuel </w:t>
      </w:r>
      <w:r w:rsidR="001672E9" w:rsidRPr="00705E6B">
        <w:rPr>
          <w:rFonts w:ascii="Verdana" w:hAnsi="Verdana"/>
          <w:color w:val="000000"/>
        </w:rPr>
        <w:t>automatique</w:t>
      </w:r>
      <w:r w:rsidR="00F80E1F" w:rsidRPr="00705E6B">
        <w:rPr>
          <w:rFonts w:ascii="Verdana" w:hAnsi="Verdana"/>
          <w:color w:val="000000"/>
        </w:rPr>
        <w:t xml:space="preserve"> </w:t>
      </w:r>
      <w:r w:rsidR="00370E5A" w:rsidRPr="00705E6B">
        <w:rPr>
          <w:rFonts w:ascii="Verdana" w:eastAsiaTheme="minorHAnsi" w:hAnsi="Verdana" w:cstheme="minorBidi"/>
          <w:color w:val="000000" w:themeColor="text1"/>
          <w:lang w:eastAsia="en-US"/>
        </w:rPr>
        <w:t xml:space="preserve">sera </w:t>
      </w:r>
      <w:r w:rsidR="002A1845" w:rsidRPr="00705E6B">
        <w:rPr>
          <w:rFonts w:ascii="Verdana" w:eastAsiaTheme="minorHAnsi" w:hAnsi="Verdana" w:cstheme="minorBidi"/>
          <w:color w:val="000000" w:themeColor="text1"/>
          <w:lang w:eastAsia="en-US"/>
        </w:rPr>
        <w:t>terminé</w:t>
      </w:r>
      <w:r w:rsidR="00370E5A" w:rsidRPr="00705E6B">
        <w:rPr>
          <w:rFonts w:ascii="Verdana" w:eastAsiaTheme="minorHAnsi" w:hAnsi="Verdana" w:cstheme="minorBidi"/>
          <w:color w:val="000000" w:themeColor="text1"/>
          <w:lang w:eastAsia="en-US"/>
        </w:rPr>
        <w:t xml:space="preserve"> </w:t>
      </w:r>
      <w:r w:rsidR="00CD6D44" w:rsidRPr="00705E6B">
        <w:rPr>
          <w:rFonts w:ascii="Verdana" w:eastAsiaTheme="minorHAnsi" w:hAnsi="Verdana" w:cstheme="minorBidi"/>
          <w:color w:val="000000" w:themeColor="text1"/>
          <w:lang w:eastAsia="en-US"/>
        </w:rPr>
        <w:t>fin</w:t>
      </w:r>
      <w:r w:rsidR="00370E5A" w:rsidRPr="00705E6B">
        <w:rPr>
          <w:rFonts w:ascii="Verdana" w:eastAsiaTheme="minorHAnsi" w:hAnsi="Verdana" w:cstheme="minorBidi"/>
          <w:color w:val="000000" w:themeColor="text1"/>
          <w:lang w:eastAsia="en-US"/>
        </w:rPr>
        <w:t xml:space="preserve"> 2016</w:t>
      </w:r>
      <w:r w:rsidR="008B2565" w:rsidRPr="00705E6B">
        <w:rPr>
          <w:rFonts w:ascii="Verdana" w:eastAsiaTheme="minorHAnsi" w:hAnsi="Verdana" w:cstheme="minorBidi"/>
          <w:color w:val="000000" w:themeColor="text1"/>
          <w:lang w:eastAsia="en-US"/>
        </w:rPr>
        <w:t>.</w:t>
      </w:r>
    </w:p>
    <w:p w:rsidR="008B2565" w:rsidRPr="008F1086" w:rsidRDefault="008B2565" w:rsidP="008B2565">
      <w:pPr>
        <w:ind w:firstLine="708"/>
        <w:jc w:val="both"/>
        <w:rPr>
          <w:rFonts w:ascii="Verdana" w:eastAsiaTheme="minorHAnsi" w:hAnsi="Verdana" w:cstheme="minorBidi"/>
          <w:color w:val="000000" w:themeColor="text1"/>
          <w:lang w:eastAsia="en-US"/>
        </w:rPr>
      </w:pPr>
    </w:p>
    <w:p w:rsidR="00801D81" w:rsidRPr="00705E6B" w:rsidRDefault="008B2565" w:rsidP="00705E6B">
      <w:pPr>
        <w:pStyle w:val="Paragraphedeliste"/>
        <w:numPr>
          <w:ilvl w:val="0"/>
          <w:numId w:val="25"/>
        </w:numPr>
        <w:autoSpaceDE w:val="0"/>
        <w:autoSpaceDN w:val="0"/>
        <w:adjustRightInd w:val="0"/>
        <w:jc w:val="both"/>
        <w:rPr>
          <w:rFonts w:ascii="Verdana" w:hAnsi="Verdana" w:cs="Verdana"/>
          <w:color w:val="000000" w:themeColor="text1"/>
        </w:rPr>
      </w:pPr>
      <w:r w:rsidRPr="00705E6B">
        <w:rPr>
          <w:rFonts w:ascii="Verdana" w:eastAsiaTheme="minorHAnsi" w:hAnsi="Verdana" w:cstheme="minorBidi"/>
          <w:color w:val="000000" w:themeColor="text1"/>
          <w:lang w:eastAsia="en-US"/>
        </w:rPr>
        <w:t xml:space="preserve"> </w:t>
      </w:r>
      <w:r w:rsidR="005424C3">
        <w:rPr>
          <w:rFonts w:ascii="Verdana" w:eastAsiaTheme="minorHAnsi" w:hAnsi="Verdana" w:cstheme="minorBidi"/>
          <w:color w:val="000000" w:themeColor="text1"/>
          <w:lang w:eastAsia="en-US"/>
        </w:rPr>
        <w:t xml:space="preserve">Pour </w:t>
      </w:r>
      <w:r w:rsidRPr="00705E6B">
        <w:rPr>
          <w:rFonts w:ascii="Verdana" w:eastAsiaTheme="minorHAnsi" w:hAnsi="Verdana" w:cstheme="minorBidi"/>
          <w:color w:val="000000" w:themeColor="text1"/>
          <w:lang w:eastAsia="en-US"/>
        </w:rPr>
        <w:t>le l</w:t>
      </w:r>
      <w:r w:rsidR="00370E5A" w:rsidRPr="00705E6B">
        <w:rPr>
          <w:rFonts w:ascii="Verdana" w:eastAsiaTheme="minorHAnsi" w:hAnsi="Verdana" w:cstheme="minorBidi"/>
          <w:color w:val="000000" w:themeColor="text1"/>
          <w:lang w:eastAsia="en-US"/>
        </w:rPr>
        <w:t xml:space="preserve">ot </w:t>
      </w:r>
      <w:r w:rsidR="00370E5A" w:rsidRPr="00705E6B">
        <w:rPr>
          <w:rFonts w:ascii="Verdana" w:eastAsiaTheme="minorHAnsi" w:hAnsi="Verdana" w:cstheme="minorBidi"/>
          <w:b/>
          <w:color w:val="000000" w:themeColor="text1"/>
          <w:lang w:eastAsia="en-US"/>
        </w:rPr>
        <w:t>157</w:t>
      </w:r>
      <w:r w:rsidR="00FA6EB4" w:rsidRPr="00705E6B">
        <w:rPr>
          <w:rFonts w:ascii="Verdana" w:eastAsiaTheme="minorHAnsi" w:hAnsi="Verdana" w:cstheme="minorBidi"/>
          <w:color w:val="000000" w:themeColor="text1"/>
          <w:lang w:eastAsia="en-US"/>
        </w:rPr>
        <w:t xml:space="preserve"> : </w:t>
      </w:r>
      <w:r w:rsidR="00FE0C4B" w:rsidRPr="00705E6B">
        <w:rPr>
          <w:rFonts w:ascii="Verdana" w:hAnsi="Verdana" w:cs="Verdana"/>
          <w:color w:val="000000"/>
        </w:rPr>
        <w:t xml:space="preserve">le redressement </w:t>
      </w:r>
      <w:r w:rsidR="00BB11AB" w:rsidRPr="00705E6B">
        <w:rPr>
          <w:rFonts w:ascii="Verdana" w:hAnsi="Verdana" w:cs="Verdana"/>
          <w:color w:val="000000"/>
        </w:rPr>
        <w:t>au 31/12/201</w:t>
      </w:r>
      <w:r w:rsidR="00CD6D44" w:rsidRPr="00705E6B">
        <w:rPr>
          <w:rFonts w:ascii="Verdana" w:hAnsi="Verdana" w:cs="Verdana"/>
          <w:color w:val="000000"/>
        </w:rPr>
        <w:t>5</w:t>
      </w:r>
      <w:r w:rsidR="00BB11AB" w:rsidRPr="00705E6B">
        <w:rPr>
          <w:rFonts w:ascii="Verdana" w:hAnsi="Verdana" w:cs="Verdana"/>
          <w:color w:val="000000"/>
        </w:rPr>
        <w:t xml:space="preserve"> </w:t>
      </w:r>
      <w:r w:rsidR="00CD6D44" w:rsidRPr="00705E6B">
        <w:rPr>
          <w:rFonts w:ascii="Verdana" w:hAnsi="Verdana" w:cs="Verdana"/>
          <w:color w:val="000000"/>
        </w:rPr>
        <w:t>est en cours</w:t>
      </w:r>
      <w:r w:rsidR="00FE0C4B" w:rsidRPr="00705E6B">
        <w:rPr>
          <w:rFonts w:ascii="Verdana" w:hAnsi="Verdana" w:cs="Verdana"/>
          <w:color w:val="000000"/>
        </w:rPr>
        <w:t xml:space="preserve"> et la somme </w:t>
      </w:r>
      <w:r w:rsidR="004901E6" w:rsidRPr="00705E6B">
        <w:rPr>
          <w:rFonts w:ascii="Verdana" w:hAnsi="Verdana" w:cs="Verdana"/>
          <w:color w:val="000000"/>
        </w:rPr>
        <w:t>restant</w:t>
      </w:r>
      <w:r w:rsidRPr="00705E6B">
        <w:rPr>
          <w:rFonts w:ascii="Verdana" w:hAnsi="Verdana" w:cs="Verdana"/>
          <w:color w:val="000000"/>
        </w:rPr>
        <w:t xml:space="preserve"> d</w:t>
      </w:r>
      <w:r w:rsidR="00430AB8">
        <w:rPr>
          <w:rFonts w:ascii="Verdana" w:hAnsi="Verdana" w:cs="Verdana"/>
          <w:color w:val="000000"/>
        </w:rPr>
        <w:t>u</w:t>
      </w:r>
      <w:r w:rsidRPr="00705E6B">
        <w:rPr>
          <w:rFonts w:ascii="Verdana" w:hAnsi="Verdana" w:cs="Verdana"/>
          <w:color w:val="000000"/>
        </w:rPr>
        <w:t xml:space="preserve">e </w:t>
      </w:r>
      <w:r w:rsidR="00FE0C4B" w:rsidRPr="00705E6B">
        <w:rPr>
          <w:rFonts w:ascii="Verdana" w:hAnsi="Verdana" w:cs="Verdana"/>
          <w:color w:val="000000"/>
        </w:rPr>
        <w:t xml:space="preserve">est </w:t>
      </w:r>
      <w:r w:rsidRPr="00705E6B">
        <w:rPr>
          <w:rFonts w:ascii="Verdana" w:hAnsi="Verdana" w:cs="Verdana"/>
          <w:color w:val="000000"/>
        </w:rPr>
        <w:t xml:space="preserve">donc maintenant </w:t>
      </w:r>
      <w:r w:rsidR="00CD6D44" w:rsidRPr="00705E6B">
        <w:rPr>
          <w:rFonts w:ascii="Verdana" w:hAnsi="Verdana" w:cs="Verdana"/>
          <w:color w:val="000000"/>
        </w:rPr>
        <w:t>moins</w:t>
      </w:r>
      <w:r w:rsidRPr="00705E6B">
        <w:rPr>
          <w:rFonts w:ascii="Verdana" w:hAnsi="Verdana" w:cs="Verdana"/>
          <w:color w:val="000000"/>
        </w:rPr>
        <w:t xml:space="preserve"> </w:t>
      </w:r>
      <w:r w:rsidR="00FE0C4B" w:rsidRPr="00705E6B">
        <w:rPr>
          <w:rFonts w:ascii="Verdana" w:hAnsi="Verdana" w:cs="Verdana"/>
          <w:color w:val="000000"/>
        </w:rPr>
        <w:t xml:space="preserve">importante. </w:t>
      </w:r>
      <w:r w:rsidR="00CD6D44" w:rsidRPr="00705E6B">
        <w:rPr>
          <w:rFonts w:ascii="Verdana" w:hAnsi="Verdana" w:cs="Verdana"/>
          <w:color w:val="000000"/>
        </w:rPr>
        <w:t>Suite aux précédentes démarches et la saisine du médiateur, n</w:t>
      </w:r>
      <w:r w:rsidR="00FE0C4B" w:rsidRPr="00705E6B">
        <w:rPr>
          <w:rFonts w:ascii="Verdana" w:hAnsi="Verdana" w:cs="Verdana"/>
          <w:color w:val="000000" w:themeColor="text1"/>
        </w:rPr>
        <w:t xml:space="preserve">ous avons </w:t>
      </w:r>
      <w:r w:rsidR="00E9073C" w:rsidRPr="00705E6B">
        <w:rPr>
          <w:rFonts w:ascii="Verdana" w:hAnsi="Verdana" w:cs="Verdana"/>
          <w:color w:val="000000" w:themeColor="text1"/>
        </w:rPr>
        <w:t>demandé</w:t>
      </w:r>
      <w:r w:rsidR="00FE0C4B" w:rsidRPr="00705E6B">
        <w:rPr>
          <w:rFonts w:ascii="Verdana" w:hAnsi="Verdana" w:cs="Verdana"/>
          <w:color w:val="000000" w:themeColor="text1"/>
        </w:rPr>
        <w:t xml:space="preserve"> au propriétaire de nous rencontrer </w:t>
      </w:r>
      <w:r w:rsidR="00E9073C" w:rsidRPr="00705E6B">
        <w:rPr>
          <w:rFonts w:ascii="Verdana" w:hAnsi="Verdana" w:cs="Verdana"/>
          <w:color w:val="000000" w:themeColor="text1"/>
        </w:rPr>
        <w:t>pour trouver une solution</w:t>
      </w:r>
      <w:r w:rsidR="00FE0C4B" w:rsidRPr="00705E6B">
        <w:rPr>
          <w:rFonts w:ascii="Verdana" w:hAnsi="Verdana" w:cs="Verdana"/>
          <w:color w:val="000000" w:themeColor="text1"/>
        </w:rPr>
        <w:t>.</w:t>
      </w:r>
      <w:r w:rsidR="00CD6D44" w:rsidRPr="00705E6B">
        <w:rPr>
          <w:rFonts w:ascii="Verdana" w:hAnsi="Verdana" w:cs="Verdana"/>
          <w:color w:val="000000" w:themeColor="text1"/>
        </w:rPr>
        <w:t xml:space="preserve"> Le propriétaire s’est engagé à régler le montant de sa cotisation et d’une partie de sa dette tous les ans</w:t>
      </w:r>
      <w:r w:rsidRPr="00705E6B">
        <w:rPr>
          <w:rFonts w:ascii="Verdana" w:hAnsi="Verdana" w:cs="Verdana"/>
          <w:color w:val="000000" w:themeColor="text1"/>
        </w:rPr>
        <w:t>.</w:t>
      </w:r>
      <w:r w:rsidR="00BA5D7A" w:rsidRPr="00705E6B">
        <w:rPr>
          <w:rFonts w:ascii="Verdana" w:hAnsi="Verdana" w:cs="Verdana"/>
          <w:color w:val="000000" w:themeColor="text1"/>
        </w:rPr>
        <w:t xml:space="preserve"> </w:t>
      </w:r>
      <w:r w:rsidR="00CD6D44" w:rsidRPr="00705E6B">
        <w:rPr>
          <w:rFonts w:ascii="Verdana" w:hAnsi="Verdana" w:cs="Verdana"/>
          <w:color w:val="000000" w:themeColor="text1"/>
        </w:rPr>
        <w:t xml:space="preserve">Ce qu’il a fait en 2015 avec deux versements d’un montant total de 800 €. La dette a diminué de 536 € et reste à </w:t>
      </w:r>
      <w:r w:rsidR="00CD6D44" w:rsidRPr="00E95348">
        <w:rPr>
          <w:rFonts w:ascii="Verdana" w:hAnsi="Verdana" w:cs="Verdana"/>
          <w:color w:val="000000" w:themeColor="text1"/>
        </w:rPr>
        <w:t>1</w:t>
      </w:r>
      <w:r w:rsidR="00D1484D" w:rsidRPr="00E95348">
        <w:rPr>
          <w:rFonts w:ascii="Verdana" w:hAnsi="Verdana" w:cs="Verdana"/>
          <w:color w:val="000000" w:themeColor="text1"/>
        </w:rPr>
        <w:t xml:space="preserve"> </w:t>
      </w:r>
      <w:r w:rsidR="00CD6D44" w:rsidRPr="00E95348">
        <w:rPr>
          <w:rFonts w:ascii="Verdana" w:hAnsi="Verdana" w:cs="Verdana"/>
          <w:color w:val="000000" w:themeColor="text1"/>
        </w:rPr>
        <w:t>892,</w:t>
      </w:r>
      <w:r w:rsidR="0055198B" w:rsidRPr="00E95348">
        <w:rPr>
          <w:rFonts w:ascii="Verdana" w:hAnsi="Verdana" w:cs="Verdana"/>
          <w:color w:val="000000" w:themeColor="text1"/>
        </w:rPr>
        <w:t>4</w:t>
      </w:r>
      <w:r w:rsidR="00CD6D44" w:rsidRPr="00E95348">
        <w:rPr>
          <w:rFonts w:ascii="Verdana" w:hAnsi="Verdana" w:cs="Verdana"/>
          <w:color w:val="000000" w:themeColor="text1"/>
        </w:rPr>
        <w:t xml:space="preserve">3 </w:t>
      </w:r>
      <w:r w:rsidR="00CD6D44" w:rsidRPr="00705E6B">
        <w:rPr>
          <w:rFonts w:ascii="Verdana" w:hAnsi="Verdana" w:cs="Verdana"/>
          <w:color w:val="000000" w:themeColor="text1"/>
        </w:rPr>
        <w:t>€ au 31/12/2015.</w:t>
      </w:r>
    </w:p>
    <w:p w:rsidR="004B38DC" w:rsidRPr="008F1086" w:rsidRDefault="004B38DC" w:rsidP="00A33B8C">
      <w:pPr>
        <w:jc w:val="both"/>
        <w:rPr>
          <w:rFonts w:ascii="Verdana" w:hAnsi="Verdana"/>
        </w:rPr>
      </w:pPr>
    </w:p>
    <w:p w:rsidR="00E95348" w:rsidRDefault="005771CA" w:rsidP="00E95348">
      <w:pPr>
        <w:pStyle w:val="NormalWeb"/>
        <w:spacing w:before="0" w:beforeAutospacing="0" w:after="0" w:afterAutospacing="0"/>
        <w:ind w:firstLine="709"/>
        <w:jc w:val="both"/>
        <w:rPr>
          <w:rFonts w:ascii="Verdana" w:hAnsi="Verdana" w:cs="Arial"/>
          <w:color w:val="000000" w:themeColor="text1"/>
          <w:sz w:val="20"/>
          <w:szCs w:val="20"/>
        </w:rPr>
      </w:pPr>
      <w:r>
        <w:rPr>
          <w:rFonts w:ascii="Verdana" w:hAnsi="Verdana" w:cs="Arial"/>
          <w:color w:val="000000" w:themeColor="text1"/>
          <w:sz w:val="20"/>
          <w:szCs w:val="20"/>
        </w:rPr>
        <w:t xml:space="preserve">Il </w:t>
      </w:r>
      <w:r w:rsidR="00E95348">
        <w:rPr>
          <w:rFonts w:ascii="Verdana" w:hAnsi="Verdana" w:cs="Arial"/>
          <w:color w:val="000000" w:themeColor="text1"/>
          <w:sz w:val="20"/>
          <w:szCs w:val="20"/>
        </w:rPr>
        <w:t>est utile de rappeler</w:t>
      </w:r>
      <w:r w:rsidR="00E95348" w:rsidRPr="004907A7">
        <w:rPr>
          <w:rFonts w:ascii="Verdana" w:hAnsi="Verdana" w:cs="Arial"/>
          <w:color w:val="000000" w:themeColor="text1"/>
          <w:sz w:val="20"/>
          <w:szCs w:val="20"/>
        </w:rPr>
        <w:t xml:space="preserve"> à ce sujet que </w:t>
      </w:r>
      <w:r w:rsidR="00E95348" w:rsidRPr="004907A7">
        <w:rPr>
          <w:rFonts w:ascii="Verdana" w:hAnsi="Verdana" w:cs="Arial"/>
          <w:sz w:val="20"/>
          <w:szCs w:val="20"/>
        </w:rPr>
        <w:t xml:space="preserve">nos cotisations sont dues à </w:t>
      </w:r>
      <w:r w:rsidR="00E95348" w:rsidRPr="004907A7">
        <w:rPr>
          <w:rFonts w:ascii="Verdana" w:hAnsi="Verdana" w:cs="Arial"/>
          <w:sz w:val="20"/>
          <w:szCs w:val="20"/>
          <w:u w:val="single"/>
        </w:rPr>
        <w:t>terme à échoir</w:t>
      </w:r>
      <w:r w:rsidR="00E95348" w:rsidRPr="004907A7">
        <w:rPr>
          <w:rFonts w:ascii="Verdana" w:hAnsi="Verdana" w:cs="Arial"/>
          <w:sz w:val="20"/>
          <w:szCs w:val="20"/>
        </w:rPr>
        <w:t xml:space="preserve">, ce qui signifie </w:t>
      </w:r>
      <w:r w:rsidR="00E95348" w:rsidRPr="004907A7">
        <w:rPr>
          <w:rFonts w:ascii="Verdana" w:hAnsi="Verdana" w:cs="Arial"/>
          <w:color w:val="000000" w:themeColor="text1"/>
          <w:sz w:val="20"/>
          <w:szCs w:val="20"/>
        </w:rPr>
        <w:t>u</w:t>
      </w:r>
      <w:r w:rsidR="00E95348" w:rsidRPr="004907A7">
        <w:rPr>
          <w:rFonts w:ascii="Verdana" w:hAnsi="Verdana" w:cs="Arial"/>
          <w:sz w:val="20"/>
          <w:szCs w:val="20"/>
        </w:rPr>
        <w:t xml:space="preserve">n paiement en début de période et que </w:t>
      </w:r>
      <w:r w:rsidR="00E95348" w:rsidRPr="004907A7">
        <w:rPr>
          <w:rFonts w:ascii="Verdana" w:hAnsi="Verdana" w:cs="Arial"/>
          <w:sz w:val="20"/>
          <w:szCs w:val="20"/>
          <w:u w:val="single"/>
        </w:rPr>
        <w:t>la totalité du montant annuel doit être soldé avant le 1</w:t>
      </w:r>
      <w:r w:rsidR="00E95348" w:rsidRPr="004907A7">
        <w:rPr>
          <w:rFonts w:ascii="Verdana" w:hAnsi="Verdana" w:cs="Arial"/>
          <w:sz w:val="20"/>
          <w:szCs w:val="20"/>
          <w:u w:val="single"/>
          <w:vertAlign w:val="superscript"/>
        </w:rPr>
        <w:t>er</w:t>
      </w:r>
      <w:r w:rsidR="00E95348" w:rsidRPr="004907A7">
        <w:rPr>
          <w:rFonts w:ascii="Verdana" w:hAnsi="Verdana" w:cs="Arial"/>
          <w:sz w:val="20"/>
          <w:szCs w:val="20"/>
          <w:u w:val="single"/>
        </w:rPr>
        <w:t xml:space="preserve"> octobre de l’année</w:t>
      </w:r>
      <w:r w:rsidR="00E95348" w:rsidRPr="004907A7">
        <w:rPr>
          <w:rFonts w:ascii="Verdana" w:hAnsi="Verdana" w:cs="Arial"/>
          <w:sz w:val="20"/>
          <w:szCs w:val="20"/>
        </w:rPr>
        <w:t xml:space="preserve">. </w:t>
      </w:r>
      <w:r w:rsidR="00E95348">
        <w:rPr>
          <w:rFonts w:ascii="Verdana" w:hAnsi="Verdana" w:cs="Arial"/>
          <w:sz w:val="20"/>
          <w:szCs w:val="20"/>
        </w:rPr>
        <w:t xml:space="preserve">Il faut préciser, encore cette année, que </w:t>
      </w:r>
      <w:r w:rsidR="00E95348">
        <w:rPr>
          <w:rFonts w:ascii="Verdana" w:hAnsi="Verdana" w:cs="Arial"/>
          <w:color w:val="000000" w:themeColor="text1"/>
          <w:sz w:val="20"/>
          <w:szCs w:val="20"/>
        </w:rPr>
        <w:t xml:space="preserve">17 </w:t>
      </w:r>
      <w:r w:rsidR="00E95348" w:rsidRPr="004907A7">
        <w:rPr>
          <w:rFonts w:ascii="Verdana" w:hAnsi="Verdana" w:cs="Arial"/>
          <w:color w:val="000000" w:themeColor="text1"/>
          <w:sz w:val="20"/>
          <w:szCs w:val="20"/>
        </w:rPr>
        <w:t xml:space="preserve">personnes </w:t>
      </w:r>
      <w:r w:rsidR="00E95348">
        <w:rPr>
          <w:rFonts w:ascii="Verdana" w:hAnsi="Verdana" w:cs="Arial"/>
          <w:color w:val="000000" w:themeColor="text1"/>
          <w:sz w:val="20"/>
          <w:szCs w:val="20"/>
        </w:rPr>
        <w:t xml:space="preserve">ont reçu plusieurs rappels entre le 10 octobre et le 14 décembre pour solder leurs cotisations 2015 avant la clôture des comptes du 14 décembre. Cette date </w:t>
      </w:r>
      <w:r w:rsidR="00AB2055">
        <w:rPr>
          <w:rFonts w:ascii="Verdana" w:hAnsi="Verdana" w:cs="Arial"/>
          <w:color w:val="000000" w:themeColor="text1"/>
          <w:sz w:val="20"/>
          <w:szCs w:val="20"/>
        </w:rPr>
        <w:t xml:space="preserve">est la </w:t>
      </w:r>
      <w:r w:rsidR="00E95348">
        <w:rPr>
          <w:rFonts w:ascii="Verdana" w:hAnsi="Verdana" w:cs="Arial"/>
          <w:color w:val="000000" w:themeColor="text1"/>
          <w:sz w:val="20"/>
          <w:szCs w:val="20"/>
        </w:rPr>
        <w:t xml:space="preserve">limite </w:t>
      </w:r>
      <w:r w:rsidR="00AB2055">
        <w:rPr>
          <w:rFonts w:ascii="Verdana" w:hAnsi="Verdana" w:cs="Arial"/>
          <w:color w:val="000000" w:themeColor="text1"/>
          <w:sz w:val="20"/>
          <w:szCs w:val="20"/>
        </w:rPr>
        <w:t>à</w:t>
      </w:r>
      <w:r w:rsidR="00E95348">
        <w:rPr>
          <w:rFonts w:ascii="Verdana" w:hAnsi="Verdana" w:cs="Arial"/>
          <w:color w:val="000000" w:themeColor="text1"/>
          <w:sz w:val="20"/>
          <w:szCs w:val="20"/>
        </w:rPr>
        <w:t xml:space="preserve"> laquelle la banque crédite notre compte pour l’exercice 2015, toute remise de chèque</w:t>
      </w:r>
      <w:r w:rsidR="00AB2055">
        <w:rPr>
          <w:rFonts w:ascii="Verdana" w:hAnsi="Verdana" w:cs="Arial"/>
          <w:color w:val="000000" w:themeColor="text1"/>
          <w:sz w:val="20"/>
          <w:szCs w:val="20"/>
        </w:rPr>
        <w:t>s</w:t>
      </w:r>
      <w:r w:rsidR="00E95348">
        <w:rPr>
          <w:rFonts w:ascii="Verdana" w:hAnsi="Verdana" w:cs="Arial"/>
          <w:color w:val="000000" w:themeColor="text1"/>
          <w:sz w:val="20"/>
          <w:szCs w:val="20"/>
        </w:rPr>
        <w:t xml:space="preserve"> après cette date </w:t>
      </w:r>
      <w:r>
        <w:rPr>
          <w:rFonts w:ascii="Verdana" w:hAnsi="Verdana" w:cs="Arial"/>
          <w:color w:val="000000" w:themeColor="text1"/>
          <w:sz w:val="20"/>
          <w:szCs w:val="20"/>
        </w:rPr>
        <w:t>étan</w:t>
      </w:r>
      <w:r w:rsidR="00E95348">
        <w:rPr>
          <w:rFonts w:ascii="Verdana" w:hAnsi="Verdana" w:cs="Arial"/>
          <w:color w:val="000000" w:themeColor="text1"/>
          <w:sz w:val="20"/>
          <w:szCs w:val="20"/>
        </w:rPr>
        <w:t xml:space="preserve">t créditée en janvier de l’année suivante. </w:t>
      </w:r>
    </w:p>
    <w:p w:rsidR="00E95348" w:rsidRDefault="00E95348" w:rsidP="00E95348">
      <w:pPr>
        <w:pStyle w:val="NormalWeb"/>
        <w:spacing w:before="0" w:beforeAutospacing="0" w:after="0" w:afterAutospacing="0"/>
        <w:ind w:firstLine="709"/>
        <w:jc w:val="both"/>
        <w:rPr>
          <w:rFonts w:ascii="Verdana" w:hAnsi="Verdana" w:cs="Arial"/>
          <w:color w:val="000000" w:themeColor="text1"/>
          <w:sz w:val="20"/>
          <w:szCs w:val="20"/>
        </w:rPr>
      </w:pPr>
    </w:p>
    <w:p w:rsidR="00C21CB3" w:rsidRPr="004907A7" w:rsidRDefault="00430AB8" w:rsidP="004B38DC">
      <w:pPr>
        <w:pStyle w:val="NormalWeb"/>
        <w:spacing w:before="0" w:beforeAutospacing="0" w:after="0" w:afterAutospacing="0"/>
        <w:ind w:firstLine="709"/>
        <w:jc w:val="both"/>
        <w:rPr>
          <w:rFonts w:ascii="Verdana" w:hAnsi="Verdana"/>
          <w:color w:val="000000" w:themeColor="text1"/>
          <w:sz w:val="20"/>
          <w:szCs w:val="20"/>
        </w:rPr>
      </w:pPr>
      <w:r>
        <w:rPr>
          <w:rFonts w:ascii="Verdana" w:hAnsi="Verdana" w:cs="Arial"/>
          <w:color w:val="000000" w:themeColor="text1"/>
          <w:sz w:val="20"/>
          <w:szCs w:val="20"/>
        </w:rPr>
        <w:t xml:space="preserve">Aussi, </w:t>
      </w:r>
      <w:r w:rsidR="00E95348">
        <w:rPr>
          <w:rFonts w:ascii="Verdana" w:hAnsi="Verdana" w:cs="Arial"/>
          <w:color w:val="000000" w:themeColor="text1"/>
          <w:sz w:val="20"/>
          <w:szCs w:val="20"/>
        </w:rPr>
        <w:t xml:space="preserve">comme cela a été </w:t>
      </w:r>
      <w:r w:rsidR="00B93A2F">
        <w:rPr>
          <w:rFonts w:ascii="Verdana" w:hAnsi="Verdana" w:cs="Arial"/>
          <w:color w:val="000000" w:themeColor="text1"/>
          <w:sz w:val="20"/>
          <w:szCs w:val="20"/>
        </w:rPr>
        <w:t>évoqu</w:t>
      </w:r>
      <w:r w:rsidR="00E95348">
        <w:rPr>
          <w:rFonts w:ascii="Verdana" w:hAnsi="Verdana" w:cs="Arial"/>
          <w:color w:val="000000" w:themeColor="text1"/>
          <w:sz w:val="20"/>
          <w:szCs w:val="20"/>
        </w:rPr>
        <w:t>é lors de la dernière Assemblée Générale</w:t>
      </w:r>
      <w:r w:rsidR="005424C3">
        <w:rPr>
          <w:rFonts w:ascii="Verdana" w:hAnsi="Verdana" w:cs="Arial"/>
          <w:color w:val="000000" w:themeColor="text1"/>
          <w:sz w:val="20"/>
          <w:szCs w:val="20"/>
        </w:rPr>
        <w:t>,</w:t>
      </w:r>
      <w:r w:rsidR="00E95348">
        <w:rPr>
          <w:rFonts w:ascii="Verdana" w:hAnsi="Verdana" w:cs="Arial"/>
          <w:color w:val="000000" w:themeColor="text1"/>
          <w:sz w:val="20"/>
          <w:szCs w:val="20"/>
        </w:rPr>
        <w:t xml:space="preserve"> nous</w:t>
      </w:r>
      <w:r w:rsidR="00C21CB3" w:rsidRPr="004907A7">
        <w:rPr>
          <w:rFonts w:ascii="Verdana" w:hAnsi="Verdana"/>
          <w:color w:val="000000" w:themeColor="text1"/>
          <w:sz w:val="20"/>
          <w:szCs w:val="20"/>
        </w:rPr>
        <w:t xml:space="preserve"> envisageons de mettre en place </w:t>
      </w:r>
      <w:r w:rsidR="005424C3">
        <w:rPr>
          <w:rFonts w:ascii="Verdana" w:hAnsi="Verdana"/>
          <w:color w:val="000000" w:themeColor="text1"/>
          <w:sz w:val="20"/>
          <w:szCs w:val="20"/>
        </w:rPr>
        <w:t>la généralisation</w:t>
      </w:r>
      <w:r w:rsidR="00C21CB3" w:rsidRPr="004907A7">
        <w:rPr>
          <w:rFonts w:ascii="Verdana" w:hAnsi="Verdana"/>
          <w:color w:val="000000" w:themeColor="text1"/>
          <w:sz w:val="20"/>
          <w:szCs w:val="20"/>
        </w:rPr>
        <w:t xml:space="preserve"> </w:t>
      </w:r>
      <w:r w:rsidR="00860CC1">
        <w:rPr>
          <w:rFonts w:ascii="Verdana" w:hAnsi="Verdana"/>
          <w:color w:val="000000" w:themeColor="text1"/>
          <w:sz w:val="20"/>
          <w:szCs w:val="20"/>
        </w:rPr>
        <w:t xml:space="preserve">du </w:t>
      </w:r>
      <w:r w:rsidR="00C21CB3" w:rsidRPr="004907A7">
        <w:rPr>
          <w:rFonts w:ascii="Verdana" w:hAnsi="Verdana"/>
          <w:color w:val="000000" w:themeColor="text1"/>
          <w:sz w:val="20"/>
          <w:szCs w:val="20"/>
        </w:rPr>
        <w:t xml:space="preserve">système de prélèvement </w:t>
      </w:r>
      <w:r w:rsidR="00B93A2F">
        <w:rPr>
          <w:rFonts w:ascii="Verdana" w:hAnsi="Verdana"/>
          <w:color w:val="000000" w:themeColor="text1"/>
          <w:sz w:val="20"/>
          <w:szCs w:val="20"/>
        </w:rPr>
        <w:t xml:space="preserve">périodique </w:t>
      </w:r>
      <w:r w:rsidR="00C21CB3" w:rsidRPr="004907A7">
        <w:rPr>
          <w:rFonts w:ascii="Verdana" w:hAnsi="Verdana"/>
          <w:color w:val="000000" w:themeColor="text1"/>
          <w:sz w:val="20"/>
          <w:szCs w:val="20"/>
        </w:rPr>
        <w:t>pour l’ensemble des copropriétaires afin de rationaliser le traitement des cotisations comme cela se fait dans d’autres organismes. Cela éviterait les manipulations de chèques, les retardataires et diminuerait le travail fastidieux du suivi des cotisations et des relances</w:t>
      </w:r>
      <w:r w:rsidR="00860CC1">
        <w:rPr>
          <w:rFonts w:ascii="Verdana" w:hAnsi="Verdana"/>
          <w:color w:val="000000" w:themeColor="text1"/>
          <w:sz w:val="20"/>
          <w:szCs w:val="20"/>
        </w:rPr>
        <w:t xml:space="preserve"> ainsi que la distribution manuelle de </w:t>
      </w:r>
      <w:r w:rsidR="005771CA">
        <w:rPr>
          <w:rFonts w:ascii="Verdana" w:hAnsi="Verdana"/>
          <w:color w:val="000000" w:themeColor="text1"/>
          <w:sz w:val="20"/>
          <w:szCs w:val="20"/>
        </w:rPr>
        <w:t xml:space="preserve">plus de </w:t>
      </w:r>
      <w:r w:rsidR="00860CC1">
        <w:rPr>
          <w:rFonts w:ascii="Verdana" w:hAnsi="Verdana"/>
          <w:color w:val="000000" w:themeColor="text1"/>
          <w:sz w:val="20"/>
          <w:szCs w:val="20"/>
        </w:rPr>
        <w:t>1 </w:t>
      </w:r>
      <w:r w:rsidR="005771CA">
        <w:rPr>
          <w:rFonts w:ascii="Verdana" w:hAnsi="Verdana"/>
          <w:color w:val="000000" w:themeColor="text1"/>
          <w:sz w:val="20"/>
          <w:szCs w:val="20"/>
        </w:rPr>
        <w:t>0</w:t>
      </w:r>
      <w:r w:rsidR="00860CC1">
        <w:rPr>
          <w:rFonts w:ascii="Verdana" w:hAnsi="Verdana"/>
          <w:color w:val="000000" w:themeColor="text1"/>
          <w:sz w:val="20"/>
          <w:szCs w:val="20"/>
        </w:rPr>
        <w:t>00 courriers tous les ans</w:t>
      </w:r>
      <w:r w:rsidR="00C21CB3" w:rsidRPr="004907A7">
        <w:rPr>
          <w:rFonts w:ascii="Verdana" w:hAnsi="Verdana"/>
          <w:color w:val="000000" w:themeColor="text1"/>
          <w:sz w:val="20"/>
          <w:szCs w:val="20"/>
        </w:rPr>
        <w:t>.</w:t>
      </w:r>
      <w:r w:rsidR="0078184F" w:rsidRPr="004907A7">
        <w:rPr>
          <w:rFonts w:ascii="Verdana" w:hAnsi="Verdana"/>
          <w:color w:val="000000" w:themeColor="text1"/>
          <w:sz w:val="20"/>
          <w:szCs w:val="20"/>
        </w:rPr>
        <w:t xml:space="preserve"> Cette proposition </w:t>
      </w:r>
      <w:r w:rsidR="00C96D2B">
        <w:rPr>
          <w:rFonts w:ascii="Verdana" w:hAnsi="Verdana"/>
          <w:color w:val="000000" w:themeColor="text1"/>
          <w:sz w:val="20"/>
          <w:szCs w:val="20"/>
        </w:rPr>
        <w:t>étant</w:t>
      </w:r>
      <w:r w:rsidR="0078184F" w:rsidRPr="004907A7">
        <w:rPr>
          <w:rFonts w:ascii="Verdana" w:hAnsi="Verdana"/>
          <w:color w:val="000000" w:themeColor="text1"/>
          <w:sz w:val="20"/>
          <w:szCs w:val="20"/>
        </w:rPr>
        <w:t xml:space="preserve"> à l’ordre du jour</w:t>
      </w:r>
      <w:r w:rsidR="00AC70E6">
        <w:rPr>
          <w:rFonts w:ascii="Verdana" w:hAnsi="Verdana"/>
          <w:color w:val="000000" w:themeColor="text1"/>
          <w:sz w:val="20"/>
          <w:szCs w:val="20"/>
        </w:rPr>
        <w:t xml:space="preserve"> d</w:t>
      </w:r>
      <w:r w:rsidR="002857D9">
        <w:rPr>
          <w:rFonts w:ascii="Verdana" w:hAnsi="Verdana"/>
          <w:color w:val="000000" w:themeColor="text1"/>
          <w:sz w:val="20"/>
          <w:szCs w:val="20"/>
        </w:rPr>
        <w:t>e l’</w:t>
      </w:r>
      <w:r w:rsidR="0078184F" w:rsidRPr="004907A7">
        <w:rPr>
          <w:rFonts w:ascii="Verdana" w:hAnsi="Verdana"/>
          <w:color w:val="000000" w:themeColor="text1"/>
          <w:sz w:val="20"/>
          <w:szCs w:val="20"/>
        </w:rPr>
        <w:t xml:space="preserve">AG </w:t>
      </w:r>
      <w:r w:rsidR="00AC70E6">
        <w:rPr>
          <w:rFonts w:ascii="Verdana" w:hAnsi="Verdana"/>
          <w:color w:val="000000" w:themeColor="text1"/>
          <w:sz w:val="20"/>
          <w:szCs w:val="20"/>
        </w:rPr>
        <w:t>d’aujourd’hui</w:t>
      </w:r>
      <w:r w:rsidR="00C96D2B">
        <w:rPr>
          <w:rFonts w:ascii="Verdana" w:hAnsi="Verdana"/>
          <w:color w:val="000000" w:themeColor="text1"/>
          <w:sz w:val="20"/>
          <w:szCs w:val="20"/>
        </w:rPr>
        <w:t xml:space="preserve"> sera traitée au point 6</w:t>
      </w:r>
      <w:r w:rsidR="0078184F" w:rsidRPr="004907A7">
        <w:rPr>
          <w:rFonts w:ascii="Verdana" w:hAnsi="Verdana"/>
          <w:color w:val="000000" w:themeColor="text1"/>
          <w:sz w:val="20"/>
          <w:szCs w:val="20"/>
        </w:rPr>
        <w:t>.</w:t>
      </w:r>
    </w:p>
    <w:p w:rsidR="00AF75CC" w:rsidRPr="008F1086" w:rsidRDefault="00AF75CC" w:rsidP="00F3507A">
      <w:pPr>
        <w:ind w:firstLine="708"/>
        <w:jc w:val="both"/>
        <w:rPr>
          <w:rFonts w:ascii="Verdana" w:hAnsi="Verdana"/>
          <w:color w:val="000000"/>
        </w:rPr>
      </w:pPr>
    </w:p>
    <w:p w:rsidR="00356A0C" w:rsidRPr="00F233F8" w:rsidRDefault="001C79A4" w:rsidP="00356A0C">
      <w:pPr>
        <w:rPr>
          <w:rFonts w:ascii="Verdana" w:hAnsi="Verdana"/>
          <w:b/>
          <w:i/>
          <w:color w:val="FF0000"/>
        </w:rPr>
      </w:pPr>
      <w:r>
        <w:rPr>
          <w:rFonts w:ascii="Verdana" w:hAnsi="Verdana"/>
          <w:b/>
          <w:i/>
          <w:color w:val="FF0000"/>
        </w:rPr>
        <w:t xml:space="preserve"> </w:t>
      </w:r>
    </w:p>
    <w:p w:rsidR="00572171" w:rsidRPr="001C79A4" w:rsidRDefault="00356A0C" w:rsidP="00356A0C">
      <w:pPr>
        <w:rPr>
          <w:rFonts w:ascii="Verdana" w:hAnsi="Verdana"/>
          <w:b/>
          <w:color w:val="000000"/>
          <w:u w:val="single"/>
        </w:rPr>
      </w:pPr>
      <w:r w:rsidRPr="001C79A4">
        <w:rPr>
          <w:rFonts w:ascii="Verdana" w:hAnsi="Verdana"/>
          <w:b/>
          <w:color w:val="000000"/>
        </w:rPr>
        <w:tab/>
      </w:r>
      <w:r w:rsidR="00572171" w:rsidRPr="001C79A4">
        <w:rPr>
          <w:rFonts w:ascii="Verdana" w:hAnsi="Verdana"/>
          <w:b/>
          <w:color w:val="000000"/>
          <w:u w:val="single"/>
        </w:rPr>
        <w:t>3-2- Les recettes.</w:t>
      </w:r>
    </w:p>
    <w:p w:rsidR="00572171" w:rsidRPr="008F1086" w:rsidRDefault="0027070D" w:rsidP="00F3507A">
      <w:pPr>
        <w:ind w:firstLine="708"/>
        <w:jc w:val="both"/>
        <w:rPr>
          <w:rFonts w:ascii="Verdana" w:hAnsi="Verdana"/>
          <w:b/>
          <w:i/>
          <w:color w:val="FF0000"/>
          <w:highlight w:val="yellow"/>
        </w:rPr>
      </w:pPr>
      <w:r>
        <w:rPr>
          <w:rFonts w:ascii="Verdana" w:hAnsi="Verdana"/>
          <w:b/>
          <w:i/>
          <w:color w:val="FF0000"/>
          <w:highlight w:val="yellow"/>
        </w:rPr>
        <w:t xml:space="preserve"> </w:t>
      </w:r>
    </w:p>
    <w:p w:rsidR="00BF2D30" w:rsidRPr="001C79A4" w:rsidRDefault="005342FF" w:rsidP="00BF2D30">
      <w:pPr>
        <w:ind w:firstLine="705"/>
        <w:jc w:val="both"/>
        <w:rPr>
          <w:rFonts w:ascii="Verdana" w:hAnsi="Verdana"/>
          <w:color w:val="000000" w:themeColor="text1"/>
        </w:rPr>
      </w:pPr>
      <w:r w:rsidRPr="001C79A4">
        <w:rPr>
          <w:rFonts w:ascii="Verdana" w:hAnsi="Verdana"/>
          <w:color w:val="000000" w:themeColor="text1"/>
        </w:rPr>
        <w:t xml:space="preserve">Mme </w:t>
      </w:r>
      <w:r w:rsidR="0033293D" w:rsidRPr="001C79A4">
        <w:rPr>
          <w:rFonts w:ascii="Verdana" w:hAnsi="Verdana"/>
          <w:color w:val="000000" w:themeColor="text1"/>
        </w:rPr>
        <w:t xml:space="preserve">Estelle </w:t>
      </w:r>
      <w:r w:rsidRPr="001C79A4">
        <w:rPr>
          <w:rFonts w:ascii="Verdana" w:hAnsi="Verdana"/>
          <w:color w:val="000000" w:themeColor="text1"/>
        </w:rPr>
        <w:t xml:space="preserve">MELLOUKI </w:t>
      </w:r>
      <w:r w:rsidR="00BF2D30" w:rsidRPr="001C79A4">
        <w:rPr>
          <w:rFonts w:ascii="Verdana" w:hAnsi="Verdana"/>
          <w:color w:val="000000" w:themeColor="text1"/>
        </w:rPr>
        <w:t>proc</w:t>
      </w:r>
      <w:r w:rsidR="00FA32D7" w:rsidRPr="001C79A4">
        <w:rPr>
          <w:rFonts w:ascii="Verdana" w:hAnsi="Verdana"/>
          <w:color w:val="000000" w:themeColor="text1"/>
        </w:rPr>
        <w:t>è</w:t>
      </w:r>
      <w:r w:rsidR="00BF2D30" w:rsidRPr="001C79A4">
        <w:rPr>
          <w:rFonts w:ascii="Verdana" w:hAnsi="Verdana"/>
          <w:color w:val="000000" w:themeColor="text1"/>
        </w:rPr>
        <w:t>de à l’examen du poste des recettes de l’année 201</w:t>
      </w:r>
      <w:r w:rsidR="002857D9" w:rsidRPr="001C79A4">
        <w:rPr>
          <w:rFonts w:ascii="Verdana" w:hAnsi="Verdana"/>
          <w:color w:val="000000" w:themeColor="text1"/>
        </w:rPr>
        <w:t>5</w:t>
      </w:r>
      <w:r w:rsidR="008F66FE" w:rsidRPr="001C79A4">
        <w:rPr>
          <w:rFonts w:ascii="Verdana" w:hAnsi="Verdana"/>
          <w:color w:val="000000" w:themeColor="text1"/>
        </w:rPr>
        <w:t>.</w:t>
      </w:r>
    </w:p>
    <w:p w:rsidR="006D061C" w:rsidRPr="00610EB9" w:rsidRDefault="006D061C" w:rsidP="00BF2D30">
      <w:pPr>
        <w:ind w:firstLine="705"/>
        <w:jc w:val="both"/>
        <w:rPr>
          <w:rFonts w:ascii="Verdana" w:hAnsi="Verdana"/>
          <w:color w:val="FF0000"/>
        </w:rPr>
      </w:pPr>
    </w:p>
    <w:p w:rsidR="004E7B19" w:rsidRPr="001C79A4" w:rsidRDefault="00FA32D7" w:rsidP="007923BF">
      <w:pPr>
        <w:ind w:firstLine="705"/>
        <w:jc w:val="both"/>
        <w:rPr>
          <w:rFonts w:ascii="Verdana" w:hAnsi="Verdana"/>
          <w:color w:val="000000" w:themeColor="text1"/>
        </w:rPr>
      </w:pPr>
      <w:r w:rsidRPr="008F1086">
        <w:rPr>
          <w:rFonts w:ascii="Verdana" w:hAnsi="Verdana"/>
          <w:b/>
          <w:color w:val="000000"/>
        </w:rPr>
        <w:t>-</w:t>
      </w:r>
      <w:r w:rsidR="00FF21C9" w:rsidRPr="008F1086">
        <w:rPr>
          <w:rFonts w:ascii="Verdana" w:hAnsi="Verdana"/>
          <w:b/>
          <w:color w:val="000000"/>
        </w:rPr>
        <w:t xml:space="preserve"> </w:t>
      </w:r>
      <w:r w:rsidR="00B3569F" w:rsidRPr="008F1086">
        <w:rPr>
          <w:rFonts w:ascii="Verdana" w:hAnsi="Verdana"/>
          <w:b/>
          <w:color w:val="000000"/>
        </w:rPr>
        <w:t>L</w:t>
      </w:r>
      <w:r w:rsidR="009B4269" w:rsidRPr="008F1086">
        <w:rPr>
          <w:rFonts w:ascii="Verdana" w:hAnsi="Verdana"/>
          <w:b/>
          <w:color w:val="000000"/>
        </w:rPr>
        <w:t>es ventes</w:t>
      </w:r>
      <w:r w:rsidR="00610EB9">
        <w:rPr>
          <w:rFonts w:ascii="Verdana" w:hAnsi="Verdana"/>
          <w:b/>
          <w:color w:val="000000"/>
        </w:rPr>
        <w:t> </w:t>
      </w:r>
      <w:r w:rsidR="00610EB9">
        <w:rPr>
          <w:rFonts w:ascii="Verdana" w:hAnsi="Verdana"/>
          <w:color w:val="000000"/>
        </w:rPr>
        <w:t>:</w:t>
      </w:r>
      <w:r w:rsidR="009B4269" w:rsidRPr="008F1086">
        <w:rPr>
          <w:rFonts w:ascii="Verdana" w:hAnsi="Verdana"/>
          <w:color w:val="000000"/>
        </w:rPr>
        <w:t xml:space="preserve"> </w:t>
      </w:r>
      <w:r w:rsidR="00610EB9">
        <w:rPr>
          <w:rFonts w:ascii="Verdana" w:hAnsi="Verdana"/>
          <w:color w:val="000000"/>
        </w:rPr>
        <w:t xml:space="preserve">il est rappelé que chaque vente donne lieu à une perception par l’ASL de frais de dossier s’élevant à ce jour à 103,53 €, cette somme </w:t>
      </w:r>
      <w:r w:rsidR="005B5CEA">
        <w:rPr>
          <w:rFonts w:ascii="Verdana" w:hAnsi="Verdana"/>
          <w:color w:val="000000"/>
        </w:rPr>
        <w:t xml:space="preserve">forfaitaire </w:t>
      </w:r>
      <w:r w:rsidR="00610EB9">
        <w:rPr>
          <w:rFonts w:ascii="Verdana" w:hAnsi="Verdana"/>
          <w:color w:val="000000"/>
        </w:rPr>
        <w:t>permet de couvrir les frais engagés par l’ASL pour l’établissement des divers documents nécessaires et exigés par le Notaire</w:t>
      </w:r>
      <w:r w:rsidR="005B5CEA">
        <w:rPr>
          <w:rFonts w:ascii="Verdana" w:hAnsi="Verdana"/>
          <w:color w:val="000000"/>
        </w:rPr>
        <w:t xml:space="preserve"> </w:t>
      </w:r>
      <w:r w:rsidR="005B5CEA" w:rsidRPr="005B5CEA">
        <w:rPr>
          <w:rFonts w:ascii="Verdana" w:hAnsi="Verdana"/>
          <w:i/>
          <w:color w:val="000000"/>
        </w:rPr>
        <w:t>[courrier, questionnaire, attestation et certificats, CR d’AG, etc.]</w:t>
      </w:r>
      <w:r w:rsidR="00610EB9">
        <w:rPr>
          <w:rFonts w:ascii="Verdana" w:hAnsi="Verdana"/>
          <w:color w:val="000000"/>
        </w:rPr>
        <w:t>.</w:t>
      </w:r>
      <w:r w:rsidR="00F73BE1">
        <w:rPr>
          <w:rFonts w:ascii="Verdana" w:hAnsi="Verdana"/>
          <w:color w:val="000000"/>
        </w:rPr>
        <w:t xml:space="preserve"> Cette année 2015 il y a eu 8 ventes, ce qui </w:t>
      </w:r>
      <w:r w:rsidR="00F73BE1" w:rsidRPr="001C79A4">
        <w:rPr>
          <w:rFonts w:ascii="Verdana" w:hAnsi="Verdana"/>
          <w:color w:val="000000" w:themeColor="text1"/>
        </w:rPr>
        <w:t>représente un montant total de</w:t>
      </w:r>
      <w:r w:rsidR="002A1845" w:rsidRPr="001C79A4">
        <w:rPr>
          <w:rFonts w:ascii="Verdana" w:hAnsi="Verdana"/>
          <w:color w:val="000000" w:themeColor="text1"/>
        </w:rPr>
        <w:t xml:space="preserve"> </w:t>
      </w:r>
      <w:r w:rsidR="00D43B08" w:rsidRPr="001C79A4">
        <w:rPr>
          <w:rFonts w:ascii="Verdana" w:hAnsi="Verdana"/>
          <w:b/>
          <w:color w:val="000000" w:themeColor="text1"/>
        </w:rPr>
        <w:t>816</w:t>
      </w:r>
      <w:r w:rsidR="00DC4CDE" w:rsidRPr="001C79A4">
        <w:rPr>
          <w:rFonts w:ascii="Verdana" w:hAnsi="Verdana"/>
          <w:b/>
          <w:color w:val="000000" w:themeColor="text1"/>
        </w:rPr>
        <w:t>,</w:t>
      </w:r>
      <w:r w:rsidR="00D43B08" w:rsidRPr="001C79A4">
        <w:rPr>
          <w:rFonts w:ascii="Verdana" w:hAnsi="Verdana"/>
          <w:b/>
          <w:color w:val="000000" w:themeColor="text1"/>
        </w:rPr>
        <w:t>18</w:t>
      </w:r>
      <w:r w:rsidR="00DC4CDE" w:rsidRPr="001C79A4">
        <w:rPr>
          <w:rFonts w:ascii="Verdana" w:hAnsi="Verdana"/>
          <w:b/>
          <w:color w:val="000000" w:themeColor="text1"/>
        </w:rPr>
        <w:t xml:space="preserve"> €</w:t>
      </w:r>
      <w:r w:rsidR="00725227" w:rsidRPr="001C79A4">
        <w:rPr>
          <w:rFonts w:ascii="Verdana" w:hAnsi="Verdana"/>
          <w:color w:val="000000" w:themeColor="text1"/>
        </w:rPr>
        <w:t xml:space="preserve"> </w:t>
      </w:r>
      <w:r w:rsidR="00D44473" w:rsidRPr="001C79A4">
        <w:rPr>
          <w:rFonts w:ascii="Verdana" w:hAnsi="Verdana"/>
          <w:color w:val="000000" w:themeColor="text1"/>
        </w:rPr>
        <w:t>(repère 1020)</w:t>
      </w:r>
      <w:r w:rsidR="00C27092" w:rsidRPr="001C79A4">
        <w:rPr>
          <w:rFonts w:ascii="Verdana" w:hAnsi="Verdana"/>
          <w:color w:val="000000" w:themeColor="text1"/>
        </w:rPr>
        <w:t>.</w:t>
      </w:r>
      <w:r w:rsidR="00712E43" w:rsidRPr="001C79A4">
        <w:rPr>
          <w:rFonts w:ascii="Verdana" w:hAnsi="Verdana"/>
          <w:color w:val="000000" w:themeColor="text1"/>
        </w:rPr>
        <w:t xml:space="preserve"> </w:t>
      </w:r>
    </w:p>
    <w:p w:rsidR="002857D9" w:rsidRDefault="002857D9" w:rsidP="007923BF">
      <w:pPr>
        <w:ind w:firstLine="705"/>
        <w:jc w:val="both"/>
        <w:rPr>
          <w:rFonts w:ascii="Verdana" w:hAnsi="Verdana"/>
          <w:color w:val="000000"/>
        </w:rPr>
      </w:pPr>
    </w:p>
    <w:p w:rsidR="002857D9" w:rsidRDefault="002857D9" w:rsidP="007923BF">
      <w:pPr>
        <w:ind w:firstLine="705"/>
        <w:jc w:val="both"/>
        <w:rPr>
          <w:rFonts w:ascii="Verdana" w:hAnsi="Verdana"/>
          <w:b/>
          <w:color w:val="000000"/>
        </w:rPr>
      </w:pPr>
      <w:r w:rsidRPr="002857D9">
        <w:rPr>
          <w:rFonts w:ascii="Verdana" w:hAnsi="Verdana"/>
          <w:b/>
          <w:color w:val="000000"/>
        </w:rPr>
        <w:t>Ventes en 2015</w:t>
      </w:r>
    </w:p>
    <w:p w:rsidR="00C33A92" w:rsidRDefault="00C33A92" w:rsidP="007923BF">
      <w:pPr>
        <w:ind w:firstLine="705"/>
        <w:jc w:val="both"/>
        <w:rPr>
          <w:rFonts w:ascii="Verdana" w:hAnsi="Verdana"/>
          <w:b/>
          <w:color w:val="000000"/>
        </w:rPr>
      </w:pPr>
    </w:p>
    <w:p w:rsidR="00D43B08" w:rsidRPr="002857D9" w:rsidRDefault="00D43B08" w:rsidP="00D43B08">
      <w:pPr>
        <w:jc w:val="both"/>
        <w:rPr>
          <w:rFonts w:ascii="Verdana" w:hAnsi="Verdana"/>
          <w:b/>
          <w:color w:val="000000"/>
        </w:rPr>
      </w:pPr>
      <w:r w:rsidRPr="00D43B08">
        <w:rPr>
          <w:noProof/>
        </w:rPr>
        <w:drawing>
          <wp:inline distT="0" distB="0" distL="0" distR="0">
            <wp:extent cx="6391910" cy="1599644"/>
            <wp:effectExtent l="0" t="0" r="889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910" cy="1599644"/>
                    </a:xfrm>
                    <a:prstGeom prst="rect">
                      <a:avLst/>
                    </a:prstGeom>
                    <a:noFill/>
                    <a:ln>
                      <a:noFill/>
                    </a:ln>
                  </pic:spPr>
                </pic:pic>
              </a:graphicData>
            </a:graphic>
          </wp:inline>
        </w:drawing>
      </w:r>
    </w:p>
    <w:p w:rsidR="00B31329" w:rsidRPr="00677004" w:rsidRDefault="00B31329" w:rsidP="000E2054">
      <w:pPr>
        <w:ind w:firstLine="708"/>
        <w:jc w:val="both"/>
        <w:rPr>
          <w:sz w:val="8"/>
        </w:rPr>
      </w:pPr>
    </w:p>
    <w:tbl>
      <w:tblPr>
        <w:tblW w:w="10205" w:type="dxa"/>
        <w:tblInd w:w="5" w:type="dxa"/>
        <w:tblCellMar>
          <w:left w:w="70" w:type="dxa"/>
          <w:right w:w="70" w:type="dxa"/>
        </w:tblCellMar>
        <w:tblLook w:val="04A0" w:firstRow="1" w:lastRow="0" w:firstColumn="1" w:lastColumn="0" w:noHBand="0" w:noVBand="1"/>
      </w:tblPr>
      <w:tblGrid>
        <w:gridCol w:w="703"/>
        <w:gridCol w:w="568"/>
        <w:gridCol w:w="1229"/>
        <w:gridCol w:w="3307"/>
        <w:gridCol w:w="1520"/>
        <w:gridCol w:w="1599"/>
        <w:gridCol w:w="359"/>
        <w:gridCol w:w="775"/>
        <w:gridCol w:w="145"/>
      </w:tblGrid>
      <w:tr w:rsidR="005342FF" w:rsidRPr="008F1086" w:rsidTr="00C33A92">
        <w:trPr>
          <w:gridBefore w:val="1"/>
          <w:wBefore w:w="703" w:type="dxa"/>
          <w:trHeight w:val="315"/>
        </w:trPr>
        <w:tc>
          <w:tcPr>
            <w:tcW w:w="6624" w:type="dxa"/>
            <w:gridSpan w:val="4"/>
            <w:tcBorders>
              <w:top w:val="nil"/>
              <w:left w:val="nil"/>
              <w:bottom w:val="nil"/>
              <w:right w:val="nil"/>
            </w:tcBorders>
            <w:shd w:val="clear" w:color="auto" w:fill="auto"/>
            <w:noWrap/>
            <w:vAlign w:val="bottom"/>
            <w:hideMark/>
          </w:tcPr>
          <w:p w:rsidR="004907A7" w:rsidRPr="00677004" w:rsidRDefault="004907A7" w:rsidP="00D43B08">
            <w:pPr>
              <w:ind w:left="-349"/>
              <w:rPr>
                <w:rFonts w:ascii="Arial" w:hAnsi="Arial" w:cs="Arial"/>
                <w:b/>
                <w:bCs/>
                <w:sz w:val="6"/>
              </w:rPr>
            </w:pPr>
          </w:p>
          <w:p w:rsidR="001D6047" w:rsidRDefault="001D6047" w:rsidP="002857D9">
            <w:pPr>
              <w:rPr>
                <w:rFonts w:ascii="Arial" w:hAnsi="Arial" w:cs="Arial"/>
                <w:b/>
                <w:bCs/>
              </w:rPr>
            </w:pPr>
          </w:p>
          <w:p w:rsidR="001D6047" w:rsidRDefault="00C33A92" w:rsidP="001D6047">
            <w:pPr>
              <w:rPr>
                <w:rFonts w:ascii="Verdana" w:hAnsi="Verdana" w:cs="Arial"/>
                <w:b/>
                <w:bCs/>
              </w:rPr>
            </w:pPr>
            <w:r w:rsidRPr="00C33A92">
              <w:rPr>
                <w:rFonts w:ascii="Verdana" w:hAnsi="Verdana" w:cs="Arial"/>
                <w:b/>
                <w:bCs/>
              </w:rPr>
              <w:t>Ventes</w:t>
            </w:r>
            <w:r>
              <w:rPr>
                <w:rFonts w:ascii="Verdana" w:hAnsi="Verdana" w:cs="Arial"/>
                <w:b/>
                <w:bCs/>
              </w:rPr>
              <w:t xml:space="preserve"> </w:t>
            </w:r>
            <w:r w:rsidRPr="00C33A92">
              <w:rPr>
                <w:rFonts w:ascii="Verdana" w:hAnsi="Verdana" w:cs="Arial"/>
                <w:b/>
                <w:bCs/>
              </w:rPr>
              <w:t>prévues en2016</w:t>
            </w:r>
          </w:p>
          <w:p w:rsidR="00C33A92" w:rsidRPr="00C33A92" w:rsidRDefault="00C33A92" w:rsidP="001D6047">
            <w:pPr>
              <w:rPr>
                <w:rFonts w:ascii="Verdana" w:hAnsi="Verdana" w:cs="Arial"/>
                <w:b/>
                <w:bCs/>
              </w:rPr>
            </w:pPr>
          </w:p>
        </w:tc>
        <w:tc>
          <w:tcPr>
            <w:tcW w:w="1958" w:type="dxa"/>
            <w:gridSpan w:val="2"/>
            <w:tcBorders>
              <w:top w:val="nil"/>
              <w:left w:val="nil"/>
              <w:bottom w:val="nil"/>
              <w:right w:val="nil"/>
            </w:tcBorders>
            <w:shd w:val="clear" w:color="auto" w:fill="auto"/>
            <w:noWrap/>
            <w:vAlign w:val="bottom"/>
            <w:hideMark/>
          </w:tcPr>
          <w:p w:rsidR="005342FF" w:rsidRPr="008F1086" w:rsidRDefault="005342FF" w:rsidP="005342FF">
            <w:pPr>
              <w:rPr>
                <w:rFonts w:ascii="Arial" w:hAnsi="Arial" w:cs="Arial"/>
              </w:rPr>
            </w:pPr>
          </w:p>
        </w:tc>
        <w:tc>
          <w:tcPr>
            <w:tcW w:w="920" w:type="dxa"/>
            <w:gridSpan w:val="2"/>
            <w:tcBorders>
              <w:top w:val="nil"/>
              <w:left w:val="nil"/>
              <w:bottom w:val="nil"/>
              <w:right w:val="nil"/>
            </w:tcBorders>
            <w:shd w:val="clear" w:color="auto" w:fill="auto"/>
            <w:noWrap/>
            <w:vAlign w:val="bottom"/>
            <w:hideMark/>
          </w:tcPr>
          <w:p w:rsidR="005342FF" w:rsidRPr="008F1086" w:rsidRDefault="005342FF" w:rsidP="005342FF">
            <w:pPr>
              <w:rPr>
                <w:rFonts w:ascii="Arial" w:hAnsi="Arial" w:cs="Arial"/>
              </w:rPr>
            </w:pPr>
          </w:p>
        </w:tc>
      </w:tr>
      <w:tr w:rsidR="00C33A92" w:rsidRPr="00C33A92" w:rsidTr="00C33A92">
        <w:trPr>
          <w:gridAfter w:val="1"/>
          <w:wAfter w:w="145" w:type="dxa"/>
          <w:trHeight w:val="300"/>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b/>
                <w:bCs/>
                <w:sz w:val="18"/>
                <w:szCs w:val="22"/>
              </w:rPr>
            </w:pPr>
            <w:r w:rsidRPr="00C33A92">
              <w:rPr>
                <w:rFonts w:ascii="Arial" w:hAnsi="Arial" w:cs="Arial"/>
                <w:b/>
                <w:bCs/>
                <w:sz w:val="18"/>
                <w:szCs w:val="22"/>
              </w:rPr>
              <w:t>LOT</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b/>
                <w:bCs/>
                <w:sz w:val="18"/>
                <w:szCs w:val="22"/>
              </w:rPr>
            </w:pPr>
            <w:r w:rsidRPr="00C33A92">
              <w:rPr>
                <w:rFonts w:ascii="Arial" w:hAnsi="Arial" w:cs="Arial"/>
                <w:b/>
                <w:bCs/>
                <w:sz w:val="18"/>
                <w:szCs w:val="22"/>
              </w:rPr>
              <w:t>n°</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b/>
                <w:bCs/>
                <w:sz w:val="18"/>
                <w:szCs w:val="22"/>
              </w:rPr>
            </w:pPr>
            <w:r w:rsidRPr="00C33A92">
              <w:rPr>
                <w:rFonts w:ascii="Arial" w:hAnsi="Arial" w:cs="Arial"/>
                <w:b/>
                <w:bCs/>
                <w:sz w:val="18"/>
                <w:szCs w:val="22"/>
              </w:rPr>
              <w:t>RUE</w:t>
            </w:r>
          </w:p>
        </w:tc>
        <w:tc>
          <w:tcPr>
            <w:tcW w:w="3307" w:type="dxa"/>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b/>
                <w:bCs/>
                <w:sz w:val="18"/>
                <w:szCs w:val="22"/>
              </w:rPr>
            </w:pPr>
            <w:r w:rsidRPr="00C33A92">
              <w:rPr>
                <w:rFonts w:ascii="Arial" w:hAnsi="Arial" w:cs="Arial"/>
                <w:b/>
                <w:bCs/>
                <w:sz w:val="18"/>
                <w:szCs w:val="22"/>
              </w:rPr>
              <w:t>VENDEUR</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b/>
                <w:bCs/>
                <w:sz w:val="18"/>
                <w:szCs w:val="22"/>
              </w:rPr>
            </w:pPr>
            <w:r w:rsidRPr="00C33A92">
              <w:rPr>
                <w:rFonts w:ascii="Arial" w:hAnsi="Arial" w:cs="Arial"/>
                <w:b/>
                <w:bCs/>
                <w:sz w:val="18"/>
                <w:szCs w:val="22"/>
              </w:rPr>
              <w:t>ACQUEREUR</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b/>
                <w:bCs/>
                <w:sz w:val="18"/>
                <w:szCs w:val="22"/>
              </w:rPr>
            </w:pPr>
            <w:r w:rsidRPr="00C33A92">
              <w:rPr>
                <w:rFonts w:ascii="Arial" w:hAnsi="Arial" w:cs="Arial"/>
                <w:b/>
                <w:bCs/>
                <w:sz w:val="18"/>
                <w:szCs w:val="22"/>
              </w:rPr>
              <w:t>DATE</w:t>
            </w:r>
          </w:p>
        </w:tc>
      </w:tr>
      <w:tr w:rsidR="00C33A92" w:rsidRPr="00C33A92" w:rsidTr="00C33A92">
        <w:trPr>
          <w:gridAfter w:val="1"/>
          <w:wAfter w:w="145" w:type="dxa"/>
          <w:trHeight w:val="285"/>
        </w:trPr>
        <w:tc>
          <w:tcPr>
            <w:tcW w:w="703" w:type="dxa"/>
            <w:tcBorders>
              <w:top w:val="nil"/>
              <w:left w:val="nil"/>
              <w:bottom w:val="nil"/>
              <w:right w:val="nil"/>
            </w:tcBorders>
            <w:shd w:val="clear" w:color="auto" w:fill="auto"/>
            <w:noWrap/>
            <w:vAlign w:val="bottom"/>
            <w:hideMark/>
          </w:tcPr>
          <w:p w:rsidR="00C33A92" w:rsidRPr="00C33A92" w:rsidRDefault="00C33A92" w:rsidP="00C33A92">
            <w:pPr>
              <w:jc w:val="center"/>
              <w:rPr>
                <w:rFonts w:ascii="Arial" w:hAnsi="Arial" w:cs="Arial"/>
                <w:b/>
                <w:bCs/>
                <w:sz w:val="14"/>
                <w:szCs w:val="22"/>
              </w:rPr>
            </w:pPr>
          </w:p>
        </w:tc>
        <w:tc>
          <w:tcPr>
            <w:tcW w:w="568" w:type="dxa"/>
            <w:tcBorders>
              <w:top w:val="nil"/>
              <w:left w:val="nil"/>
              <w:bottom w:val="nil"/>
              <w:right w:val="nil"/>
            </w:tcBorders>
            <w:shd w:val="clear" w:color="auto" w:fill="auto"/>
            <w:noWrap/>
            <w:vAlign w:val="bottom"/>
            <w:hideMark/>
          </w:tcPr>
          <w:p w:rsidR="00C33A92" w:rsidRPr="00C33A92" w:rsidRDefault="00C33A92" w:rsidP="00C33A92">
            <w:pPr>
              <w:rPr>
                <w:sz w:val="14"/>
              </w:rPr>
            </w:pPr>
          </w:p>
        </w:tc>
        <w:tc>
          <w:tcPr>
            <w:tcW w:w="1229" w:type="dxa"/>
            <w:tcBorders>
              <w:top w:val="nil"/>
              <w:left w:val="nil"/>
              <w:bottom w:val="nil"/>
              <w:right w:val="nil"/>
            </w:tcBorders>
            <w:shd w:val="clear" w:color="auto" w:fill="auto"/>
            <w:noWrap/>
            <w:vAlign w:val="bottom"/>
            <w:hideMark/>
          </w:tcPr>
          <w:p w:rsidR="00C33A92" w:rsidRPr="00C33A92" w:rsidRDefault="00C33A92" w:rsidP="00C33A92">
            <w:pPr>
              <w:rPr>
                <w:sz w:val="14"/>
              </w:rPr>
            </w:pPr>
          </w:p>
        </w:tc>
        <w:tc>
          <w:tcPr>
            <w:tcW w:w="3307" w:type="dxa"/>
            <w:tcBorders>
              <w:top w:val="nil"/>
              <w:left w:val="nil"/>
              <w:bottom w:val="nil"/>
              <w:right w:val="nil"/>
            </w:tcBorders>
            <w:shd w:val="clear" w:color="auto" w:fill="auto"/>
            <w:noWrap/>
            <w:vAlign w:val="bottom"/>
            <w:hideMark/>
          </w:tcPr>
          <w:p w:rsidR="00C33A92" w:rsidRPr="00C33A92" w:rsidRDefault="00C33A92" w:rsidP="00C33A92">
            <w:pPr>
              <w:rPr>
                <w:sz w:val="14"/>
              </w:rPr>
            </w:pPr>
          </w:p>
        </w:tc>
        <w:tc>
          <w:tcPr>
            <w:tcW w:w="3119" w:type="dxa"/>
            <w:gridSpan w:val="2"/>
            <w:tcBorders>
              <w:top w:val="nil"/>
              <w:left w:val="nil"/>
              <w:bottom w:val="nil"/>
              <w:right w:val="nil"/>
            </w:tcBorders>
            <w:shd w:val="clear" w:color="auto" w:fill="auto"/>
            <w:noWrap/>
            <w:vAlign w:val="bottom"/>
            <w:hideMark/>
          </w:tcPr>
          <w:p w:rsidR="00C33A92" w:rsidRPr="00C33A92" w:rsidRDefault="00C33A92" w:rsidP="00C33A92">
            <w:pPr>
              <w:rPr>
                <w:sz w:val="14"/>
              </w:rPr>
            </w:pPr>
          </w:p>
        </w:tc>
        <w:tc>
          <w:tcPr>
            <w:tcW w:w="1134" w:type="dxa"/>
            <w:gridSpan w:val="2"/>
            <w:tcBorders>
              <w:top w:val="nil"/>
              <w:left w:val="nil"/>
              <w:bottom w:val="nil"/>
              <w:right w:val="nil"/>
            </w:tcBorders>
            <w:shd w:val="clear" w:color="auto" w:fill="auto"/>
            <w:noWrap/>
            <w:vAlign w:val="bottom"/>
            <w:hideMark/>
          </w:tcPr>
          <w:p w:rsidR="00C33A92" w:rsidRPr="00C33A92" w:rsidRDefault="00C33A92" w:rsidP="00C33A92">
            <w:pPr>
              <w:rPr>
                <w:sz w:val="14"/>
              </w:rPr>
            </w:pPr>
          </w:p>
        </w:tc>
      </w:tr>
      <w:tr w:rsidR="00C33A92" w:rsidRPr="00C33A92" w:rsidTr="00C33A92">
        <w:trPr>
          <w:gridAfter w:val="1"/>
          <w:wAfter w:w="145" w:type="dxa"/>
          <w:trHeight w:val="285"/>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sz w:val="18"/>
                <w:szCs w:val="22"/>
              </w:rPr>
            </w:pPr>
            <w:r w:rsidRPr="00C33A92">
              <w:rPr>
                <w:rFonts w:ascii="Arial" w:hAnsi="Arial" w:cs="Arial"/>
                <w:sz w:val="18"/>
                <w:szCs w:val="22"/>
              </w:rPr>
              <w:t>161</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sz w:val="18"/>
                <w:szCs w:val="22"/>
              </w:rPr>
            </w:pPr>
            <w:r w:rsidRPr="00C33A92">
              <w:rPr>
                <w:rFonts w:ascii="Arial" w:hAnsi="Arial" w:cs="Arial"/>
                <w:sz w:val="18"/>
                <w:szCs w:val="22"/>
              </w:rPr>
              <w:t>6</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jc w:val="center"/>
              <w:rPr>
                <w:rFonts w:ascii="Arial" w:hAnsi="Arial" w:cs="Arial"/>
                <w:sz w:val="18"/>
                <w:szCs w:val="22"/>
              </w:rPr>
            </w:pPr>
            <w:r w:rsidRPr="00C33A92">
              <w:rPr>
                <w:rFonts w:ascii="Arial" w:hAnsi="Arial" w:cs="Arial"/>
                <w:sz w:val="18"/>
                <w:szCs w:val="22"/>
              </w:rPr>
              <w:t>VOLTAIRE</w:t>
            </w:r>
          </w:p>
        </w:tc>
        <w:tc>
          <w:tcPr>
            <w:tcW w:w="3307" w:type="dxa"/>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rPr>
                <w:rFonts w:ascii="Arial" w:hAnsi="Arial" w:cs="Arial"/>
                <w:sz w:val="18"/>
                <w:szCs w:val="22"/>
              </w:rPr>
            </w:pPr>
            <w:r w:rsidRPr="00C33A92">
              <w:rPr>
                <w:rFonts w:ascii="Arial" w:hAnsi="Arial" w:cs="Arial"/>
                <w:sz w:val="18"/>
                <w:szCs w:val="22"/>
              </w:rPr>
              <w:t>CORNY</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C33A92">
            <w:pPr>
              <w:rPr>
                <w:rFonts w:ascii="Arial" w:hAnsi="Arial" w:cs="Arial"/>
                <w:color w:val="000000"/>
                <w:sz w:val="18"/>
                <w:szCs w:val="22"/>
              </w:rPr>
            </w:pPr>
            <w:r w:rsidRPr="00C33A92">
              <w:rPr>
                <w:rFonts w:ascii="Arial" w:hAnsi="Arial" w:cs="Arial"/>
                <w:color w:val="000000"/>
                <w:sz w:val="18"/>
                <w:szCs w:val="22"/>
              </w:rPr>
              <w:t>DEVEZE</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C33A92" w:rsidRPr="00C33A92" w:rsidRDefault="00C33A92" w:rsidP="0051277D">
            <w:pPr>
              <w:jc w:val="center"/>
              <w:rPr>
                <w:rFonts w:ascii="Arial" w:hAnsi="Arial" w:cs="Arial"/>
                <w:sz w:val="18"/>
                <w:szCs w:val="22"/>
              </w:rPr>
            </w:pPr>
            <w:r w:rsidRPr="00C33A92">
              <w:rPr>
                <w:rFonts w:ascii="Arial" w:hAnsi="Arial" w:cs="Arial"/>
                <w:sz w:val="18"/>
                <w:szCs w:val="22"/>
              </w:rPr>
              <w:t>15/01/201</w:t>
            </w:r>
            <w:r w:rsidR="0051277D">
              <w:rPr>
                <w:rFonts w:ascii="Arial" w:hAnsi="Arial" w:cs="Arial"/>
                <w:sz w:val="18"/>
                <w:szCs w:val="22"/>
              </w:rPr>
              <w:t>6</w:t>
            </w:r>
          </w:p>
        </w:tc>
      </w:tr>
      <w:tr w:rsidR="0055198B" w:rsidRPr="00C33A92" w:rsidTr="00C33A92">
        <w:trPr>
          <w:gridAfter w:val="1"/>
          <w:wAfter w:w="145" w:type="dxa"/>
          <w:trHeight w:val="285"/>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198B" w:rsidRPr="00C33A92" w:rsidRDefault="005A170A" w:rsidP="00C33A92">
            <w:pPr>
              <w:jc w:val="center"/>
              <w:rPr>
                <w:rFonts w:ascii="Arial" w:hAnsi="Arial" w:cs="Arial"/>
                <w:sz w:val="18"/>
                <w:szCs w:val="22"/>
              </w:rPr>
            </w:pPr>
            <w:r>
              <w:rPr>
                <w:rFonts w:ascii="Arial" w:hAnsi="Arial" w:cs="Arial"/>
                <w:sz w:val="18"/>
                <w:szCs w:val="22"/>
              </w:rPr>
              <w:t>80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55198B" w:rsidRPr="00C33A92" w:rsidRDefault="005A170A" w:rsidP="00C33A92">
            <w:pPr>
              <w:jc w:val="center"/>
              <w:rPr>
                <w:rFonts w:ascii="Arial" w:hAnsi="Arial" w:cs="Arial"/>
                <w:sz w:val="18"/>
                <w:szCs w:val="22"/>
              </w:rPr>
            </w:pPr>
            <w:r>
              <w:rPr>
                <w:rFonts w:ascii="Arial" w:hAnsi="Arial" w:cs="Arial"/>
                <w:sz w:val="18"/>
                <w:szCs w:val="22"/>
              </w:rPr>
              <w:t>38</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55198B" w:rsidRPr="00C33A92" w:rsidRDefault="005A170A" w:rsidP="00C33A92">
            <w:pPr>
              <w:jc w:val="center"/>
              <w:rPr>
                <w:rFonts w:ascii="Arial" w:hAnsi="Arial" w:cs="Arial"/>
                <w:sz w:val="18"/>
                <w:szCs w:val="22"/>
              </w:rPr>
            </w:pPr>
            <w:r>
              <w:rPr>
                <w:rFonts w:ascii="Arial" w:hAnsi="Arial" w:cs="Arial"/>
                <w:sz w:val="18"/>
                <w:szCs w:val="22"/>
              </w:rPr>
              <w:t>LAVOISIER</w:t>
            </w:r>
          </w:p>
        </w:tc>
        <w:tc>
          <w:tcPr>
            <w:tcW w:w="3307" w:type="dxa"/>
            <w:tcBorders>
              <w:top w:val="single" w:sz="4" w:space="0" w:color="auto"/>
              <w:left w:val="nil"/>
              <w:bottom w:val="single" w:sz="4" w:space="0" w:color="auto"/>
              <w:right w:val="single" w:sz="4" w:space="0" w:color="auto"/>
            </w:tcBorders>
            <w:shd w:val="clear" w:color="auto" w:fill="auto"/>
            <w:noWrap/>
            <w:vAlign w:val="bottom"/>
          </w:tcPr>
          <w:p w:rsidR="0055198B" w:rsidRPr="00C33A92" w:rsidRDefault="005A170A" w:rsidP="00C33A92">
            <w:pPr>
              <w:rPr>
                <w:rFonts w:ascii="Arial" w:hAnsi="Arial" w:cs="Arial"/>
                <w:sz w:val="18"/>
                <w:szCs w:val="22"/>
              </w:rPr>
            </w:pPr>
            <w:r>
              <w:rPr>
                <w:rFonts w:ascii="Arial" w:hAnsi="Arial" w:cs="Arial"/>
                <w:sz w:val="18"/>
                <w:szCs w:val="22"/>
              </w:rPr>
              <w:t>R</w:t>
            </w:r>
            <w:r w:rsidR="0051277D">
              <w:rPr>
                <w:rFonts w:ascii="Arial" w:hAnsi="Arial" w:cs="Arial"/>
                <w:sz w:val="18"/>
                <w:szCs w:val="22"/>
              </w:rPr>
              <w:t>OBERT</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tcPr>
          <w:p w:rsidR="0055198B" w:rsidRPr="00C33A92" w:rsidRDefault="0051277D" w:rsidP="00C33A92">
            <w:pPr>
              <w:rPr>
                <w:rFonts w:ascii="Arial" w:hAnsi="Arial" w:cs="Arial"/>
                <w:color w:val="000000"/>
                <w:sz w:val="18"/>
                <w:szCs w:val="22"/>
              </w:rPr>
            </w:pPr>
            <w:r>
              <w:rPr>
                <w:rFonts w:ascii="Arial" w:hAnsi="Arial" w:cs="Arial"/>
                <w:color w:val="000000"/>
                <w:sz w:val="18"/>
                <w:szCs w:val="22"/>
              </w:rPr>
              <w:t>DUBARRY</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55198B" w:rsidRPr="00C33A92" w:rsidRDefault="0051277D" w:rsidP="00C33A92">
            <w:pPr>
              <w:jc w:val="center"/>
              <w:rPr>
                <w:rFonts w:ascii="Arial" w:hAnsi="Arial" w:cs="Arial"/>
                <w:sz w:val="18"/>
                <w:szCs w:val="22"/>
              </w:rPr>
            </w:pPr>
            <w:r>
              <w:rPr>
                <w:rFonts w:ascii="Arial" w:hAnsi="Arial" w:cs="Arial"/>
                <w:sz w:val="18"/>
                <w:szCs w:val="22"/>
              </w:rPr>
              <w:t>18/03/2016</w:t>
            </w:r>
          </w:p>
        </w:tc>
      </w:tr>
      <w:tr w:rsidR="0051277D" w:rsidRPr="00C33A92" w:rsidTr="00C33A92">
        <w:trPr>
          <w:gridAfter w:val="1"/>
          <w:wAfter w:w="145" w:type="dxa"/>
          <w:trHeight w:val="285"/>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277D" w:rsidRDefault="0086687E" w:rsidP="00C33A92">
            <w:pPr>
              <w:jc w:val="center"/>
              <w:rPr>
                <w:rFonts w:ascii="Arial" w:hAnsi="Arial" w:cs="Arial"/>
                <w:sz w:val="18"/>
                <w:szCs w:val="22"/>
              </w:rPr>
            </w:pPr>
            <w:r>
              <w:rPr>
                <w:rFonts w:ascii="Arial" w:hAnsi="Arial" w:cs="Arial"/>
                <w:sz w:val="18"/>
                <w:szCs w:val="22"/>
              </w:rPr>
              <w:t>67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51277D" w:rsidRDefault="0086687E" w:rsidP="00C33A92">
            <w:pPr>
              <w:jc w:val="center"/>
              <w:rPr>
                <w:rFonts w:ascii="Arial" w:hAnsi="Arial" w:cs="Arial"/>
                <w:sz w:val="18"/>
                <w:szCs w:val="22"/>
              </w:rPr>
            </w:pPr>
            <w:r>
              <w:rPr>
                <w:rFonts w:ascii="Arial" w:hAnsi="Arial" w:cs="Arial"/>
                <w:sz w:val="18"/>
                <w:szCs w:val="22"/>
              </w:rPr>
              <w:t>40</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51277D" w:rsidRDefault="0086687E" w:rsidP="00C33A92">
            <w:pPr>
              <w:jc w:val="center"/>
              <w:rPr>
                <w:rFonts w:ascii="Arial" w:hAnsi="Arial" w:cs="Arial"/>
                <w:sz w:val="18"/>
                <w:szCs w:val="22"/>
              </w:rPr>
            </w:pPr>
            <w:r>
              <w:rPr>
                <w:rFonts w:ascii="Arial" w:hAnsi="Arial" w:cs="Arial"/>
                <w:sz w:val="18"/>
                <w:szCs w:val="22"/>
              </w:rPr>
              <w:t>VOLTAIRE</w:t>
            </w:r>
          </w:p>
        </w:tc>
        <w:tc>
          <w:tcPr>
            <w:tcW w:w="3307" w:type="dxa"/>
            <w:tcBorders>
              <w:top w:val="single" w:sz="4" w:space="0" w:color="auto"/>
              <w:left w:val="nil"/>
              <w:bottom w:val="single" w:sz="4" w:space="0" w:color="auto"/>
              <w:right w:val="single" w:sz="4" w:space="0" w:color="auto"/>
            </w:tcBorders>
            <w:shd w:val="clear" w:color="auto" w:fill="auto"/>
            <w:noWrap/>
            <w:vAlign w:val="bottom"/>
          </w:tcPr>
          <w:p w:rsidR="0051277D" w:rsidRDefault="0086687E" w:rsidP="00C33A92">
            <w:pPr>
              <w:rPr>
                <w:rFonts w:ascii="Arial" w:hAnsi="Arial" w:cs="Arial"/>
                <w:sz w:val="18"/>
                <w:szCs w:val="22"/>
              </w:rPr>
            </w:pPr>
            <w:r>
              <w:rPr>
                <w:rFonts w:ascii="Arial" w:hAnsi="Arial" w:cs="Arial"/>
                <w:sz w:val="18"/>
                <w:szCs w:val="22"/>
              </w:rPr>
              <w:t>ECHEVARRIA</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tcPr>
          <w:p w:rsidR="0051277D" w:rsidRDefault="0086687E" w:rsidP="00C33A92">
            <w:pPr>
              <w:rPr>
                <w:rFonts w:ascii="Arial" w:hAnsi="Arial" w:cs="Arial"/>
                <w:color w:val="000000"/>
                <w:sz w:val="18"/>
                <w:szCs w:val="22"/>
              </w:rPr>
            </w:pPr>
            <w:r>
              <w:rPr>
                <w:rFonts w:ascii="Arial" w:hAnsi="Arial" w:cs="Arial"/>
                <w:color w:val="000000"/>
                <w:sz w:val="18"/>
                <w:szCs w:val="22"/>
              </w:rPr>
              <w:t>SANCHEZ / MULLER</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86687E" w:rsidRDefault="0086687E" w:rsidP="0086687E">
            <w:pPr>
              <w:jc w:val="center"/>
              <w:rPr>
                <w:rFonts w:ascii="Arial" w:hAnsi="Arial" w:cs="Arial"/>
                <w:sz w:val="18"/>
                <w:szCs w:val="22"/>
              </w:rPr>
            </w:pPr>
            <w:r>
              <w:rPr>
                <w:rFonts w:ascii="Arial" w:hAnsi="Arial" w:cs="Arial"/>
                <w:sz w:val="18"/>
                <w:szCs w:val="22"/>
              </w:rPr>
              <w:t>17/03/2016</w:t>
            </w:r>
          </w:p>
        </w:tc>
      </w:tr>
    </w:tbl>
    <w:p w:rsidR="00C33A92" w:rsidRDefault="00C33A92" w:rsidP="000E2054">
      <w:pPr>
        <w:ind w:firstLine="708"/>
        <w:jc w:val="both"/>
        <w:rPr>
          <w:rFonts w:ascii="Verdana" w:hAnsi="Verdana"/>
          <w:b/>
          <w:color w:val="000000"/>
        </w:rPr>
      </w:pPr>
    </w:p>
    <w:p w:rsidR="00C33A92" w:rsidRDefault="00C33A92" w:rsidP="000E2054">
      <w:pPr>
        <w:ind w:firstLine="708"/>
        <w:jc w:val="both"/>
        <w:rPr>
          <w:rFonts w:ascii="Verdana" w:hAnsi="Verdana"/>
          <w:b/>
          <w:color w:val="000000"/>
        </w:rPr>
      </w:pPr>
    </w:p>
    <w:p w:rsidR="0033174A" w:rsidRDefault="00C96D2B" w:rsidP="000E2054">
      <w:pPr>
        <w:ind w:firstLine="708"/>
        <w:jc w:val="both"/>
        <w:rPr>
          <w:rFonts w:ascii="Verdana" w:hAnsi="Verdana"/>
          <w:color w:val="000000"/>
        </w:rPr>
      </w:pPr>
      <w:r>
        <w:rPr>
          <w:rFonts w:ascii="Verdana" w:hAnsi="Verdana"/>
          <w:b/>
          <w:color w:val="000000"/>
        </w:rPr>
        <w:t xml:space="preserve"> </w:t>
      </w:r>
      <w:r w:rsidR="00FA32D7" w:rsidRPr="008F1086">
        <w:rPr>
          <w:rFonts w:ascii="Verdana" w:hAnsi="Verdana"/>
          <w:b/>
          <w:color w:val="000000"/>
        </w:rPr>
        <w:t>-</w:t>
      </w:r>
      <w:r w:rsidR="00FF21C9" w:rsidRPr="008F1086">
        <w:rPr>
          <w:rFonts w:ascii="Verdana" w:hAnsi="Verdana"/>
          <w:b/>
          <w:color w:val="000000"/>
        </w:rPr>
        <w:t xml:space="preserve"> </w:t>
      </w:r>
      <w:r w:rsidR="00D07293" w:rsidRPr="008F1086">
        <w:rPr>
          <w:rFonts w:ascii="Verdana" w:hAnsi="Verdana"/>
          <w:b/>
          <w:color w:val="000000"/>
        </w:rPr>
        <w:t>Le</w:t>
      </w:r>
      <w:r w:rsidR="00D07293" w:rsidRPr="008F1086">
        <w:rPr>
          <w:rFonts w:ascii="Verdana" w:hAnsi="Verdana"/>
          <w:color w:val="000000"/>
        </w:rPr>
        <w:t xml:space="preserve"> </w:t>
      </w:r>
      <w:r w:rsidR="00D07293" w:rsidRPr="008F1086">
        <w:rPr>
          <w:rFonts w:ascii="Verdana" w:hAnsi="Verdana"/>
          <w:b/>
          <w:color w:val="000000"/>
        </w:rPr>
        <w:t>montant des intérêts</w:t>
      </w:r>
      <w:r w:rsidR="00D07293" w:rsidRPr="008F1086">
        <w:rPr>
          <w:rFonts w:ascii="Verdana" w:hAnsi="Verdana"/>
          <w:color w:val="000000"/>
        </w:rPr>
        <w:t xml:space="preserve"> du compte sur livret BLEU </w:t>
      </w:r>
      <w:r w:rsidR="00024802" w:rsidRPr="008F1086">
        <w:rPr>
          <w:rFonts w:ascii="Verdana" w:hAnsi="Verdana"/>
          <w:color w:val="000000"/>
        </w:rPr>
        <w:t>pour 201</w:t>
      </w:r>
      <w:r w:rsidR="00712E43">
        <w:rPr>
          <w:rFonts w:ascii="Verdana" w:hAnsi="Verdana"/>
          <w:color w:val="000000"/>
        </w:rPr>
        <w:t>5</w:t>
      </w:r>
      <w:r w:rsidR="00024802" w:rsidRPr="008F1086">
        <w:rPr>
          <w:rFonts w:ascii="Verdana" w:hAnsi="Verdana"/>
          <w:color w:val="000000"/>
        </w:rPr>
        <w:t xml:space="preserve"> </w:t>
      </w:r>
      <w:r w:rsidR="00D07293" w:rsidRPr="008F1086">
        <w:rPr>
          <w:rFonts w:ascii="Verdana" w:hAnsi="Verdana"/>
          <w:color w:val="000000"/>
        </w:rPr>
        <w:t xml:space="preserve">s’élève </w:t>
      </w:r>
      <w:r w:rsidR="00D07293" w:rsidRPr="008F1086">
        <w:rPr>
          <w:rFonts w:ascii="Verdana" w:hAnsi="Verdana"/>
          <w:color w:val="000000" w:themeColor="text1"/>
        </w:rPr>
        <w:t xml:space="preserve">à </w:t>
      </w:r>
      <w:r w:rsidR="00A82759" w:rsidRPr="00A82759">
        <w:rPr>
          <w:rFonts w:ascii="Verdana" w:hAnsi="Verdana"/>
          <w:b/>
          <w:color w:val="000000" w:themeColor="text1"/>
        </w:rPr>
        <w:t>382,78</w:t>
      </w:r>
      <w:r w:rsidR="00D07293" w:rsidRPr="00A82759">
        <w:rPr>
          <w:rFonts w:ascii="Verdana" w:hAnsi="Verdana"/>
          <w:b/>
          <w:color w:val="000000" w:themeColor="text1"/>
        </w:rPr>
        <w:t xml:space="preserve"> </w:t>
      </w:r>
      <w:r w:rsidR="00D07293" w:rsidRPr="008F1086">
        <w:rPr>
          <w:rFonts w:ascii="Verdana" w:hAnsi="Verdana"/>
          <w:b/>
          <w:color w:val="000000" w:themeColor="text1"/>
        </w:rPr>
        <w:t>€</w:t>
      </w:r>
      <w:r w:rsidR="009E14D8" w:rsidRPr="008F1086">
        <w:rPr>
          <w:rFonts w:ascii="Verdana" w:hAnsi="Verdana"/>
          <w:color w:val="000000" w:themeColor="text1"/>
        </w:rPr>
        <w:t xml:space="preserve">, </w:t>
      </w:r>
      <w:r w:rsidR="00D44473" w:rsidRPr="008F1086">
        <w:rPr>
          <w:rFonts w:ascii="Verdana" w:hAnsi="Verdana"/>
          <w:color w:val="000000" w:themeColor="text1"/>
        </w:rPr>
        <w:t xml:space="preserve">(repère 1030) </w:t>
      </w:r>
      <w:r w:rsidR="00FF1BF0" w:rsidRPr="008F1086">
        <w:rPr>
          <w:rFonts w:ascii="Verdana" w:hAnsi="Verdana"/>
          <w:color w:val="000000"/>
        </w:rPr>
        <w:t xml:space="preserve">somme </w:t>
      </w:r>
      <w:r w:rsidR="00A82759">
        <w:rPr>
          <w:rFonts w:ascii="Verdana" w:hAnsi="Verdana"/>
          <w:color w:val="000000"/>
        </w:rPr>
        <w:t>légèrement inférieure</w:t>
      </w:r>
      <w:r w:rsidR="00ED613B" w:rsidRPr="008F1086">
        <w:rPr>
          <w:rFonts w:ascii="Verdana" w:hAnsi="Verdana"/>
          <w:color w:val="000000"/>
        </w:rPr>
        <w:t xml:space="preserve"> à celle de </w:t>
      </w:r>
      <w:r w:rsidR="00EE023E" w:rsidRPr="008F1086">
        <w:rPr>
          <w:rFonts w:ascii="Verdana" w:hAnsi="Verdana"/>
          <w:color w:val="000000"/>
        </w:rPr>
        <w:t>201</w:t>
      </w:r>
      <w:r w:rsidR="00712E43">
        <w:rPr>
          <w:rFonts w:ascii="Verdana" w:hAnsi="Verdana"/>
          <w:color w:val="000000"/>
        </w:rPr>
        <w:t>4</w:t>
      </w:r>
      <w:r w:rsidR="009E14D8" w:rsidRPr="008F1086">
        <w:rPr>
          <w:rFonts w:ascii="Verdana" w:hAnsi="Verdana"/>
          <w:color w:val="000000"/>
        </w:rPr>
        <w:t>.</w:t>
      </w:r>
    </w:p>
    <w:p w:rsidR="00C96D2B" w:rsidRDefault="00C96D2B" w:rsidP="000E2054">
      <w:pPr>
        <w:ind w:firstLine="708"/>
        <w:jc w:val="both"/>
        <w:rPr>
          <w:rFonts w:ascii="Verdana" w:hAnsi="Verdana"/>
          <w:color w:val="000000"/>
        </w:rPr>
      </w:pPr>
    </w:p>
    <w:p w:rsidR="00476A55" w:rsidRPr="001C79A4" w:rsidRDefault="00FA32D7" w:rsidP="00476A55">
      <w:pPr>
        <w:ind w:firstLine="705"/>
        <w:jc w:val="both"/>
        <w:rPr>
          <w:rFonts w:ascii="Verdana" w:hAnsi="Verdana"/>
          <w:color w:val="000000" w:themeColor="text1"/>
        </w:rPr>
      </w:pPr>
      <w:r w:rsidRPr="008F1086">
        <w:rPr>
          <w:rFonts w:ascii="Verdana" w:hAnsi="Verdana"/>
          <w:b/>
          <w:color w:val="000000"/>
        </w:rPr>
        <w:t>-</w:t>
      </w:r>
      <w:r w:rsidR="00FF21C9" w:rsidRPr="008F1086">
        <w:rPr>
          <w:rFonts w:ascii="Verdana" w:hAnsi="Verdana"/>
          <w:b/>
          <w:color w:val="000000"/>
        </w:rPr>
        <w:t xml:space="preserve"> </w:t>
      </w:r>
      <w:r w:rsidR="00DC4CDE" w:rsidRPr="008F1086">
        <w:rPr>
          <w:rFonts w:ascii="Verdana" w:hAnsi="Verdana"/>
          <w:b/>
          <w:color w:val="000000"/>
        </w:rPr>
        <w:t>Le</w:t>
      </w:r>
      <w:r w:rsidR="00DC4CDE" w:rsidRPr="008F1086">
        <w:rPr>
          <w:rFonts w:ascii="Verdana" w:hAnsi="Verdana"/>
          <w:color w:val="000000"/>
        </w:rPr>
        <w:t xml:space="preserve"> </w:t>
      </w:r>
      <w:r w:rsidR="00DC4CDE" w:rsidRPr="008F1086">
        <w:rPr>
          <w:rFonts w:ascii="Verdana" w:hAnsi="Verdana"/>
          <w:b/>
          <w:color w:val="000000"/>
        </w:rPr>
        <w:t xml:space="preserve">remboursement partiel </w:t>
      </w:r>
      <w:r w:rsidR="008E67B4" w:rsidRPr="008F1086">
        <w:rPr>
          <w:rFonts w:ascii="Verdana" w:hAnsi="Verdana"/>
          <w:b/>
          <w:color w:val="000000"/>
        </w:rPr>
        <w:t>par la mairie</w:t>
      </w:r>
      <w:r w:rsidR="008E67B4" w:rsidRPr="008F1086">
        <w:rPr>
          <w:rFonts w:ascii="Verdana" w:hAnsi="Verdana"/>
          <w:color w:val="000000"/>
        </w:rPr>
        <w:t xml:space="preserve"> </w:t>
      </w:r>
      <w:r w:rsidR="00DC4CDE" w:rsidRPr="008F1086">
        <w:rPr>
          <w:rFonts w:ascii="Verdana" w:hAnsi="Verdana"/>
          <w:color w:val="000000"/>
        </w:rPr>
        <w:t>des impôts fonciers</w:t>
      </w:r>
      <w:r w:rsidR="008E67B4" w:rsidRPr="008F1086">
        <w:rPr>
          <w:rFonts w:ascii="Verdana" w:hAnsi="Verdana"/>
          <w:color w:val="000000"/>
        </w:rPr>
        <w:t xml:space="preserve"> de </w:t>
      </w:r>
      <w:r w:rsidR="00EE023E" w:rsidRPr="008F1086">
        <w:rPr>
          <w:rFonts w:ascii="Verdana" w:hAnsi="Verdana"/>
          <w:color w:val="000000"/>
        </w:rPr>
        <w:t>201</w:t>
      </w:r>
      <w:r w:rsidR="002857D9">
        <w:rPr>
          <w:rFonts w:ascii="Verdana" w:hAnsi="Verdana"/>
          <w:color w:val="000000"/>
        </w:rPr>
        <w:t xml:space="preserve">5 </w:t>
      </w:r>
      <w:r w:rsidR="001D431B" w:rsidRPr="008F1086">
        <w:rPr>
          <w:rFonts w:ascii="Verdana" w:hAnsi="Verdana"/>
          <w:color w:val="000000"/>
        </w:rPr>
        <w:t xml:space="preserve">(les ¾ des impôts </w:t>
      </w:r>
      <w:r w:rsidR="001D431B" w:rsidRPr="001C79A4">
        <w:rPr>
          <w:rFonts w:ascii="Verdana" w:hAnsi="Verdana"/>
          <w:color w:val="000000" w:themeColor="text1"/>
        </w:rPr>
        <w:t xml:space="preserve">payés par l’ASL) </w:t>
      </w:r>
      <w:r w:rsidR="008E67B4" w:rsidRPr="001C79A4">
        <w:rPr>
          <w:rFonts w:ascii="Verdana" w:hAnsi="Verdana"/>
          <w:color w:val="000000" w:themeColor="text1"/>
        </w:rPr>
        <w:t xml:space="preserve">s’élève à </w:t>
      </w:r>
      <w:r w:rsidR="00EE023E" w:rsidRPr="001C79A4">
        <w:rPr>
          <w:rFonts w:ascii="Verdana" w:hAnsi="Verdana"/>
          <w:b/>
          <w:color w:val="000000" w:themeColor="text1"/>
        </w:rPr>
        <w:t>1</w:t>
      </w:r>
      <w:r w:rsidR="00110A59" w:rsidRPr="001C79A4">
        <w:rPr>
          <w:rFonts w:ascii="Verdana" w:hAnsi="Verdana"/>
          <w:b/>
          <w:color w:val="000000" w:themeColor="text1"/>
        </w:rPr>
        <w:t> 083,00</w:t>
      </w:r>
      <w:r w:rsidR="008E67B4" w:rsidRPr="001C79A4">
        <w:rPr>
          <w:rFonts w:ascii="Verdana" w:hAnsi="Verdana"/>
          <w:b/>
          <w:color w:val="000000" w:themeColor="text1"/>
        </w:rPr>
        <w:t xml:space="preserve"> €</w:t>
      </w:r>
      <w:r w:rsidR="00D44473" w:rsidRPr="001C79A4">
        <w:rPr>
          <w:rFonts w:ascii="Verdana" w:hAnsi="Verdana"/>
          <w:b/>
          <w:color w:val="000000" w:themeColor="text1"/>
        </w:rPr>
        <w:t xml:space="preserve"> </w:t>
      </w:r>
      <w:r w:rsidR="00D44473" w:rsidRPr="001C79A4">
        <w:rPr>
          <w:rFonts w:ascii="Verdana" w:hAnsi="Verdana"/>
          <w:color w:val="000000" w:themeColor="text1"/>
        </w:rPr>
        <w:t>(repère 10</w:t>
      </w:r>
      <w:r w:rsidR="00076593" w:rsidRPr="001C79A4">
        <w:rPr>
          <w:rFonts w:ascii="Verdana" w:hAnsi="Verdana"/>
          <w:color w:val="000000" w:themeColor="text1"/>
        </w:rPr>
        <w:t>4</w:t>
      </w:r>
      <w:r w:rsidR="00D44473" w:rsidRPr="001C79A4">
        <w:rPr>
          <w:rFonts w:ascii="Verdana" w:hAnsi="Verdana"/>
          <w:color w:val="000000" w:themeColor="text1"/>
        </w:rPr>
        <w:t>0)</w:t>
      </w:r>
      <w:r w:rsidR="001C2EBF" w:rsidRPr="001C79A4">
        <w:rPr>
          <w:rFonts w:ascii="Verdana" w:hAnsi="Verdana"/>
          <w:color w:val="000000" w:themeColor="text1"/>
        </w:rPr>
        <w:t>.</w:t>
      </w:r>
      <w:r w:rsidR="00D61407" w:rsidRPr="001C79A4">
        <w:rPr>
          <w:rFonts w:ascii="Verdana" w:hAnsi="Verdana"/>
          <w:color w:val="000000" w:themeColor="text1"/>
        </w:rPr>
        <w:t xml:space="preserve"> </w:t>
      </w:r>
    </w:p>
    <w:p w:rsidR="00C96D2B" w:rsidRPr="001C79A4" w:rsidRDefault="00C96D2B" w:rsidP="00476A55">
      <w:pPr>
        <w:ind w:firstLine="705"/>
        <w:jc w:val="both"/>
        <w:rPr>
          <w:rFonts w:ascii="Verdana" w:hAnsi="Verdana"/>
          <w:color w:val="000000" w:themeColor="text1"/>
        </w:rPr>
      </w:pPr>
    </w:p>
    <w:p w:rsidR="00076593" w:rsidRPr="001C79A4" w:rsidRDefault="00FA32D7" w:rsidP="00317C25">
      <w:pPr>
        <w:ind w:firstLine="705"/>
        <w:jc w:val="both"/>
        <w:rPr>
          <w:rFonts w:ascii="Verdana" w:hAnsi="Verdana"/>
          <w:color w:val="000000" w:themeColor="text1"/>
        </w:rPr>
      </w:pPr>
      <w:r w:rsidRPr="001C79A4">
        <w:rPr>
          <w:rFonts w:ascii="Verdana" w:hAnsi="Verdana"/>
          <w:b/>
          <w:color w:val="000000" w:themeColor="text1"/>
        </w:rPr>
        <w:t>-</w:t>
      </w:r>
      <w:r w:rsidR="00FF21C9" w:rsidRPr="001C79A4">
        <w:rPr>
          <w:rFonts w:ascii="Verdana" w:hAnsi="Verdana"/>
          <w:b/>
          <w:color w:val="000000" w:themeColor="text1"/>
        </w:rPr>
        <w:t xml:space="preserve"> </w:t>
      </w:r>
      <w:r w:rsidR="0062271D" w:rsidRPr="001C79A4">
        <w:rPr>
          <w:rFonts w:ascii="Verdana" w:hAnsi="Verdana"/>
          <w:b/>
          <w:color w:val="000000" w:themeColor="text1"/>
        </w:rPr>
        <w:t>L</w:t>
      </w:r>
      <w:r w:rsidR="00904B57" w:rsidRPr="001C79A4">
        <w:rPr>
          <w:rFonts w:ascii="Verdana" w:hAnsi="Verdana"/>
          <w:b/>
          <w:color w:val="000000" w:themeColor="text1"/>
        </w:rPr>
        <w:t>e</w:t>
      </w:r>
      <w:r w:rsidR="00621E0A" w:rsidRPr="001C79A4">
        <w:rPr>
          <w:rFonts w:ascii="Verdana" w:hAnsi="Verdana"/>
          <w:color w:val="000000" w:themeColor="text1"/>
        </w:rPr>
        <w:t xml:space="preserve"> </w:t>
      </w:r>
      <w:r w:rsidR="00621E0A" w:rsidRPr="001C79A4">
        <w:rPr>
          <w:rFonts w:ascii="Verdana" w:hAnsi="Verdana"/>
          <w:b/>
          <w:color w:val="000000" w:themeColor="text1"/>
        </w:rPr>
        <w:t>montant de</w:t>
      </w:r>
      <w:r w:rsidR="00904B57" w:rsidRPr="001C79A4">
        <w:rPr>
          <w:rFonts w:ascii="Verdana" w:hAnsi="Verdana"/>
          <w:b/>
          <w:color w:val="000000" w:themeColor="text1"/>
        </w:rPr>
        <w:t>s cotisations</w:t>
      </w:r>
      <w:r w:rsidR="00EE023E" w:rsidRPr="001C79A4">
        <w:rPr>
          <w:rFonts w:ascii="Verdana" w:hAnsi="Verdana"/>
          <w:b/>
          <w:color w:val="000000" w:themeColor="text1"/>
        </w:rPr>
        <w:t xml:space="preserve"> reçues</w:t>
      </w:r>
      <w:r w:rsidR="00EE023E" w:rsidRPr="001C79A4">
        <w:rPr>
          <w:rFonts w:ascii="Verdana" w:hAnsi="Verdana"/>
          <w:color w:val="000000" w:themeColor="text1"/>
        </w:rPr>
        <w:t xml:space="preserve"> par chèques ou prélèvements</w:t>
      </w:r>
      <w:r w:rsidR="00DF6AA2" w:rsidRPr="001C79A4">
        <w:rPr>
          <w:rFonts w:ascii="Verdana" w:hAnsi="Verdana"/>
          <w:color w:val="000000" w:themeColor="text1"/>
        </w:rPr>
        <w:t xml:space="preserve"> </w:t>
      </w:r>
      <w:r w:rsidR="000C6F04" w:rsidRPr="001C79A4">
        <w:rPr>
          <w:rFonts w:ascii="Verdana" w:hAnsi="Verdana"/>
          <w:color w:val="000000" w:themeColor="text1"/>
        </w:rPr>
        <w:t xml:space="preserve">automatiques SEPA </w:t>
      </w:r>
      <w:r w:rsidR="00DF6AA2" w:rsidRPr="001C79A4">
        <w:rPr>
          <w:rFonts w:ascii="Verdana" w:hAnsi="Verdana"/>
          <w:color w:val="000000" w:themeColor="text1"/>
        </w:rPr>
        <w:t xml:space="preserve">s’élève à </w:t>
      </w:r>
      <w:r w:rsidR="002A1845" w:rsidRPr="001C79A4">
        <w:rPr>
          <w:rFonts w:ascii="Verdana" w:hAnsi="Verdana"/>
          <w:b/>
          <w:color w:val="000000" w:themeColor="text1"/>
        </w:rPr>
        <w:t>5</w:t>
      </w:r>
      <w:r w:rsidR="00A82759" w:rsidRPr="001C79A4">
        <w:rPr>
          <w:rFonts w:ascii="Verdana" w:hAnsi="Verdana"/>
          <w:b/>
          <w:color w:val="000000" w:themeColor="text1"/>
        </w:rPr>
        <w:t>2</w:t>
      </w:r>
      <w:r w:rsidR="009E7701" w:rsidRPr="001C79A4">
        <w:rPr>
          <w:rFonts w:ascii="Verdana" w:hAnsi="Verdana"/>
          <w:b/>
          <w:color w:val="000000" w:themeColor="text1"/>
        </w:rPr>
        <w:t xml:space="preserve"> </w:t>
      </w:r>
      <w:r w:rsidR="00A82759" w:rsidRPr="001C79A4">
        <w:rPr>
          <w:rFonts w:ascii="Verdana" w:hAnsi="Verdana"/>
          <w:b/>
          <w:color w:val="000000" w:themeColor="text1"/>
        </w:rPr>
        <w:t>300</w:t>
      </w:r>
      <w:r w:rsidR="0062271D" w:rsidRPr="001C79A4">
        <w:rPr>
          <w:rFonts w:ascii="Verdana" w:hAnsi="Verdana"/>
          <w:b/>
          <w:color w:val="000000" w:themeColor="text1"/>
        </w:rPr>
        <w:t>,</w:t>
      </w:r>
      <w:r w:rsidR="00A82759" w:rsidRPr="001C79A4">
        <w:rPr>
          <w:rFonts w:ascii="Verdana" w:hAnsi="Verdana"/>
          <w:b/>
          <w:color w:val="000000" w:themeColor="text1"/>
        </w:rPr>
        <w:t>54</w:t>
      </w:r>
      <w:r w:rsidR="00802E42" w:rsidRPr="001C79A4">
        <w:rPr>
          <w:rFonts w:ascii="Verdana" w:hAnsi="Verdana"/>
          <w:b/>
          <w:color w:val="000000" w:themeColor="text1"/>
        </w:rPr>
        <w:t xml:space="preserve"> </w:t>
      </w:r>
      <w:r w:rsidR="00DF6AA2" w:rsidRPr="001C79A4">
        <w:rPr>
          <w:rFonts w:ascii="Verdana" w:hAnsi="Verdana"/>
          <w:b/>
          <w:color w:val="000000" w:themeColor="text1"/>
        </w:rPr>
        <w:t>€</w:t>
      </w:r>
      <w:r w:rsidR="00DF6AA2" w:rsidRPr="001C79A4">
        <w:rPr>
          <w:rFonts w:ascii="Verdana" w:hAnsi="Verdana"/>
          <w:color w:val="000000" w:themeColor="text1"/>
        </w:rPr>
        <w:t xml:space="preserve">. </w:t>
      </w:r>
      <w:r w:rsidR="009C2223" w:rsidRPr="001C79A4">
        <w:rPr>
          <w:rFonts w:ascii="Verdana" w:hAnsi="Verdana"/>
          <w:color w:val="000000" w:themeColor="text1"/>
        </w:rPr>
        <w:t>En tenant compte des petits produits</w:t>
      </w:r>
      <w:r w:rsidR="00B1201B" w:rsidRPr="001C79A4">
        <w:rPr>
          <w:rFonts w:ascii="Verdana" w:hAnsi="Verdana"/>
          <w:color w:val="000000" w:themeColor="text1"/>
        </w:rPr>
        <w:t xml:space="preserve"> vus ci-dessus</w:t>
      </w:r>
      <w:r w:rsidR="009C2223" w:rsidRPr="001C79A4">
        <w:rPr>
          <w:rFonts w:ascii="Verdana" w:hAnsi="Verdana"/>
          <w:color w:val="000000" w:themeColor="text1"/>
        </w:rPr>
        <w:t xml:space="preserve"> (repères 1020,1030 et 1040) d’un total de </w:t>
      </w:r>
      <w:r w:rsidR="009C2223" w:rsidRPr="001C79A4">
        <w:rPr>
          <w:rFonts w:ascii="Verdana" w:hAnsi="Verdana"/>
          <w:b/>
          <w:color w:val="000000" w:themeColor="text1"/>
        </w:rPr>
        <w:t>2 </w:t>
      </w:r>
      <w:r w:rsidR="00A82759" w:rsidRPr="001C79A4">
        <w:rPr>
          <w:rFonts w:ascii="Verdana" w:hAnsi="Verdana"/>
          <w:b/>
          <w:color w:val="000000" w:themeColor="text1"/>
        </w:rPr>
        <w:t>281</w:t>
      </w:r>
      <w:r w:rsidR="009C2223" w:rsidRPr="001C79A4">
        <w:rPr>
          <w:rFonts w:ascii="Verdana" w:hAnsi="Verdana"/>
          <w:b/>
          <w:color w:val="000000" w:themeColor="text1"/>
        </w:rPr>
        <w:t>,</w:t>
      </w:r>
      <w:r w:rsidR="00A82759" w:rsidRPr="001C79A4">
        <w:rPr>
          <w:rFonts w:ascii="Verdana" w:hAnsi="Verdana"/>
          <w:b/>
          <w:color w:val="000000" w:themeColor="text1"/>
        </w:rPr>
        <w:t>96</w:t>
      </w:r>
      <w:r w:rsidR="009C2223" w:rsidRPr="001C79A4">
        <w:rPr>
          <w:rFonts w:ascii="Verdana" w:hAnsi="Verdana"/>
          <w:b/>
          <w:color w:val="000000" w:themeColor="text1"/>
        </w:rPr>
        <w:t xml:space="preserve"> €</w:t>
      </w:r>
      <w:r w:rsidR="00076593" w:rsidRPr="001C79A4">
        <w:rPr>
          <w:rFonts w:ascii="Verdana" w:hAnsi="Verdana"/>
          <w:color w:val="000000" w:themeColor="text1"/>
        </w:rPr>
        <w:t>,</w:t>
      </w:r>
      <w:r w:rsidR="009C2223" w:rsidRPr="001C79A4">
        <w:rPr>
          <w:rFonts w:ascii="Verdana" w:hAnsi="Verdana"/>
          <w:color w:val="000000" w:themeColor="text1"/>
        </w:rPr>
        <w:t xml:space="preserve"> l’ensemble</w:t>
      </w:r>
      <w:r w:rsidR="00076593" w:rsidRPr="001C79A4">
        <w:rPr>
          <w:rFonts w:ascii="Verdana" w:hAnsi="Verdana"/>
          <w:color w:val="000000" w:themeColor="text1"/>
        </w:rPr>
        <w:t xml:space="preserve"> des produits s’élève à </w:t>
      </w:r>
      <w:r w:rsidR="00076593" w:rsidRPr="001C79A4">
        <w:rPr>
          <w:rFonts w:ascii="Verdana" w:hAnsi="Verdana"/>
          <w:b/>
          <w:color w:val="000000" w:themeColor="text1"/>
        </w:rPr>
        <w:t>5</w:t>
      </w:r>
      <w:r w:rsidR="005771CA" w:rsidRPr="001C79A4">
        <w:rPr>
          <w:rFonts w:ascii="Verdana" w:hAnsi="Verdana"/>
          <w:b/>
          <w:color w:val="000000" w:themeColor="text1"/>
        </w:rPr>
        <w:t>4</w:t>
      </w:r>
      <w:r w:rsidR="00076593" w:rsidRPr="001C79A4">
        <w:rPr>
          <w:rFonts w:ascii="Verdana" w:hAnsi="Verdana"/>
          <w:b/>
          <w:color w:val="000000" w:themeColor="text1"/>
        </w:rPr>
        <w:t> </w:t>
      </w:r>
      <w:r w:rsidR="005771CA" w:rsidRPr="001C79A4">
        <w:rPr>
          <w:rFonts w:ascii="Verdana" w:hAnsi="Verdana"/>
          <w:b/>
          <w:color w:val="000000" w:themeColor="text1"/>
        </w:rPr>
        <w:t>582</w:t>
      </w:r>
      <w:r w:rsidR="00076593" w:rsidRPr="001C79A4">
        <w:rPr>
          <w:rFonts w:ascii="Verdana" w:hAnsi="Verdana"/>
          <w:b/>
          <w:color w:val="000000" w:themeColor="text1"/>
        </w:rPr>
        <w:t>,</w:t>
      </w:r>
      <w:r w:rsidR="005771CA" w:rsidRPr="001C79A4">
        <w:rPr>
          <w:rFonts w:ascii="Verdana" w:hAnsi="Verdana"/>
          <w:b/>
          <w:color w:val="000000" w:themeColor="text1"/>
        </w:rPr>
        <w:t>50</w:t>
      </w:r>
      <w:r w:rsidR="00076593" w:rsidRPr="001C79A4">
        <w:rPr>
          <w:rFonts w:ascii="Verdana" w:hAnsi="Verdana"/>
          <w:b/>
          <w:color w:val="000000" w:themeColor="text1"/>
        </w:rPr>
        <w:t xml:space="preserve"> €</w:t>
      </w:r>
      <w:r w:rsidR="00076593" w:rsidRPr="001C79A4">
        <w:rPr>
          <w:rFonts w:ascii="Verdana" w:hAnsi="Verdana"/>
          <w:color w:val="000000" w:themeColor="text1"/>
        </w:rPr>
        <w:t>.</w:t>
      </w:r>
    </w:p>
    <w:p w:rsidR="00076593" w:rsidRPr="001C79A4" w:rsidRDefault="00076593" w:rsidP="00317C25">
      <w:pPr>
        <w:ind w:firstLine="705"/>
        <w:jc w:val="both"/>
        <w:rPr>
          <w:rFonts w:ascii="Verdana" w:hAnsi="Verdana"/>
          <w:color w:val="000000" w:themeColor="text1"/>
        </w:rPr>
      </w:pPr>
    </w:p>
    <w:p w:rsidR="002D0293" w:rsidRPr="001C79A4" w:rsidRDefault="005771CA" w:rsidP="005771CA">
      <w:pPr>
        <w:jc w:val="both"/>
        <w:rPr>
          <w:rFonts w:ascii="Verdana" w:hAnsi="Verdana"/>
          <w:color w:val="000000" w:themeColor="text1"/>
        </w:rPr>
      </w:pPr>
      <w:r w:rsidRPr="001C79A4">
        <w:rPr>
          <w:rFonts w:ascii="Verdana" w:hAnsi="Verdana"/>
          <w:color w:val="000000" w:themeColor="text1"/>
        </w:rPr>
        <w:t xml:space="preserve"> </w:t>
      </w:r>
      <w:r w:rsidRPr="001C79A4">
        <w:rPr>
          <w:rFonts w:ascii="Verdana" w:hAnsi="Verdana"/>
          <w:color w:val="000000" w:themeColor="text1"/>
        </w:rPr>
        <w:tab/>
        <w:t>F</w:t>
      </w:r>
      <w:r w:rsidR="00076593" w:rsidRPr="001C79A4">
        <w:rPr>
          <w:rFonts w:ascii="Verdana" w:hAnsi="Verdana"/>
          <w:color w:val="000000" w:themeColor="text1"/>
        </w:rPr>
        <w:t>in 201</w:t>
      </w:r>
      <w:r w:rsidR="002A1845" w:rsidRPr="001C79A4">
        <w:rPr>
          <w:rFonts w:ascii="Verdana" w:hAnsi="Verdana"/>
          <w:color w:val="000000" w:themeColor="text1"/>
        </w:rPr>
        <w:t>5</w:t>
      </w:r>
      <w:r w:rsidR="00076593" w:rsidRPr="001C79A4">
        <w:rPr>
          <w:rFonts w:ascii="Verdana" w:hAnsi="Verdana"/>
          <w:color w:val="000000" w:themeColor="text1"/>
        </w:rPr>
        <w:t xml:space="preserve">, un solde </w:t>
      </w:r>
      <w:r w:rsidR="002A1845" w:rsidRPr="001C79A4">
        <w:rPr>
          <w:rFonts w:ascii="Verdana" w:hAnsi="Verdana"/>
          <w:color w:val="000000" w:themeColor="text1"/>
        </w:rPr>
        <w:t>posi</w:t>
      </w:r>
      <w:r w:rsidR="00076593" w:rsidRPr="001C79A4">
        <w:rPr>
          <w:rFonts w:ascii="Verdana" w:hAnsi="Verdana"/>
          <w:color w:val="000000" w:themeColor="text1"/>
        </w:rPr>
        <w:t xml:space="preserve">tif d’exploitation de </w:t>
      </w:r>
      <w:r w:rsidR="002A1845" w:rsidRPr="001C79A4">
        <w:rPr>
          <w:rFonts w:ascii="Verdana" w:hAnsi="Verdana"/>
          <w:b/>
          <w:color w:val="000000" w:themeColor="text1"/>
        </w:rPr>
        <w:t>1</w:t>
      </w:r>
      <w:r w:rsidR="00076593" w:rsidRPr="001C79A4">
        <w:rPr>
          <w:rFonts w:ascii="Verdana" w:hAnsi="Verdana"/>
          <w:b/>
          <w:color w:val="000000" w:themeColor="text1"/>
        </w:rPr>
        <w:t> </w:t>
      </w:r>
      <w:r w:rsidR="00A82759" w:rsidRPr="001C79A4">
        <w:rPr>
          <w:rFonts w:ascii="Verdana" w:hAnsi="Verdana"/>
          <w:b/>
          <w:color w:val="000000" w:themeColor="text1"/>
        </w:rPr>
        <w:t>773</w:t>
      </w:r>
      <w:r w:rsidR="00076593" w:rsidRPr="001C79A4">
        <w:rPr>
          <w:rFonts w:ascii="Verdana" w:hAnsi="Verdana"/>
          <w:b/>
          <w:color w:val="000000" w:themeColor="text1"/>
        </w:rPr>
        <w:t>,</w:t>
      </w:r>
      <w:r w:rsidR="00A82759" w:rsidRPr="001C79A4">
        <w:rPr>
          <w:rFonts w:ascii="Verdana" w:hAnsi="Verdana"/>
          <w:b/>
          <w:color w:val="000000" w:themeColor="text1"/>
        </w:rPr>
        <w:t>29</w:t>
      </w:r>
      <w:r w:rsidR="00076593" w:rsidRPr="001C79A4">
        <w:rPr>
          <w:rFonts w:ascii="Verdana" w:hAnsi="Verdana"/>
          <w:b/>
          <w:color w:val="000000" w:themeColor="text1"/>
        </w:rPr>
        <w:t xml:space="preserve"> €</w:t>
      </w:r>
      <w:r w:rsidR="00076593" w:rsidRPr="001C79A4">
        <w:rPr>
          <w:rFonts w:ascii="Verdana" w:hAnsi="Verdana"/>
          <w:color w:val="000000" w:themeColor="text1"/>
        </w:rPr>
        <w:t xml:space="preserve"> (repère </w:t>
      </w:r>
      <w:r w:rsidR="002A1845" w:rsidRPr="001C79A4">
        <w:rPr>
          <w:rFonts w:ascii="Verdana" w:hAnsi="Verdana"/>
          <w:color w:val="000000" w:themeColor="text1"/>
        </w:rPr>
        <w:t>3</w:t>
      </w:r>
      <w:r w:rsidR="00076593" w:rsidRPr="001C79A4">
        <w:rPr>
          <w:rFonts w:ascii="Verdana" w:hAnsi="Verdana"/>
          <w:color w:val="000000" w:themeColor="text1"/>
        </w:rPr>
        <w:t>000) apparaît</w:t>
      </w:r>
      <w:r w:rsidR="001D431B" w:rsidRPr="001C79A4">
        <w:rPr>
          <w:rFonts w:ascii="Verdana" w:hAnsi="Verdana"/>
          <w:color w:val="000000" w:themeColor="text1"/>
        </w:rPr>
        <w:t xml:space="preserve"> puisque </w:t>
      </w:r>
      <w:r w:rsidR="0074240D" w:rsidRPr="001C79A4">
        <w:rPr>
          <w:rFonts w:ascii="Verdana" w:hAnsi="Verdana"/>
          <w:color w:val="000000" w:themeColor="text1"/>
        </w:rPr>
        <w:t xml:space="preserve">le montant </w:t>
      </w:r>
      <w:r w:rsidR="00076593" w:rsidRPr="001C79A4">
        <w:rPr>
          <w:rFonts w:ascii="Verdana" w:hAnsi="Verdana"/>
          <w:color w:val="000000" w:themeColor="text1"/>
        </w:rPr>
        <w:t xml:space="preserve">total des charges </w:t>
      </w:r>
      <w:r w:rsidR="0074240D" w:rsidRPr="001C79A4">
        <w:rPr>
          <w:rFonts w:ascii="Verdana" w:hAnsi="Verdana"/>
          <w:color w:val="000000" w:themeColor="text1"/>
        </w:rPr>
        <w:t xml:space="preserve">est </w:t>
      </w:r>
      <w:r w:rsidR="001D431B" w:rsidRPr="001C79A4">
        <w:rPr>
          <w:rFonts w:ascii="Verdana" w:hAnsi="Verdana"/>
          <w:color w:val="000000" w:themeColor="text1"/>
        </w:rPr>
        <w:t xml:space="preserve">de </w:t>
      </w:r>
      <w:r w:rsidR="00B12489" w:rsidRPr="001C79A4">
        <w:rPr>
          <w:rFonts w:ascii="Verdana" w:hAnsi="Verdana"/>
          <w:b/>
          <w:color w:val="000000" w:themeColor="text1"/>
        </w:rPr>
        <w:t>5</w:t>
      </w:r>
      <w:r w:rsidRPr="001C79A4">
        <w:rPr>
          <w:rFonts w:ascii="Verdana" w:hAnsi="Verdana"/>
          <w:b/>
          <w:color w:val="000000" w:themeColor="text1"/>
        </w:rPr>
        <w:t>2</w:t>
      </w:r>
      <w:r w:rsidR="00E7405D" w:rsidRPr="001C79A4">
        <w:rPr>
          <w:rFonts w:ascii="Verdana" w:hAnsi="Verdana"/>
          <w:b/>
          <w:color w:val="000000" w:themeColor="text1"/>
        </w:rPr>
        <w:t> </w:t>
      </w:r>
      <w:r w:rsidRPr="001C79A4">
        <w:rPr>
          <w:rFonts w:ascii="Verdana" w:hAnsi="Verdana"/>
          <w:b/>
          <w:color w:val="000000" w:themeColor="text1"/>
        </w:rPr>
        <w:t>809</w:t>
      </w:r>
      <w:r w:rsidR="00E7405D" w:rsidRPr="001C79A4">
        <w:rPr>
          <w:rFonts w:ascii="Verdana" w:hAnsi="Verdana"/>
          <w:b/>
          <w:color w:val="000000" w:themeColor="text1"/>
        </w:rPr>
        <w:t>,</w:t>
      </w:r>
      <w:r w:rsidRPr="001C79A4">
        <w:rPr>
          <w:rFonts w:ascii="Verdana" w:hAnsi="Verdana"/>
          <w:b/>
          <w:color w:val="000000" w:themeColor="text1"/>
        </w:rPr>
        <w:t>21</w:t>
      </w:r>
      <w:r w:rsidR="00E7405D" w:rsidRPr="001C79A4">
        <w:rPr>
          <w:rFonts w:ascii="Verdana" w:hAnsi="Verdana"/>
          <w:b/>
          <w:color w:val="000000" w:themeColor="text1"/>
        </w:rPr>
        <w:t xml:space="preserve"> </w:t>
      </w:r>
      <w:r w:rsidR="001D431B" w:rsidRPr="001C79A4">
        <w:rPr>
          <w:rFonts w:ascii="Verdana" w:hAnsi="Verdana"/>
          <w:b/>
          <w:color w:val="000000" w:themeColor="text1"/>
        </w:rPr>
        <w:t>€</w:t>
      </w:r>
      <w:r w:rsidR="00076593" w:rsidRPr="001C79A4">
        <w:rPr>
          <w:rFonts w:ascii="Verdana" w:hAnsi="Verdana"/>
          <w:color w:val="000000" w:themeColor="text1"/>
        </w:rPr>
        <w:t xml:space="preserve">. </w:t>
      </w:r>
    </w:p>
    <w:p w:rsidR="002A1845" w:rsidRPr="008F1086" w:rsidRDefault="002A1845" w:rsidP="00317C25">
      <w:pPr>
        <w:ind w:firstLine="705"/>
        <w:jc w:val="both"/>
        <w:rPr>
          <w:rFonts w:ascii="Verdana" w:hAnsi="Verdana"/>
          <w:color w:val="000000"/>
        </w:rPr>
      </w:pPr>
    </w:p>
    <w:p w:rsidR="001E6023" w:rsidRDefault="001E6023" w:rsidP="00317C25">
      <w:pPr>
        <w:ind w:firstLine="705"/>
        <w:jc w:val="both"/>
        <w:rPr>
          <w:rFonts w:ascii="Verdana" w:hAnsi="Verdana"/>
          <w:color w:val="000000"/>
        </w:rPr>
      </w:pPr>
    </w:p>
    <w:p w:rsidR="00DF6AA2" w:rsidRPr="008F1086" w:rsidRDefault="002131E2" w:rsidP="00317C25">
      <w:pPr>
        <w:ind w:firstLine="705"/>
        <w:jc w:val="both"/>
        <w:rPr>
          <w:rFonts w:ascii="Verdana" w:hAnsi="Verdana"/>
          <w:color w:val="000000"/>
        </w:rPr>
      </w:pPr>
      <w:r w:rsidRPr="001C79A4">
        <w:rPr>
          <w:rFonts w:ascii="Verdana" w:hAnsi="Verdana"/>
          <w:color w:val="000000" w:themeColor="text1"/>
        </w:rPr>
        <w:t xml:space="preserve">Pour information, </w:t>
      </w:r>
      <w:r w:rsidRPr="001C79A4">
        <w:rPr>
          <w:rFonts w:ascii="Verdana" w:hAnsi="Verdana"/>
          <w:b/>
          <w:color w:val="000000" w:themeColor="text1"/>
        </w:rPr>
        <w:t>l</w:t>
      </w:r>
      <w:r w:rsidR="00DF6AA2" w:rsidRPr="001C79A4">
        <w:rPr>
          <w:rFonts w:ascii="Verdana" w:hAnsi="Verdana"/>
          <w:b/>
          <w:color w:val="000000" w:themeColor="text1"/>
        </w:rPr>
        <w:t>a trésorerie</w:t>
      </w:r>
      <w:r w:rsidR="00DF6AA2" w:rsidRPr="001C79A4">
        <w:rPr>
          <w:rFonts w:ascii="Verdana" w:hAnsi="Verdana"/>
          <w:color w:val="000000" w:themeColor="text1"/>
        </w:rPr>
        <w:t xml:space="preserve"> au </w:t>
      </w:r>
      <w:r w:rsidR="00DF6AA2" w:rsidRPr="001C79A4">
        <w:rPr>
          <w:rFonts w:ascii="Verdana" w:hAnsi="Verdana"/>
          <w:b/>
          <w:color w:val="000000" w:themeColor="text1"/>
        </w:rPr>
        <w:t>31/12/20</w:t>
      </w:r>
      <w:r w:rsidR="009E14D8" w:rsidRPr="001C79A4">
        <w:rPr>
          <w:rFonts w:ascii="Verdana" w:hAnsi="Verdana"/>
          <w:b/>
          <w:color w:val="000000" w:themeColor="text1"/>
        </w:rPr>
        <w:t>1</w:t>
      </w:r>
      <w:r w:rsidR="002857D9" w:rsidRPr="001C79A4">
        <w:rPr>
          <w:rFonts w:ascii="Verdana" w:hAnsi="Verdana"/>
          <w:b/>
          <w:color w:val="000000" w:themeColor="text1"/>
        </w:rPr>
        <w:t>5</w:t>
      </w:r>
      <w:r w:rsidR="00DF6AA2" w:rsidRPr="001C79A4">
        <w:rPr>
          <w:rFonts w:ascii="Verdana" w:hAnsi="Verdana"/>
          <w:color w:val="000000" w:themeColor="text1"/>
        </w:rPr>
        <w:t xml:space="preserve"> </w:t>
      </w:r>
      <w:r w:rsidR="00004A8C" w:rsidRPr="001C79A4">
        <w:rPr>
          <w:rFonts w:ascii="Verdana" w:hAnsi="Verdana"/>
          <w:color w:val="000000" w:themeColor="text1"/>
        </w:rPr>
        <w:t>s’él</w:t>
      </w:r>
      <w:r w:rsidR="00756AA8" w:rsidRPr="001C79A4">
        <w:rPr>
          <w:rFonts w:ascii="Verdana" w:hAnsi="Verdana"/>
          <w:color w:val="000000" w:themeColor="text1"/>
        </w:rPr>
        <w:t>e</w:t>
      </w:r>
      <w:r w:rsidR="00004A8C" w:rsidRPr="001C79A4">
        <w:rPr>
          <w:rFonts w:ascii="Verdana" w:hAnsi="Verdana"/>
          <w:color w:val="000000" w:themeColor="text1"/>
        </w:rPr>
        <w:t>v</w:t>
      </w:r>
      <w:r w:rsidR="00756AA8" w:rsidRPr="001C79A4">
        <w:rPr>
          <w:rFonts w:ascii="Verdana" w:hAnsi="Verdana"/>
          <w:color w:val="000000" w:themeColor="text1"/>
        </w:rPr>
        <w:t>ait</w:t>
      </w:r>
      <w:r w:rsidR="00004A8C" w:rsidRPr="001C79A4">
        <w:rPr>
          <w:rFonts w:ascii="Verdana" w:hAnsi="Verdana"/>
          <w:color w:val="000000" w:themeColor="text1"/>
        </w:rPr>
        <w:t xml:space="preserve"> à </w:t>
      </w:r>
      <w:r w:rsidR="00301AA4" w:rsidRPr="001C79A4">
        <w:rPr>
          <w:rFonts w:ascii="Verdana" w:hAnsi="Verdana"/>
          <w:b/>
          <w:color w:val="000000" w:themeColor="text1"/>
        </w:rPr>
        <w:t>4</w:t>
      </w:r>
      <w:r w:rsidR="00A82759" w:rsidRPr="001C79A4">
        <w:rPr>
          <w:rFonts w:ascii="Verdana" w:hAnsi="Verdana"/>
          <w:b/>
          <w:color w:val="000000" w:themeColor="text1"/>
        </w:rPr>
        <w:t>1</w:t>
      </w:r>
      <w:r w:rsidR="00D41BBB" w:rsidRPr="001C79A4">
        <w:rPr>
          <w:rFonts w:ascii="Verdana" w:hAnsi="Verdana"/>
          <w:b/>
          <w:color w:val="000000" w:themeColor="text1"/>
        </w:rPr>
        <w:t xml:space="preserve"> </w:t>
      </w:r>
      <w:r w:rsidR="00A82759" w:rsidRPr="001C79A4">
        <w:rPr>
          <w:rFonts w:ascii="Verdana" w:hAnsi="Verdana"/>
          <w:b/>
          <w:color w:val="000000" w:themeColor="text1"/>
        </w:rPr>
        <w:t>842</w:t>
      </w:r>
      <w:r w:rsidRPr="001C79A4">
        <w:rPr>
          <w:rFonts w:ascii="Verdana" w:hAnsi="Verdana"/>
          <w:b/>
          <w:color w:val="000000" w:themeColor="text1"/>
        </w:rPr>
        <w:t>,</w:t>
      </w:r>
      <w:r w:rsidR="00A82759" w:rsidRPr="001C79A4">
        <w:rPr>
          <w:rFonts w:ascii="Verdana" w:hAnsi="Verdana"/>
          <w:b/>
          <w:color w:val="000000" w:themeColor="text1"/>
        </w:rPr>
        <w:t>69</w:t>
      </w:r>
      <w:r w:rsidR="00DF6AA2" w:rsidRPr="001C79A4">
        <w:rPr>
          <w:rFonts w:ascii="Verdana" w:hAnsi="Verdana"/>
          <w:b/>
          <w:color w:val="000000" w:themeColor="text1"/>
        </w:rPr>
        <w:t xml:space="preserve"> €</w:t>
      </w:r>
      <w:r w:rsidRPr="001C79A4">
        <w:rPr>
          <w:rFonts w:ascii="Verdana" w:hAnsi="Verdana"/>
          <w:color w:val="000000" w:themeColor="text1"/>
        </w:rPr>
        <w:t> </w:t>
      </w:r>
      <w:r w:rsidR="00301AA4" w:rsidRPr="001C79A4">
        <w:rPr>
          <w:rFonts w:ascii="Verdana" w:hAnsi="Verdana"/>
          <w:color w:val="000000" w:themeColor="text1"/>
        </w:rPr>
        <w:t>(repère 900)</w:t>
      </w:r>
      <w:r w:rsidR="005342FF" w:rsidRPr="001C79A4">
        <w:rPr>
          <w:rFonts w:ascii="Verdana" w:hAnsi="Verdana"/>
          <w:color w:val="000000" w:themeColor="text1"/>
        </w:rPr>
        <w:t xml:space="preserve"> </w:t>
      </w:r>
      <w:r w:rsidRPr="001C79A4">
        <w:rPr>
          <w:rFonts w:ascii="Verdana" w:hAnsi="Verdana"/>
          <w:color w:val="000000" w:themeColor="text1"/>
        </w:rPr>
        <w:t xml:space="preserve">et se </w:t>
      </w:r>
      <w:r w:rsidRPr="008F1086">
        <w:rPr>
          <w:rFonts w:ascii="Verdana" w:hAnsi="Verdana"/>
          <w:color w:val="000000"/>
        </w:rPr>
        <w:t>décomposait comme suit :</w:t>
      </w:r>
    </w:p>
    <w:p w:rsidR="009C2E32" w:rsidRPr="008F1086" w:rsidRDefault="009C2E32" w:rsidP="00317C25">
      <w:pPr>
        <w:ind w:firstLine="705"/>
        <w:jc w:val="both"/>
        <w:rPr>
          <w:rFonts w:ascii="Verdana" w:hAnsi="Verdana"/>
          <w:color w:val="000000"/>
        </w:rPr>
      </w:pPr>
    </w:p>
    <w:tbl>
      <w:tblPr>
        <w:tblW w:w="8188" w:type="dxa"/>
        <w:jc w:val="center"/>
        <w:tblCellMar>
          <w:left w:w="70" w:type="dxa"/>
          <w:right w:w="70" w:type="dxa"/>
        </w:tblCellMar>
        <w:tblLook w:val="04A0" w:firstRow="1" w:lastRow="0" w:firstColumn="1" w:lastColumn="0" w:noHBand="0" w:noVBand="1"/>
        <w:tblDescription w:val="Résumé succint"/>
      </w:tblPr>
      <w:tblGrid>
        <w:gridCol w:w="6197"/>
        <w:gridCol w:w="1991"/>
      </w:tblGrid>
      <w:tr w:rsidR="009E7701" w:rsidRPr="008F1086" w:rsidTr="0064481E">
        <w:trPr>
          <w:trHeight w:val="244"/>
          <w:jc w:val="center"/>
        </w:trPr>
        <w:tc>
          <w:tcPr>
            <w:tcW w:w="818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E7701" w:rsidRPr="008F1086" w:rsidRDefault="009E7701" w:rsidP="002857D9">
            <w:pPr>
              <w:jc w:val="center"/>
              <w:rPr>
                <w:rFonts w:ascii="Arial" w:hAnsi="Arial" w:cs="Arial"/>
                <w:b/>
                <w:bCs/>
              </w:rPr>
            </w:pPr>
            <w:r w:rsidRPr="008F1086">
              <w:rPr>
                <w:rFonts w:ascii="Arial" w:hAnsi="Arial" w:cs="Arial"/>
                <w:b/>
                <w:bCs/>
              </w:rPr>
              <w:t>Disponibilités au 31/12/201</w:t>
            </w:r>
            <w:r w:rsidR="002857D9">
              <w:rPr>
                <w:rFonts w:ascii="Arial" w:hAnsi="Arial" w:cs="Arial"/>
                <w:b/>
                <w:bCs/>
              </w:rPr>
              <w:t>5</w:t>
            </w:r>
          </w:p>
        </w:tc>
      </w:tr>
      <w:tr w:rsidR="009E7701" w:rsidRPr="008F1086" w:rsidTr="0064481E">
        <w:trPr>
          <w:trHeight w:val="259"/>
          <w:jc w:val="center"/>
        </w:trPr>
        <w:tc>
          <w:tcPr>
            <w:tcW w:w="6197" w:type="dxa"/>
            <w:tcBorders>
              <w:top w:val="nil"/>
              <w:left w:val="single" w:sz="8" w:space="0" w:color="auto"/>
              <w:bottom w:val="single" w:sz="8" w:space="0" w:color="auto"/>
              <w:right w:val="single" w:sz="4" w:space="0" w:color="auto"/>
            </w:tcBorders>
            <w:shd w:val="clear" w:color="auto" w:fill="auto"/>
            <w:noWrap/>
            <w:vAlign w:val="bottom"/>
            <w:hideMark/>
          </w:tcPr>
          <w:p w:rsidR="009E7701" w:rsidRPr="008F1086" w:rsidRDefault="009E7701" w:rsidP="009E7701">
            <w:pPr>
              <w:rPr>
                <w:rFonts w:ascii="Arial" w:hAnsi="Arial" w:cs="Arial"/>
                <w:b/>
                <w:bCs/>
              </w:rPr>
            </w:pPr>
            <w:r w:rsidRPr="008F1086">
              <w:rPr>
                <w:rFonts w:ascii="Arial" w:hAnsi="Arial" w:cs="Arial"/>
                <w:b/>
                <w:bCs/>
              </w:rPr>
              <w:t>Valeurs</w:t>
            </w:r>
          </w:p>
        </w:tc>
        <w:tc>
          <w:tcPr>
            <w:tcW w:w="1991" w:type="dxa"/>
            <w:tcBorders>
              <w:top w:val="nil"/>
              <w:left w:val="nil"/>
              <w:bottom w:val="single" w:sz="8" w:space="0" w:color="auto"/>
              <w:right w:val="single" w:sz="8" w:space="0" w:color="auto"/>
            </w:tcBorders>
            <w:shd w:val="clear" w:color="auto" w:fill="auto"/>
            <w:noWrap/>
            <w:vAlign w:val="bottom"/>
            <w:hideMark/>
          </w:tcPr>
          <w:p w:rsidR="009E7701" w:rsidRPr="008F1086" w:rsidRDefault="009E7701" w:rsidP="009E7701">
            <w:pPr>
              <w:jc w:val="center"/>
              <w:rPr>
                <w:rFonts w:ascii="Arial" w:hAnsi="Arial" w:cs="Arial"/>
                <w:b/>
                <w:bCs/>
              </w:rPr>
            </w:pPr>
            <w:r w:rsidRPr="008F1086">
              <w:rPr>
                <w:rFonts w:ascii="Arial" w:hAnsi="Arial" w:cs="Arial"/>
                <w:b/>
                <w:bCs/>
              </w:rPr>
              <w:t xml:space="preserve"> Montant </w:t>
            </w:r>
          </w:p>
        </w:tc>
      </w:tr>
      <w:tr w:rsidR="009E7701" w:rsidRPr="008F1086" w:rsidTr="0064481E">
        <w:trPr>
          <w:trHeight w:val="244"/>
          <w:jc w:val="center"/>
        </w:trPr>
        <w:tc>
          <w:tcPr>
            <w:tcW w:w="6197" w:type="dxa"/>
            <w:tcBorders>
              <w:top w:val="nil"/>
              <w:left w:val="single" w:sz="8" w:space="0" w:color="auto"/>
              <w:right w:val="single" w:sz="4" w:space="0" w:color="auto"/>
            </w:tcBorders>
            <w:shd w:val="clear" w:color="auto" w:fill="auto"/>
            <w:noWrap/>
            <w:vAlign w:val="bottom"/>
            <w:hideMark/>
          </w:tcPr>
          <w:p w:rsidR="009E7701" w:rsidRPr="008F1086" w:rsidRDefault="009E7701" w:rsidP="00301AA4">
            <w:pPr>
              <w:rPr>
                <w:rFonts w:ascii="Arial" w:hAnsi="Arial" w:cs="Arial"/>
                <w:color w:val="000000"/>
              </w:rPr>
            </w:pPr>
            <w:r w:rsidRPr="008F1086">
              <w:rPr>
                <w:rFonts w:ascii="Arial" w:hAnsi="Arial" w:cs="Arial"/>
                <w:color w:val="000000"/>
              </w:rPr>
              <w:t>Compte épargne Livret Bleu</w:t>
            </w:r>
          </w:p>
        </w:tc>
        <w:tc>
          <w:tcPr>
            <w:tcW w:w="1991" w:type="dxa"/>
            <w:tcBorders>
              <w:top w:val="nil"/>
              <w:left w:val="nil"/>
              <w:right w:val="single" w:sz="8" w:space="0" w:color="auto"/>
            </w:tcBorders>
            <w:shd w:val="clear" w:color="auto" w:fill="auto"/>
            <w:noWrap/>
            <w:vAlign w:val="bottom"/>
            <w:hideMark/>
          </w:tcPr>
          <w:p w:rsidR="009E7701" w:rsidRPr="00A82759" w:rsidRDefault="009E7701" w:rsidP="00A82759">
            <w:pPr>
              <w:jc w:val="right"/>
              <w:rPr>
                <w:rFonts w:ascii="Arial" w:hAnsi="Arial" w:cs="Arial"/>
                <w:color w:val="000000" w:themeColor="text1"/>
              </w:rPr>
            </w:pPr>
            <w:r w:rsidRPr="00A82759">
              <w:rPr>
                <w:rFonts w:ascii="Arial" w:hAnsi="Arial" w:cs="Arial"/>
                <w:color w:val="000000" w:themeColor="text1"/>
              </w:rPr>
              <w:t xml:space="preserve">       </w:t>
            </w:r>
            <w:r w:rsidR="00A82759" w:rsidRPr="00A82759">
              <w:rPr>
                <w:rFonts w:ascii="Arial" w:hAnsi="Arial" w:cs="Arial"/>
                <w:color w:val="000000" w:themeColor="text1"/>
              </w:rPr>
              <w:t>41</w:t>
            </w:r>
            <w:r w:rsidRPr="00A82759">
              <w:rPr>
                <w:rFonts w:ascii="Arial" w:hAnsi="Arial" w:cs="Arial"/>
                <w:color w:val="000000" w:themeColor="text1"/>
              </w:rPr>
              <w:t xml:space="preserve"> </w:t>
            </w:r>
            <w:r w:rsidR="00A82759" w:rsidRPr="00A82759">
              <w:rPr>
                <w:rFonts w:ascii="Arial" w:hAnsi="Arial" w:cs="Arial"/>
                <w:color w:val="000000" w:themeColor="text1"/>
              </w:rPr>
              <w:t>014</w:t>
            </w:r>
            <w:r w:rsidRPr="00A82759">
              <w:rPr>
                <w:rFonts w:ascii="Arial" w:hAnsi="Arial" w:cs="Arial"/>
                <w:color w:val="000000" w:themeColor="text1"/>
              </w:rPr>
              <w:t>,</w:t>
            </w:r>
            <w:r w:rsidR="00A82759" w:rsidRPr="00A82759">
              <w:rPr>
                <w:rFonts w:ascii="Arial" w:hAnsi="Arial" w:cs="Arial"/>
                <w:color w:val="000000" w:themeColor="text1"/>
              </w:rPr>
              <w:t>69</w:t>
            </w:r>
            <w:r w:rsidRPr="00A82759">
              <w:rPr>
                <w:rFonts w:ascii="Arial" w:hAnsi="Arial" w:cs="Arial"/>
                <w:color w:val="000000" w:themeColor="text1"/>
              </w:rPr>
              <w:t xml:space="preserve"> € </w:t>
            </w:r>
          </w:p>
        </w:tc>
      </w:tr>
      <w:tr w:rsidR="009E7701" w:rsidRPr="008F1086" w:rsidTr="0064481E">
        <w:trPr>
          <w:trHeight w:val="244"/>
          <w:jc w:val="center"/>
        </w:trPr>
        <w:tc>
          <w:tcPr>
            <w:tcW w:w="6197" w:type="dxa"/>
            <w:tcBorders>
              <w:top w:val="nil"/>
              <w:left w:val="single" w:sz="8" w:space="0" w:color="auto"/>
              <w:bottom w:val="single" w:sz="4" w:space="0" w:color="auto"/>
              <w:right w:val="single" w:sz="4" w:space="0" w:color="auto"/>
            </w:tcBorders>
            <w:shd w:val="clear" w:color="auto" w:fill="auto"/>
            <w:noWrap/>
            <w:vAlign w:val="bottom"/>
            <w:hideMark/>
          </w:tcPr>
          <w:p w:rsidR="009E7701" w:rsidRPr="008F1086" w:rsidRDefault="009E7701" w:rsidP="009E7701">
            <w:pPr>
              <w:rPr>
                <w:rFonts w:ascii="Arial" w:hAnsi="Arial" w:cs="Arial"/>
                <w:color w:val="000000"/>
              </w:rPr>
            </w:pPr>
            <w:r w:rsidRPr="008F1086">
              <w:rPr>
                <w:rFonts w:ascii="Arial" w:hAnsi="Arial" w:cs="Arial"/>
                <w:color w:val="000000"/>
              </w:rPr>
              <w:t>Compte de dépôts</w:t>
            </w:r>
            <w:r w:rsidR="009168E0" w:rsidRPr="008F1086">
              <w:rPr>
                <w:rFonts w:ascii="Arial" w:hAnsi="Arial" w:cs="Arial"/>
                <w:color w:val="000000"/>
              </w:rPr>
              <w:t xml:space="preserve"> courant</w:t>
            </w:r>
          </w:p>
        </w:tc>
        <w:tc>
          <w:tcPr>
            <w:tcW w:w="1991" w:type="dxa"/>
            <w:tcBorders>
              <w:top w:val="nil"/>
              <w:left w:val="nil"/>
              <w:bottom w:val="single" w:sz="4" w:space="0" w:color="auto"/>
              <w:right w:val="single" w:sz="8" w:space="0" w:color="auto"/>
            </w:tcBorders>
            <w:shd w:val="clear" w:color="auto" w:fill="auto"/>
            <w:noWrap/>
            <w:vAlign w:val="bottom"/>
            <w:hideMark/>
          </w:tcPr>
          <w:p w:rsidR="009E7701" w:rsidRPr="00A82759" w:rsidRDefault="00D41BBB" w:rsidP="00A82759">
            <w:pPr>
              <w:jc w:val="right"/>
              <w:rPr>
                <w:rFonts w:ascii="Arial" w:hAnsi="Arial" w:cs="Arial"/>
                <w:color w:val="000000" w:themeColor="text1"/>
              </w:rPr>
            </w:pPr>
            <w:r w:rsidRPr="00A82759">
              <w:rPr>
                <w:rFonts w:ascii="Arial" w:hAnsi="Arial" w:cs="Arial"/>
                <w:color w:val="000000" w:themeColor="text1"/>
              </w:rPr>
              <w:t xml:space="preserve">         </w:t>
            </w:r>
            <w:r w:rsidR="00A82759" w:rsidRPr="00A82759">
              <w:rPr>
                <w:rFonts w:ascii="Arial" w:hAnsi="Arial" w:cs="Arial"/>
                <w:color w:val="000000" w:themeColor="text1"/>
              </w:rPr>
              <w:t>828</w:t>
            </w:r>
            <w:r w:rsidR="009E7701" w:rsidRPr="00A82759">
              <w:rPr>
                <w:rFonts w:ascii="Arial" w:hAnsi="Arial" w:cs="Arial"/>
                <w:color w:val="000000" w:themeColor="text1"/>
              </w:rPr>
              <w:t>,</w:t>
            </w:r>
            <w:r w:rsidR="00A82759" w:rsidRPr="00A82759">
              <w:rPr>
                <w:rFonts w:ascii="Arial" w:hAnsi="Arial" w:cs="Arial"/>
                <w:color w:val="000000" w:themeColor="text1"/>
              </w:rPr>
              <w:t>00</w:t>
            </w:r>
            <w:r w:rsidR="009E7701" w:rsidRPr="00A82759">
              <w:rPr>
                <w:rFonts w:ascii="Arial" w:hAnsi="Arial" w:cs="Arial"/>
                <w:color w:val="000000" w:themeColor="text1"/>
              </w:rPr>
              <w:t xml:space="preserve"> € </w:t>
            </w:r>
          </w:p>
        </w:tc>
      </w:tr>
      <w:tr w:rsidR="009E7701" w:rsidRPr="008F1086" w:rsidTr="0064481E">
        <w:trPr>
          <w:trHeight w:val="259"/>
          <w:jc w:val="center"/>
        </w:trPr>
        <w:tc>
          <w:tcPr>
            <w:tcW w:w="619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E7701" w:rsidRPr="008F1086" w:rsidRDefault="009E7701" w:rsidP="00110A59">
            <w:pPr>
              <w:jc w:val="right"/>
              <w:rPr>
                <w:rFonts w:ascii="Arial" w:hAnsi="Arial" w:cs="Arial"/>
                <w:b/>
                <w:bCs/>
              </w:rPr>
            </w:pPr>
            <w:r w:rsidRPr="008F1086">
              <w:rPr>
                <w:rFonts w:ascii="Arial" w:hAnsi="Arial" w:cs="Arial"/>
                <w:b/>
                <w:bCs/>
              </w:rPr>
              <w:t>Trésorerie au 31/12/201</w:t>
            </w:r>
            <w:r w:rsidR="00110A59">
              <w:rPr>
                <w:rFonts w:ascii="Arial" w:hAnsi="Arial" w:cs="Arial"/>
                <w:b/>
                <w:bCs/>
              </w:rPr>
              <w:t>5</w:t>
            </w:r>
          </w:p>
        </w:tc>
        <w:tc>
          <w:tcPr>
            <w:tcW w:w="1991" w:type="dxa"/>
            <w:tcBorders>
              <w:top w:val="single" w:sz="4" w:space="0" w:color="auto"/>
              <w:left w:val="nil"/>
              <w:bottom w:val="single" w:sz="8" w:space="0" w:color="auto"/>
              <w:right w:val="single" w:sz="8" w:space="0" w:color="auto"/>
            </w:tcBorders>
            <w:shd w:val="clear" w:color="auto" w:fill="auto"/>
            <w:noWrap/>
            <w:vAlign w:val="bottom"/>
            <w:hideMark/>
          </w:tcPr>
          <w:p w:rsidR="009E7701" w:rsidRPr="00A82759" w:rsidRDefault="009E7701" w:rsidP="00A82759">
            <w:pPr>
              <w:jc w:val="right"/>
              <w:rPr>
                <w:rFonts w:ascii="Arial" w:hAnsi="Arial" w:cs="Arial"/>
                <w:b/>
                <w:bCs/>
                <w:color w:val="000000" w:themeColor="text1"/>
              </w:rPr>
            </w:pPr>
            <w:r w:rsidRPr="00A82759">
              <w:rPr>
                <w:rFonts w:ascii="Arial" w:hAnsi="Arial" w:cs="Arial"/>
                <w:b/>
                <w:bCs/>
                <w:color w:val="000000" w:themeColor="text1"/>
              </w:rPr>
              <w:t xml:space="preserve">       </w:t>
            </w:r>
            <w:r w:rsidR="00301AA4" w:rsidRPr="00A82759">
              <w:rPr>
                <w:rFonts w:ascii="Arial" w:hAnsi="Arial" w:cs="Arial"/>
                <w:b/>
                <w:bCs/>
                <w:color w:val="000000" w:themeColor="text1"/>
              </w:rPr>
              <w:t>4</w:t>
            </w:r>
            <w:r w:rsidR="00A82759" w:rsidRPr="00A82759">
              <w:rPr>
                <w:rFonts w:ascii="Arial" w:hAnsi="Arial" w:cs="Arial"/>
                <w:b/>
                <w:bCs/>
                <w:color w:val="000000" w:themeColor="text1"/>
              </w:rPr>
              <w:t>1</w:t>
            </w:r>
            <w:r w:rsidRPr="00A82759">
              <w:rPr>
                <w:rFonts w:ascii="Arial" w:hAnsi="Arial" w:cs="Arial"/>
                <w:b/>
                <w:bCs/>
                <w:color w:val="000000" w:themeColor="text1"/>
              </w:rPr>
              <w:t xml:space="preserve"> </w:t>
            </w:r>
            <w:r w:rsidR="00A82759" w:rsidRPr="00A82759">
              <w:rPr>
                <w:rFonts w:ascii="Arial" w:hAnsi="Arial" w:cs="Arial"/>
                <w:b/>
                <w:bCs/>
                <w:color w:val="000000" w:themeColor="text1"/>
              </w:rPr>
              <w:t>842</w:t>
            </w:r>
            <w:r w:rsidRPr="00A82759">
              <w:rPr>
                <w:rFonts w:ascii="Arial" w:hAnsi="Arial" w:cs="Arial"/>
                <w:b/>
                <w:bCs/>
                <w:color w:val="000000" w:themeColor="text1"/>
              </w:rPr>
              <w:t>,</w:t>
            </w:r>
            <w:r w:rsidR="00A82759">
              <w:rPr>
                <w:rFonts w:ascii="Arial" w:hAnsi="Arial" w:cs="Arial"/>
                <w:b/>
                <w:bCs/>
                <w:color w:val="000000" w:themeColor="text1"/>
              </w:rPr>
              <w:t>6</w:t>
            </w:r>
            <w:r w:rsidR="00A82759" w:rsidRPr="00A82759">
              <w:rPr>
                <w:rFonts w:ascii="Arial" w:hAnsi="Arial" w:cs="Arial"/>
                <w:b/>
                <w:bCs/>
                <w:color w:val="000000" w:themeColor="text1"/>
              </w:rPr>
              <w:t>9</w:t>
            </w:r>
            <w:r w:rsidRPr="00A82759">
              <w:rPr>
                <w:rFonts w:ascii="Arial" w:hAnsi="Arial" w:cs="Arial"/>
                <w:b/>
                <w:bCs/>
                <w:color w:val="000000" w:themeColor="text1"/>
              </w:rPr>
              <w:t xml:space="preserve"> € </w:t>
            </w:r>
          </w:p>
        </w:tc>
      </w:tr>
    </w:tbl>
    <w:p w:rsidR="005342FF" w:rsidRPr="008F1086" w:rsidRDefault="005342FF" w:rsidP="00031CE8">
      <w:pPr>
        <w:tabs>
          <w:tab w:val="left" w:pos="7797"/>
        </w:tabs>
        <w:ind w:firstLine="708"/>
        <w:jc w:val="both"/>
        <w:rPr>
          <w:rFonts w:ascii="Verdana" w:hAnsi="Verdana"/>
          <w:color w:val="000000"/>
        </w:rPr>
      </w:pPr>
    </w:p>
    <w:p w:rsidR="002D3F42" w:rsidRPr="008F1086" w:rsidRDefault="002D3F42" w:rsidP="00031CE8">
      <w:pPr>
        <w:tabs>
          <w:tab w:val="left" w:pos="7797"/>
        </w:tabs>
        <w:ind w:firstLine="708"/>
        <w:jc w:val="both"/>
        <w:rPr>
          <w:rFonts w:ascii="Verdana" w:hAnsi="Verdana"/>
          <w:color w:val="000000" w:themeColor="text1"/>
        </w:rPr>
      </w:pPr>
      <w:r w:rsidRPr="008F1086">
        <w:rPr>
          <w:rFonts w:ascii="Verdana" w:hAnsi="Verdana"/>
          <w:color w:val="000000" w:themeColor="text1"/>
        </w:rPr>
        <w:t>Ce total représente</w:t>
      </w:r>
      <w:r w:rsidR="00F6490C" w:rsidRPr="008F1086">
        <w:rPr>
          <w:rFonts w:ascii="Verdana" w:hAnsi="Verdana"/>
          <w:color w:val="000000" w:themeColor="text1"/>
        </w:rPr>
        <w:t xml:space="preserve"> </w:t>
      </w:r>
      <w:r w:rsidR="00301AA4" w:rsidRPr="005771CA">
        <w:rPr>
          <w:rFonts w:ascii="Verdana" w:hAnsi="Verdana"/>
          <w:b/>
          <w:color w:val="000000" w:themeColor="text1"/>
        </w:rPr>
        <w:t>8</w:t>
      </w:r>
      <w:r w:rsidR="00A82759" w:rsidRPr="005771CA">
        <w:rPr>
          <w:rFonts w:ascii="Verdana" w:hAnsi="Verdana"/>
          <w:b/>
          <w:color w:val="000000" w:themeColor="text1"/>
        </w:rPr>
        <w:t>2</w:t>
      </w:r>
      <w:r w:rsidR="00301AA4" w:rsidRPr="005771CA">
        <w:rPr>
          <w:rFonts w:ascii="Verdana" w:hAnsi="Verdana"/>
          <w:b/>
          <w:color w:val="000000" w:themeColor="text1"/>
        </w:rPr>
        <w:t>,</w:t>
      </w:r>
      <w:r w:rsidR="00A82759" w:rsidRPr="005771CA">
        <w:rPr>
          <w:rFonts w:ascii="Verdana" w:hAnsi="Verdana"/>
          <w:b/>
          <w:color w:val="000000" w:themeColor="text1"/>
        </w:rPr>
        <w:t>6</w:t>
      </w:r>
      <w:r w:rsidR="00F6490C" w:rsidRPr="005771CA">
        <w:rPr>
          <w:rFonts w:ascii="Verdana" w:hAnsi="Verdana"/>
          <w:b/>
          <w:color w:val="000000" w:themeColor="text1"/>
        </w:rPr>
        <w:t xml:space="preserve"> %</w:t>
      </w:r>
      <w:r w:rsidR="00F6490C" w:rsidRPr="005771CA">
        <w:rPr>
          <w:rFonts w:ascii="Verdana" w:hAnsi="Verdana"/>
          <w:color w:val="000000" w:themeColor="text1"/>
        </w:rPr>
        <w:t xml:space="preserve"> </w:t>
      </w:r>
      <w:r w:rsidR="00F6490C" w:rsidRPr="008F1086">
        <w:rPr>
          <w:rFonts w:ascii="Verdana" w:hAnsi="Verdana"/>
          <w:color w:val="000000" w:themeColor="text1"/>
        </w:rPr>
        <w:t>du montant des cotisations d’une année que d</w:t>
      </w:r>
      <w:r w:rsidR="00834601" w:rsidRPr="008F1086">
        <w:rPr>
          <w:rFonts w:ascii="Verdana" w:hAnsi="Verdana"/>
          <w:color w:val="000000" w:themeColor="text1"/>
        </w:rPr>
        <w:t>evra</w:t>
      </w:r>
      <w:r w:rsidR="00F6490C" w:rsidRPr="008F1086">
        <w:rPr>
          <w:rFonts w:ascii="Verdana" w:hAnsi="Verdana"/>
          <w:color w:val="000000" w:themeColor="text1"/>
        </w:rPr>
        <w:t>i</w:t>
      </w:r>
      <w:r w:rsidR="0074297F" w:rsidRPr="008F1086">
        <w:rPr>
          <w:rFonts w:ascii="Verdana" w:hAnsi="Verdana"/>
          <w:color w:val="000000" w:themeColor="text1"/>
        </w:rPr>
        <w:t>en</w:t>
      </w:r>
      <w:r w:rsidR="00F6490C" w:rsidRPr="008F1086">
        <w:rPr>
          <w:rFonts w:ascii="Verdana" w:hAnsi="Verdana"/>
          <w:color w:val="000000" w:themeColor="text1"/>
        </w:rPr>
        <w:t xml:space="preserve">t </w:t>
      </w:r>
      <w:r w:rsidR="00D44473" w:rsidRPr="008F1086">
        <w:rPr>
          <w:rFonts w:ascii="Verdana" w:hAnsi="Verdana"/>
          <w:color w:val="000000" w:themeColor="text1"/>
        </w:rPr>
        <w:t xml:space="preserve">théoriquement </w:t>
      </w:r>
      <w:r w:rsidR="00834601" w:rsidRPr="008F1086">
        <w:rPr>
          <w:rFonts w:ascii="Verdana" w:hAnsi="Verdana"/>
          <w:color w:val="000000" w:themeColor="text1"/>
        </w:rPr>
        <w:t>atteindre</w:t>
      </w:r>
      <w:r w:rsidR="00F6490C" w:rsidRPr="008F1086">
        <w:rPr>
          <w:rFonts w:ascii="Verdana" w:hAnsi="Verdana"/>
          <w:color w:val="000000" w:themeColor="text1"/>
        </w:rPr>
        <w:t xml:space="preserve"> nos réserves</w:t>
      </w:r>
      <w:r w:rsidR="00D44473" w:rsidRPr="008F1086">
        <w:rPr>
          <w:rFonts w:ascii="Verdana" w:hAnsi="Verdana"/>
          <w:color w:val="000000" w:themeColor="text1"/>
        </w:rPr>
        <w:t>.</w:t>
      </w:r>
    </w:p>
    <w:p w:rsidR="00B823B8" w:rsidRPr="008F1086" w:rsidRDefault="00B823B8" w:rsidP="00031CE8">
      <w:pPr>
        <w:tabs>
          <w:tab w:val="left" w:pos="7797"/>
        </w:tabs>
        <w:ind w:firstLine="708"/>
        <w:jc w:val="both"/>
        <w:rPr>
          <w:rFonts w:ascii="Verdana" w:hAnsi="Verdana"/>
          <w:color w:val="FF0000"/>
        </w:rPr>
      </w:pPr>
    </w:p>
    <w:p w:rsidR="00B823B8" w:rsidRPr="008F1086" w:rsidRDefault="00B823B8" w:rsidP="00B823B8">
      <w:pPr>
        <w:ind w:firstLine="705"/>
        <w:jc w:val="both"/>
        <w:rPr>
          <w:rFonts w:ascii="Verdana" w:hAnsi="Verdana"/>
          <w:color w:val="000000" w:themeColor="text1"/>
        </w:rPr>
      </w:pPr>
      <w:r w:rsidRPr="008F1086">
        <w:rPr>
          <w:rFonts w:ascii="Verdana" w:hAnsi="Verdana"/>
          <w:color w:val="000000" w:themeColor="text1"/>
        </w:rPr>
        <w:t xml:space="preserve">Ce point souligne l’importance des réserves qui permettent, certaines années, </w:t>
      </w:r>
      <w:r w:rsidR="002D0293" w:rsidRPr="008F1086">
        <w:rPr>
          <w:rFonts w:ascii="Verdana" w:hAnsi="Verdana"/>
          <w:color w:val="000000" w:themeColor="text1"/>
        </w:rPr>
        <w:t xml:space="preserve">d’avoir des dépenses supérieures aux recettes afin de </w:t>
      </w:r>
      <w:r w:rsidR="004907A7">
        <w:rPr>
          <w:rFonts w:ascii="Verdana" w:hAnsi="Verdana"/>
          <w:color w:val="000000" w:themeColor="text1"/>
        </w:rPr>
        <w:t xml:space="preserve">faire </w:t>
      </w:r>
      <w:r w:rsidR="00506919" w:rsidRPr="008F1086">
        <w:rPr>
          <w:rFonts w:ascii="Verdana" w:hAnsi="Verdana"/>
          <w:color w:val="000000" w:themeColor="text1"/>
        </w:rPr>
        <w:t>face aux imprévus</w:t>
      </w:r>
      <w:r w:rsidR="00024802" w:rsidRPr="008F1086">
        <w:rPr>
          <w:rFonts w:ascii="Verdana" w:hAnsi="Verdana"/>
          <w:color w:val="000000" w:themeColor="text1"/>
        </w:rPr>
        <w:t xml:space="preserve"> et aux travaux</w:t>
      </w:r>
      <w:r w:rsidR="00B1201B">
        <w:rPr>
          <w:rFonts w:ascii="Verdana" w:hAnsi="Verdana"/>
          <w:color w:val="000000" w:themeColor="text1"/>
        </w:rPr>
        <w:t>,</w:t>
      </w:r>
      <w:r w:rsidR="00B1201B" w:rsidRPr="00B1201B">
        <w:rPr>
          <w:rFonts w:ascii="Verdana" w:hAnsi="Verdana"/>
          <w:color w:val="000000" w:themeColor="text1"/>
        </w:rPr>
        <w:t xml:space="preserve"> </w:t>
      </w:r>
      <w:r w:rsidR="00B1201B" w:rsidRPr="008F1086">
        <w:rPr>
          <w:rFonts w:ascii="Verdana" w:hAnsi="Verdana"/>
          <w:color w:val="000000" w:themeColor="text1"/>
        </w:rPr>
        <w:t>notamment</w:t>
      </w:r>
      <w:r w:rsidR="00B1201B">
        <w:rPr>
          <w:rFonts w:ascii="Verdana" w:hAnsi="Verdana"/>
          <w:color w:val="000000" w:themeColor="text1"/>
        </w:rPr>
        <w:t xml:space="preserve"> de grosses réparations sur le local social qui seront nécessaires dans les années à venir</w:t>
      </w:r>
      <w:r w:rsidRPr="008F1086">
        <w:rPr>
          <w:rFonts w:ascii="Verdana" w:hAnsi="Verdana"/>
          <w:color w:val="000000" w:themeColor="text1"/>
        </w:rPr>
        <w:t>.</w:t>
      </w:r>
    </w:p>
    <w:p w:rsidR="0025064F" w:rsidRPr="008F1086" w:rsidRDefault="0025064F" w:rsidP="0025064F">
      <w:pPr>
        <w:tabs>
          <w:tab w:val="left" w:pos="7797"/>
        </w:tabs>
        <w:ind w:firstLine="708"/>
        <w:jc w:val="both"/>
        <w:rPr>
          <w:rFonts w:ascii="Verdana" w:hAnsi="Verdana"/>
          <w:b/>
          <w:i/>
          <w:color w:val="FF0000"/>
        </w:rPr>
      </w:pPr>
    </w:p>
    <w:p w:rsidR="0086687E" w:rsidRDefault="0086687E" w:rsidP="00031CE8">
      <w:pPr>
        <w:tabs>
          <w:tab w:val="left" w:pos="7797"/>
        </w:tabs>
        <w:ind w:firstLine="708"/>
        <w:jc w:val="both"/>
        <w:rPr>
          <w:rFonts w:ascii="Verdana" w:hAnsi="Verdana"/>
          <w:color w:val="000000" w:themeColor="text1"/>
        </w:rPr>
      </w:pPr>
    </w:p>
    <w:p w:rsidR="00031CE8" w:rsidRPr="008F1086" w:rsidRDefault="00031CE8" w:rsidP="00031CE8">
      <w:pPr>
        <w:tabs>
          <w:tab w:val="left" w:pos="7797"/>
        </w:tabs>
        <w:ind w:firstLine="708"/>
        <w:jc w:val="both"/>
        <w:rPr>
          <w:rFonts w:ascii="Verdana" w:hAnsi="Verdana"/>
          <w:color w:val="000000" w:themeColor="text1"/>
        </w:rPr>
      </w:pPr>
      <w:r w:rsidRPr="008F1086">
        <w:rPr>
          <w:rFonts w:ascii="Verdana" w:hAnsi="Verdana"/>
          <w:color w:val="000000" w:themeColor="text1"/>
        </w:rPr>
        <w:t>En ce début d’exercice 201</w:t>
      </w:r>
      <w:r w:rsidR="002857D9">
        <w:rPr>
          <w:rFonts w:ascii="Verdana" w:hAnsi="Verdana"/>
          <w:color w:val="000000" w:themeColor="text1"/>
        </w:rPr>
        <w:t>6</w:t>
      </w:r>
      <w:r w:rsidRPr="008F1086">
        <w:rPr>
          <w:rFonts w:ascii="Verdana" w:hAnsi="Verdana"/>
          <w:color w:val="000000" w:themeColor="text1"/>
        </w:rPr>
        <w:t xml:space="preserve">, la situation financière, au </w:t>
      </w:r>
      <w:r w:rsidR="00417E25">
        <w:rPr>
          <w:rFonts w:ascii="Verdana" w:hAnsi="Verdana"/>
          <w:b/>
          <w:color w:val="000000" w:themeColor="text1"/>
        </w:rPr>
        <w:t>01</w:t>
      </w:r>
      <w:r w:rsidRPr="005771CA">
        <w:rPr>
          <w:rFonts w:ascii="Verdana" w:hAnsi="Verdana"/>
          <w:b/>
          <w:color w:val="000000" w:themeColor="text1"/>
        </w:rPr>
        <w:t>/03/201</w:t>
      </w:r>
      <w:r w:rsidR="002857D9" w:rsidRPr="005771CA">
        <w:rPr>
          <w:rFonts w:ascii="Verdana" w:hAnsi="Verdana"/>
          <w:b/>
          <w:color w:val="000000" w:themeColor="text1"/>
        </w:rPr>
        <w:t>6</w:t>
      </w:r>
      <w:r w:rsidRPr="008F1086">
        <w:rPr>
          <w:rFonts w:ascii="Verdana" w:hAnsi="Verdana"/>
          <w:color w:val="000000" w:themeColor="text1"/>
        </w:rPr>
        <w:t>, est la suivante :</w:t>
      </w:r>
    </w:p>
    <w:p w:rsidR="0025064F" w:rsidRPr="008F1086" w:rsidRDefault="0025064F" w:rsidP="00031CE8">
      <w:pPr>
        <w:tabs>
          <w:tab w:val="left" w:pos="7797"/>
        </w:tabs>
        <w:ind w:firstLine="708"/>
        <w:jc w:val="both"/>
        <w:rPr>
          <w:rFonts w:ascii="Verdana" w:hAnsi="Verdana"/>
          <w:color w:val="000000" w:themeColor="text1"/>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297"/>
      </w:tblGrid>
      <w:tr w:rsidR="00B60D75" w:rsidRPr="008F1086" w:rsidTr="00251021">
        <w:tc>
          <w:tcPr>
            <w:tcW w:w="3656" w:type="dxa"/>
            <w:shd w:val="clear" w:color="auto" w:fill="auto"/>
            <w:vAlign w:val="bottom"/>
          </w:tcPr>
          <w:p w:rsidR="009168E0" w:rsidRPr="008F1086" w:rsidRDefault="009168E0" w:rsidP="00171CF9">
            <w:pPr>
              <w:rPr>
                <w:rFonts w:ascii="Arial" w:hAnsi="Arial" w:cs="Arial"/>
                <w:b/>
                <w:bCs/>
                <w:color w:val="000000" w:themeColor="text1"/>
              </w:rPr>
            </w:pPr>
            <w:r w:rsidRPr="008F1086">
              <w:rPr>
                <w:rFonts w:ascii="Arial" w:hAnsi="Arial" w:cs="Arial"/>
                <w:b/>
                <w:bCs/>
                <w:color w:val="000000" w:themeColor="text1"/>
              </w:rPr>
              <w:t>Valeurs</w:t>
            </w:r>
          </w:p>
        </w:tc>
        <w:tc>
          <w:tcPr>
            <w:tcW w:w="2297" w:type="dxa"/>
            <w:shd w:val="clear" w:color="auto" w:fill="auto"/>
            <w:vAlign w:val="bottom"/>
          </w:tcPr>
          <w:p w:rsidR="009168E0" w:rsidRPr="008F1086" w:rsidRDefault="009168E0" w:rsidP="00171CF9">
            <w:pPr>
              <w:jc w:val="center"/>
              <w:rPr>
                <w:rFonts w:ascii="Arial" w:hAnsi="Arial" w:cs="Arial"/>
                <w:b/>
                <w:bCs/>
                <w:color w:val="000000" w:themeColor="text1"/>
              </w:rPr>
            </w:pPr>
            <w:r w:rsidRPr="008F1086">
              <w:rPr>
                <w:rFonts w:ascii="Arial" w:hAnsi="Arial" w:cs="Arial"/>
                <w:b/>
                <w:bCs/>
                <w:color w:val="000000" w:themeColor="text1"/>
              </w:rPr>
              <w:t xml:space="preserve"> Montant </w:t>
            </w:r>
          </w:p>
        </w:tc>
      </w:tr>
      <w:tr w:rsidR="00B60D75" w:rsidRPr="008F1086" w:rsidTr="00251021">
        <w:tc>
          <w:tcPr>
            <w:tcW w:w="3656" w:type="dxa"/>
            <w:shd w:val="clear" w:color="auto" w:fill="auto"/>
          </w:tcPr>
          <w:p w:rsidR="009168E0" w:rsidRPr="008F1086" w:rsidRDefault="009168E0" w:rsidP="002E10C4">
            <w:pPr>
              <w:rPr>
                <w:rFonts w:ascii="Verdana" w:hAnsi="Verdana"/>
                <w:color w:val="000000" w:themeColor="text1"/>
              </w:rPr>
            </w:pPr>
            <w:r w:rsidRPr="008F1086">
              <w:rPr>
                <w:rFonts w:ascii="Verdana" w:hAnsi="Verdana"/>
                <w:color w:val="000000" w:themeColor="text1"/>
              </w:rPr>
              <w:t>Compte épargne Livret Bleu</w:t>
            </w:r>
          </w:p>
        </w:tc>
        <w:tc>
          <w:tcPr>
            <w:tcW w:w="2297" w:type="dxa"/>
            <w:shd w:val="clear" w:color="auto" w:fill="auto"/>
          </w:tcPr>
          <w:p w:rsidR="009168E0" w:rsidRPr="00417E25" w:rsidRDefault="0044417C" w:rsidP="00417E25">
            <w:pPr>
              <w:jc w:val="right"/>
              <w:rPr>
                <w:rFonts w:ascii="Verdana" w:hAnsi="Verdana"/>
                <w:color w:val="000000" w:themeColor="text1"/>
              </w:rPr>
            </w:pPr>
            <w:r w:rsidRPr="00417E25">
              <w:rPr>
                <w:rFonts w:ascii="Verdana" w:hAnsi="Verdana"/>
                <w:color w:val="000000" w:themeColor="text1"/>
              </w:rPr>
              <w:t>4</w:t>
            </w:r>
            <w:r w:rsidR="00417E25" w:rsidRPr="00417E25">
              <w:rPr>
                <w:rFonts w:ascii="Verdana" w:hAnsi="Verdana"/>
                <w:color w:val="000000" w:themeColor="text1"/>
              </w:rPr>
              <w:t>6</w:t>
            </w:r>
            <w:r w:rsidR="00B60D75" w:rsidRPr="00417E25">
              <w:rPr>
                <w:rFonts w:ascii="Verdana" w:hAnsi="Verdana"/>
                <w:color w:val="000000" w:themeColor="text1"/>
              </w:rPr>
              <w:t xml:space="preserve"> </w:t>
            </w:r>
            <w:r w:rsidR="00417E25" w:rsidRPr="00417E25">
              <w:rPr>
                <w:rFonts w:ascii="Verdana" w:hAnsi="Verdana"/>
                <w:color w:val="000000" w:themeColor="text1"/>
              </w:rPr>
              <w:t>496</w:t>
            </w:r>
            <w:r w:rsidR="009168E0" w:rsidRPr="00417E25">
              <w:rPr>
                <w:rFonts w:ascii="Verdana" w:hAnsi="Verdana"/>
                <w:color w:val="000000" w:themeColor="text1"/>
              </w:rPr>
              <w:t>.</w:t>
            </w:r>
            <w:r w:rsidR="00417E25" w:rsidRPr="00417E25">
              <w:rPr>
                <w:rFonts w:ascii="Verdana" w:hAnsi="Verdana"/>
                <w:color w:val="000000" w:themeColor="text1"/>
              </w:rPr>
              <w:t>48</w:t>
            </w:r>
            <w:r w:rsidR="009168E0" w:rsidRPr="00417E25">
              <w:rPr>
                <w:rFonts w:ascii="Verdana" w:hAnsi="Verdana"/>
                <w:color w:val="000000" w:themeColor="text1"/>
              </w:rPr>
              <w:t xml:space="preserve"> € </w:t>
            </w:r>
          </w:p>
        </w:tc>
      </w:tr>
      <w:tr w:rsidR="00B60D75" w:rsidRPr="008F1086" w:rsidTr="00251021">
        <w:tc>
          <w:tcPr>
            <w:tcW w:w="3656" w:type="dxa"/>
            <w:shd w:val="clear" w:color="auto" w:fill="auto"/>
          </w:tcPr>
          <w:p w:rsidR="009168E0" w:rsidRPr="008F1086" w:rsidRDefault="009168E0" w:rsidP="009168E0">
            <w:pPr>
              <w:tabs>
                <w:tab w:val="left" w:pos="7797"/>
              </w:tabs>
              <w:jc w:val="both"/>
              <w:rPr>
                <w:rFonts w:ascii="Verdana" w:hAnsi="Verdana"/>
                <w:color w:val="000000" w:themeColor="text1"/>
              </w:rPr>
            </w:pPr>
            <w:r w:rsidRPr="008F1086">
              <w:rPr>
                <w:rFonts w:ascii="Verdana" w:hAnsi="Verdana"/>
                <w:color w:val="000000" w:themeColor="text1"/>
              </w:rPr>
              <w:t xml:space="preserve">Compte de dépôts courant           </w:t>
            </w:r>
          </w:p>
        </w:tc>
        <w:tc>
          <w:tcPr>
            <w:tcW w:w="2297" w:type="dxa"/>
            <w:shd w:val="clear" w:color="auto" w:fill="auto"/>
            <w:vAlign w:val="bottom"/>
          </w:tcPr>
          <w:p w:rsidR="009168E0" w:rsidRPr="00417E25" w:rsidRDefault="009168E0" w:rsidP="00417E25">
            <w:pPr>
              <w:jc w:val="right"/>
              <w:rPr>
                <w:rFonts w:ascii="Verdana" w:hAnsi="Verdana" w:cs="Arial"/>
                <w:color w:val="000000" w:themeColor="text1"/>
              </w:rPr>
            </w:pPr>
            <w:r w:rsidRPr="00417E25">
              <w:rPr>
                <w:rFonts w:ascii="Verdana" w:hAnsi="Verdana" w:cs="Arial"/>
                <w:color w:val="000000" w:themeColor="text1"/>
              </w:rPr>
              <w:t xml:space="preserve">         </w:t>
            </w:r>
            <w:r w:rsidR="0044417C" w:rsidRPr="00417E25">
              <w:rPr>
                <w:rFonts w:ascii="Verdana" w:hAnsi="Verdana" w:cs="Arial"/>
                <w:color w:val="000000" w:themeColor="text1"/>
              </w:rPr>
              <w:t xml:space="preserve">3 </w:t>
            </w:r>
            <w:r w:rsidR="00417E25" w:rsidRPr="00417E25">
              <w:rPr>
                <w:rFonts w:ascii="Verdana" w:hAnsi="Verdana" w:cs="Arial"/>
                <w:color w:val="000000" w:themeColor="text1"/>
              </w:rPr>
              <w:t>023</w:t>
            </w:r>
            <w:r w:rsidRPr="00417E25">
              <w:rPr>
                <w:rFonts w:ascii="Verdana" w:hAnsi="Verdana" w:cs="Arial"/>
                <w:color w:val="000000" w:themeColor="text1"/>
              </w:rPr>
              <w:t>.</w:t>
            </w:r>
            <w:r w:rsidR="00417E25" w:rsidRPr="00417E25">
              <w:rPr>
                <w:rFonts w:ascii="Verdana" w:hAnsi="Verdana" w:cs="Arial"/>
                <w:color w:val="000000" w:themeColor="text1"/>
              </w:rPr>
              <w:t>98</w:t>
            </w:r>
            <w:r w:rsidR="0044417C" w:rsidRPr="00417E25">
              <w:rPr>
                <w:rFonts w:ascii="Verdana" w:hAnsi="Verdana" w:cs="Arial"/>
                <w:color w:val="000000" w:themeColor="text1"/>
              </w:rPr>
              <w:t xml:space="preserve"> </w:t>
            </w:r>
            <w:r w:rsidRPr="00417E25">
              <w:rPr>
                <w:rFonts w:ascii="Verdana" w:hAnsi="Verdana" w:cs="Arial"/>
                <w:color w:val="000000" w:themeColor="text1"/>
              </w:rPr>
              <w:t xml:space="preserve">€ </w:t>
            </w:r>
          </w:p>
        </w:tc>
      </w:tr>
      <w:tr w:rsidR="00B60D75" w:rsidRPr="008F1086" w:rsidTr="00251021">
        <w:tc>
          <w:tcPr>
            <w:tcW w:w="3656" w:type="dxa"/>
            <w:shd w:val="clear" w:color="auto" w:fill="auto"/>
          </w:tcPr>
          <w:p w:rsidR="009168E0" w:rsidRPr="008F1086" w:rsidRDefault="009168E0" w:rsidP="002B2705">
            <w:pPr>
              <w:tabs>
                <w:tab w:val="left" w:pos="7797"/>
              </w:tabs>
              <w:jc w:val="right"/>
              <w:rPr>
                <w:rFonts w:ascii="Verdana" w:hAnsi="Verdana"/>
                <w:b/>
                <w:color w:val="000000" w:themeColor="text1"/>
              </w:rPr>
            </w:pPr>
            <w:r w:rsidRPr="008F1086">
              <w:rPr>
                <w:rFonts w:ascii="Verdana" w:hAnsi="Verdana"/>
                <w:b/>
                <w:color w:val="000000" w:themeColor="text1"/>
              </w:rPr>
              <w:t>Total :</w:t>
            </w:r>
          </w:p>
        </w:tc>
        <w:tc>
          <w:tcPr>
            <w:tcW w:w="2297" w:type="dxa"/>
            <w:shd w:val="clear" w:color="auto" w:fill="auto"/>
            <w:vAlign w:val="bottom"/>
          </w:tcPr>
          <w:p w:rsidR="009168E0" w:rsidRPr="00417E25" w:rsidRDefault="0044417C" w:rsidP="00417E25">
            <w:pPr>
              <w:jc w:val="right"/>
              <w:rPr>
                <w:rFonts w:ascii="Verdana" w:hAnsi="Verdana" w:cs="Arial"/>
                <w:b/>
                <w:color w:val="000000" w:themeColor="text1"/>
              </w:rPr>
            </w:pPr>
            <w:r w:rsidRPr="00417E25">
              <w:rPr>
                <w:rFonts w:ascii="Verdana" w:hAnsi="Verdana" w:cs="Arial"/>
                <w:b/>
                <w:color w:val="000000" w:themeColor="text1"/>
              </w:rPr>
              <w:t>4</w:t>
            </w:r>
            <w:r w:rsidR="00417E25" w:rsidRPr="00417E25">
              <w:rPr>
                <w:rFonts w:ascii="Verdana" w:hAnsi="Verdana" w:cs="Arial"/>
                <w:b/>
                <w:color w:val="000000" w:themeColor="text1"/>
              </w:rPr>
              <w:t>9</w:t>
            </w:r>
            <w:r w:rsidR="00B60D75" w:rsidRPr="00417E25">
              <w:rPr>
                <w:rFonts w:ascii="Verdana" w:hAnsi="Verdana" w:cs="Arial"/>
                <w:b/>
                <w:color w:val="000000" w:themeColor="text1"/>
              </w:rPr>
              <w:t xml:space="preserve"> </w:t>
            </w:r>
            <w:r w:rsidR="00417E25" w:rsidRPr="00417E25">
              <w:rPr>
                <w:rFonts w:ascii="Verdana" w:hAnsi="Verdana" w:cs="Arial"/>
                <w:b/>
                <w:color w:val="000000" w:themeColor="text1"/>
              </w:rPr>
              <w:t>5</w:t>
            </w:r>
            <w:r w:rsidR="009C2E32" w:rsidRPr="00417E25">
              <w:rPr>
                <w:rFonts w:ascii="Verdana" w:hAnsi="Verdana" w:cs="Arial"/>
                <w:b/>
                <w:color w:val="000000" w:themeColor="text1"/>
              </w:rPr>
              <w:t>2</w:t>
            </w:r>
            <w:r w:rsidR="00417E25" w:rsidRPr="00417E25">
              <w:rPr>
                <w:rFonts w:ascii="Verdana" w:hAnsi="Verdana" w:cs="Arial"/>
                <w:b/>
                <w:color w:val="000000" w:themeColor="text1"/>
              </w:rPr>
              <w:t>0</w:t>
            </w:r>
            <w:r w:rsidR="009168E0" w:rsidRPr="00417E25">
              <w:rPr>
                <w:rFonts w:ascii="Verdana" w:hAnsi="Verdana" w:cs="Arial"/>
                <w:b/>
                <w:color w:val="000000" w:themeColor="text1"/>
              </w:rPr>
              <w:t>.</w:t>
            </w:r>
            <w:r w:rsidR="00417E25" w:rsidRPr="00417E25">
              <w:rPr>
                <w:rFonts w:ascii="Verdana" w:hAnsi="Verdana" w:cs="Arial"/>
                <w:b/>
                <w:color w:val="000000" w:themeColor="text1"/>
              </w:rPr>
              <w:t>46</w:t>
            </w:r>
            <w:r w:rsidR="009168E0" w:rsidRPr="00417E25">
              <w:rPr>
                <w:rFonts w:ascii="Verdana" w:hAnsi="Verdana" w:cs="Arial"/>
                <w:b/>
                <w:color w:val="000000" w:themeColor="text1"/>
              </w:rPr>
              <w:t xml:space="preserve"> €</w:t>
            </w:r>
          </w:p>
        </w:tc>
      </w:tr>
    </w:tbl>
    <w:p w:rsidR="00BF2D30" w:rsidRPr="008F1086" w:rsidRDefault="00BF2D30" w:rsidP="00CF328D">
      <w:pPr>
        <w:jc w:val="both"/>
        <w:rPr>
          <w:rFonts w:ascii="Verdana" w:hAnsi="Verdana"/>
          <w:b/>
          <w:color w:val="000000" w:themeColor="text1"/>
          <w:highlight w:val="yellow"/>
        </w:rPr>
      </w:pPr>
    </w:p>
    <w:p w:rsidR="005342FF" w:rsidRPr="008F1086" w:rsidRDefault="001C79A4" w:rsidP="00CF328D">
      <w:pPr>
        <w:jc w:val="both"/>
        <w:rPr>
          <w:rFonts w:ascii="Verdana" w:hAnsi="Verdana"/>
          <w:b/>
          <w:i/>
          <w:color w:val="FF0000"/>
        </w:rPr>
      </w:pPr>
      <w:r>
        <w:rPr>
          <w:rFonts w:ascii="Verdana" w:hAnsi="Verdana"/>
          <w:b/>
          <w:i/>
          <w:color w:val="FF0000"/>
        </w:rPr>
        <w:t xml:space="preserve"> </w:t>
      </w:r>
    </w:p>
    <w:p w:rsidR="002D0293" w:rsidRPr="008F1086" w:rsidRDefault="002D0293" w:rsidP="00CF328D">
      <w:pPr>
        <w:jc w:val="both"/>
        <w:rPr>
          <w:rFonts w:ascii="Verdana" w:hAnsi="Verdana"/>
          <w:b/>
          <w:u w:val="single"/>
        </w:rPr>
      </w:pPr>
      <w:r w:rsidRPr="008F1086">
        <w:rPr>
          <w:rFonts w:ascii="Verdana" w:hAnsi="Verdana"/>
        </w:rPr>
        <w:tab/>
      </w:r>
      <w:r w:rsidRPr="008F1086">
        <w:rPr>
          <w:rFonts w:ascii="Verdana" w:hAnsi="Verdana"/>
          <w:b/>
          <w:u w:val="single"/>
        </w:rPr>
        <w:t>3-3-</w:t>
      </w:r>
      <w:r w:rsidR="00FF21C9" w:rsidRPr="008F1086">
        <w:rPr>
          <w:rFonts w:ascii="Verdana" w:hAnsi="Verdana"/>
          <w:b/>
          <w:u w:val="single"/>
        </w:rPr>
        <w:t xml:space="preserve">  L</w:t>
      </w:r>
      <w:r w:rsidRPr="008F1086">
        <w:rPr>
          <w:rFonts w:ascii="Verdana" w:hAnsi="Verdana"/>
          <w:b/>
          <w:u w:val="single"/>
        </w:rPr>
        <w:t xml:space="preserve">e Rapport des Contrôleurs Financiers  </w:t>
      </w:r>
    </w:p>
    <w:p w:rsidR="002D0293" w:rsidRPr="008F1086" w:rsidRDefault="002D0293" w:rsidP="00CF328D">
      <w:pPr>
        <w:jc w:val="both"/>
        <w:rPr>
          <w:rFonts w:ascii="Verdana" w:hAnsi="Verdana"/>
        </w:rPr>
      </w:pPr>
    </w:p>
    <w:p w:rsidR="001E4256" w:rsidRDefault="002D0293" w:rsidP="00CF328D">
      <w:pPr>
        <w:jc w:val="both"/>
        <w:rPr>
          <w:rFonts w:ascii="Verdana" w:hAnsi="Verdana"/>
          <w:color w:val="000000" w:themeColor="text1"/>
        </w:rPr>
      </w:pPr>
      <w:r w:rsidRPr="001C79A4">
        <w:rPr>
          <w:rFonts w:ascii="Verdana" w:hAnsi="Verdana"/>
          <w:color w:val="000000" w:themeColor="text1"/>
        </w:rPr>
        <w:tab/>
      </w:r>
    </w:p>
    <w:p w:rsidR="008A6E00" w:rsidRPr="001C79A4" w:rsidRDefault="001E4256" w:rsidP="00CF328D">
      <w:pPr>
        <w:jc w:val="both"/>
        <w:rPr>
          <w:rFonts w:ascii="Verdana" w:hAnsi="Verdana"/>
          <w:color w:val="000000" w:themeColor="text1"/>
        </w:rPr>
      </w:pPr>
      <w:r>
        <w:rPr>
          <w:rFonts w:ascii="Verdana" w:hAnsi="Verdana"/>
          <w:color w:val="000000" w:themeColor="text1"/>
        </w:rPr>
        <w:tab/>
      </w:r>
      <w:r w:rsidR="008F66FE" w:rsidRPr="001C79A4">
        <w:rPr>
          <w:rFonts w:ascii="Verdana" w:hAnsi="Verdana"/>
          <w:color w:val="000000" w:themeColor="text1"/>
        </w:rPr>
        <w:t xml:space="preserve">M. </w:t>
      </w:r>
      <w:r w:rsidR="004907A7" w:rsidRPr="001C79A4">
        <w:rPr>
          <w:rFonts w:ascii="Verdana" w:hAnsi="Verdana"/>
          <w:color w:val="000000" w:themeColor="text1"/>
        </w:rPr>
        <w:t xml:space="preserve">Jacques </w:t>
      </w:r>
      <w:r w:rsidR="008F66FE" w:rsidRPr="001C79A4">
        <w:rPr>
          <w:rFonts w:ascii="Verdana" w:hAnsi="Verdana"/>
          <w:color w:val="000000" w:themeColor="text1"/>
        </w:rPr>
        <w:t xml:space="preserve">MARQUET </w:t>
      </w:r>
      <w:r w:rsidR="002D0293" w:rsidRPr="001C79A4">
        <w:rPr>
          <w:rFonts w:ascii="Verdana" w:hAnsi="Verdana"/>
          <w:color w:val="000000" w:themeColor="text1"/>
        </w:rPr>
        <w:t xml:space="preserve">fait lecture du </w:t>
      </w:r>
      <w:r w:rsidR="00BF2D30" w:rsidRPr="001C79A4">
        <w:rPr>
          <w:rFonts w:ascii="Verdana" w:hAnsi="Verdana"/>
          <w:b/>
          <w:color w:val="000000" w:themeColor="text1"/>
        </w:rPr>
        <w:t>Rapport des Contrôleurs Financiers</w:t>
      </w:r>
      <w:r w:rsidR="008F66FE" w:rsidRPr="001C79A4">
        <w:rPr>
          <w:rFonts w:ascii="Verdana" w:hAnsi="Verdana"/>
          <w:color w:val="000000" w:themeColor="text1"/>
        </w:rPr>
        <w:t> :</w:t>
      </w:r>
      <w:r w:rsidR="008A6E00" w:rsidRPr="001C79A4">
        <w:rPr>
          <w:rFonts w:ascii="Verdana" w:hAnsi="Verdana"/>
          <w:color w:val="000000" w:themeColor="text1"/>
        </w:rPr>
        <w:t xml:space="preserve">  </w:t>
      </w:r>
    </w:p>
    <w:p w:rsidR="000F5D97" w:rsidRDefault="00C05F8F" w:rsidP="00CF328D">
      <w:pPr>
        <w:jc w:val="both"/>
        <w:rPr>
          <w:rFonts w:ascii="Verdana" w:hAnsi="Verdana"/>
          <w:color w:val="000000"/>
        </w:rPr>
      </w:pPr>
      <w:r w:rsidRPr="008F1086">
        <w:rPr>
          <w:rFonts w:ascii="Verdana" w:hAnsi="Verdana"/>
          <w:color w:val="000000"/>
        </w:rPr>
        <w:tab/>
      </w:r>
    </w:p>
    <w:p w:rsidR="008A6E00" w:rsidRPr="008F1086" w:rsidRDefault="00C05F8F" w:rsidP="008A6E00">
      <w:pPr>
        <w:jc w:val="both"/>
        <w:rPr>
          <w:rFonts w:ascii="Verdana" w:hAnsi="Verdana"/>
        </w:rPr>
      </w:pPr>
      <w:r w:rsidRPr="008F1086">
        <w:rPr>
          <w:rFonts w:ascii="Verdana" w:hAnsi="Verdana"/>
          <w:color w:val="000000"/>
        </w:rPr>
        <w:tab/>
      </w:r>
      <w:r w:rsidR="001C79A4">
        <w:rPr>
          <w:rFonts w:ascii="Verdana" w:hAnsi="Verdana"/>
          <w:color w:val="000000"/>
        </w:rPr>
        <w:t>« </w:t>
      </w:r>
      <w:r w:rsidR="0074297F" w:rsidRPr="008F1086">
        <w:rPr>
          <w:rFonts w:ascii="Verdana" w:hAnsi="Verdana"/>
          <w:color w:val="000000"/>
        </w:rPr>
        <w:t>Au-delà du suivi régulier en cours d’année, l</w:t>
      </w:r>
      <w:r w:rsidRPr="008F1086">
        <w:rPr>
          <w:rFonts w:ascii="Verdana" w:hAnsi="Verdana"/>
          <w:color w:val="000000"/>
        </w:rPr>
        <w:t xml:space="preserve">es contrôleurs financiers Mme </w:t>
      </w:r>
      <w:r w:rsidR="00F755BE" w:rsidRPr="008F1086">
        <w:rPr>
          <w:rFonts w:ascii="Verdana" w:hAnsi="Verdana"/>
          <w:color w:val="000000"/>
        </w:rPr>
        <w:t>MELLOUKI</w:t>
      </w:r>
      <w:r w:rsidRPr="008F1086">
        <w:rPr>
          <w:rFonts w:ascii="Verdana" w:hAnsi="Verdana"/>
          <w:color w:val="000000"/>
        </w:rPr>
        <w:t xml:space="preserve"> et M. MARQUET se sont réunis </w:t>
      </w:r>
      <w:r w:rsidR="00B1201B">
        <w:rPr>
          <w:rFonts w:ascii="Verdana" w:hAnsi="Verdana"/>
          <w:color w:val="000000"/>
        </w:rPr>
        <w:t>courant</w:t>
      </w:r>
      <w:r w:rsidR="001C5407" w:rsidRPr="008F1086">
        <w:rPr>
          <w:rFonts w:ascii="Verdana" w:hAnsi="Verdana"/>
          <w:color w:val="000000"/>
        </w:rPr>
        <w:t xml:space="preserve"> janvier 201</w:t>
      </w:r>
      <w:r w:rsidR="002857D9">
        <w:rPr>
          <w:rFonts w:ascii="Verdana" w:hAnsi="Verdana"/>
          <w:color w:val="000000"/>
        </w:rPr>
        <w:t>6</w:t>
      </w:r>
      <w:r w:rsidR="00E42F13">
        <w:rPr>
          <w:rFonts w:ascii="Verdana" w:hAnsi="Verdana"/>
          <w:color w:val="000000"/>
        </w:rPr>
        <w:t xml:space="preserve"> </w:t>
      </w:r>
      <w:r w:rsidR="001C5407" w:rsidRPr="008F1086">
        <w:rPr>
          <w:rFonts w:ascii="Verdana" w:hAnsi="Verdana"/>
          <w:color w:val="000000"/>
        </w:rPr>
        <w:t>pour</w:t>
      </w:r>
      <w:r w:rsidR="008A6E00" w:rsidRPr="008F1086">
        <w:rPr>
          <w:rFonts w:ascii="Verdana" w:hAnsi="Verdana"/>
          <w:color w:val="000000"/>
        </w:rPr>
        <w:t xml:space="preserve"> </w:t>
      </w:r>
      <w:r w:rsidR="00D36534" w:rsidRPr="008F1086">
        <w:rPr>
          <w:rFonts w:ascii="Verdana" w:hAnsi="Verdana"/>
        </w:rPr>
        <w:t>procéd</w:t>
      </w:r>
      <w:r w:rsidR="008A6E00" w:rsidRPr="008F1086">
        <w:rPr>
          <w:rFonts w:ascii="Verdana" w:hAnsi="Verdana"/>
        </w:rPr>
        <w:t>er</w:t>
      </w:r>
      <w:r w:rsidR="00D36534" w:rsidRPr="008F1086">
        <w:rPr>
          <w:rFonts w:ascii="Verdana" w:hAnsi="Verdana"/>
        </w:rPr>
        <w:t>, sur la base des</w:t>
      </w:r>
      <w:r w:rsidR="008A6E00" w:rsidRPr="008F1086">
        <w:rPr>
          <w:rFonts w:ascii="Verdana" w:hAnsi="Verdana"/>
        </w:rPr>
        <w:t xml:space="preserve"> </w:t>
      </w:r>
      <w:r w:rsidR="00D36534" w:rsidRPr="008F1086">
        <w:rPr>
          <w:rFonts w:ascii="Verdana" w:hAnsi="Verdana"/>
        </w:rPr>
        <w:t>documents présentés, à la vérification des comptes de l'association</w:t>
      </w:r>
      <w:r w:rsidR="008A6E00" w:rsidRPr="008F1086">
        <w:rPr>
          <w:rFonts w:ascii="Verdana" w:hAnsi="Verdana"/>
        </w:rPr>
        <w:t xml:space="preserve"> </w:t>
      </w:r>
      <w:r w:rsidR="00D36534" w:rsidRPr="008F1086">
        <w:rPr>
          <w:rFonts w:ascii="Verdana" w:hAnsi="Verdana"/>
        </w:rPr>
        <w:t xml:space="preserve">pour l'exercice allant du 1er janvier au 31 décembre </w:t>
      </w:r>
      <w:r w:rsidR="008A6E00" w:rsidRPr="008F1086">
        <w:rPr>
          <w:rFonts w:ascii="Verdana" w:hAnsi="Verdana"/>
        </w:rPr>
        <w:t>201</w:t>
      </w:r>
      <w:r w:rsidR="002857D9">
        <w:rPr>
          <w:rFonts w:ascii="Verdana" w:hAnsi="Verdana"/>
        </w:rPr>
        <w:t>5</w:t>
      </w:r>
      <w:r w:rsidR="008A6E00" w:rsidRPr="008F1086">
        <w:rPr>
          <w:rFonts w:ascii="Verdana" w:hAnsi="Verdana"/>
        </w:rPr>
        <w:t>.</w:t>
      </w:r>
      <w:r w:rsidR="00D36534" w:rsidRPr="008F1086">
        <w:rPr>
          <w:rFonts w:ascii="Verdana" w:hAnsi="Verdana"/>
        </w:rPr>
        <w:t xml:space="preserve"> </w:t>
      </w:r>
    </w:p>
    <w:p w:rsidR="008A6E00" w:rsidRPr="008F1086" w:rsidRDefault="008A6E00" w:rsidP="008A6E00">
      <w:pPr>
        <w:jc w:val="both"/>
        <w:rPr>
          <w:rFonts w:ascii="Verdana" w:hAnsi="Verdana"/>
        </w:rPr>
      </w:pPr>
    </w:p>
    <w:p w:rsidR="008A6E00" w:rsidRPr="008F1086" w:rsidRDefault="008A6E00" w:rsidP="00B1201B">
      <w:pPr>
        <w:ind w:firstLine="708"/>
        <w:jc w:val="both"/>
        <w:rPr>
          <w:rFonts w:ascii="Verdana" w:hAnsi="Verdana"/>
        </w:rPr>
      </w:pPr>
      <w:r w:rsidRPr="008F1086">
        <w:rPr>
          <w:rFonts w:ascii="Verdana" w:hAnsi="Verdana"/>
        </w:rPr>
        <w:t>Ils ont</w:t>
      </w:r>
      <w:r w:rsidR="00D36534" w:rsidRPr="008F1086">
        <w:rPr>
          <w:rFonts w:ascii="Verdana" w:hAnsi="Verdana"/>
        </w:rPr>
        <w:t xml:space="preserve"> constaté que </w:t>
      </w:r>
      <w:r w:rsidR="00506919" w:rsidRPr="008F1086">
        <w:rPr>
          <w:rFonts w:ascii="Verdana" w:hAnsi="Verdana"/>
        </w:rPr>
        <w:t>l</w:t>
      </w:r>
      <w:r w:rsidRPr="008F1086">
        <w:rPr>
          <w:rFonts w:ascii="Verdana" w:hAnsi="Verdana"/>
        </w:rPr>
        <w:t>es</w:t>
      </w:r>
      <w:r w:rsidR="00D36534" w:rsidRPr="008F1086">
        <w:rPr>
          <w:rFonts w:ascii="Verdana" w:hAnsi="Verdana"/>
        </w:rPr>
        <w:t xml:space="preserve"> </w:t>
      </w:r>
      <w:r w:rsidR="002D0293" w:rsidRPr="008F1086">
        <w:rPr>
          <w:rFonts w:ascii="Verdana" w:hAnsi="Verdana"/>
        </w:rPr>
        <w:t>éléments</w:t>
      </w:r>
      <w:r w:rsidR="00D36534" w:rsidRPr="008F1086">
        <w:rPr>
          <w:rFonts w:ascii="Verdana" w:hAnsi="Verdana"/>
        </w:rPr>
        <w:t xml:space="preserve"> </w:t>
      </w:r>
      <w:r w:rsidRPr="008F1086">
        <w:rPr>
          <w:rFonts w:ascii="Verdana" w:hAnsi="Verdana"/>
        </w:rPr>
        <w:t>présentés</w:t>
      </w:r>
      <w:r w:rsidR="00D36534" w:rsidRPr="008F1086">
        <w:rPr>
          <w:rFonts w:ascii="Verdana" w:hAnsi="Verdana"/>
        </w:rPr>
        <w:t xml:space="preserve"> concorde</w:t>
      </w:r>
      <w:r w:rsidR="00506919" w:rsidRPr="008F1086">
        <w:rPr>
          <w:rFonts w:ascii="Verdana" w:hAnsi="Verdana"/>
        </w:rPr>
        <w:t>nt</w:t>
      </w:r>
      <w:r w:rsidR="00D36534" w:rsidRPr="008F1086">
        <w:rPr>
          <w:rFonts w:ascii="Verdana" w:hAnsi="Verdana"/>
        </w:rPr>
        <w:t xml:space="preserve"> avec la comptabilité. Les contrôles effectués </w:t>
      </w:r>
      <w:r w:rsidRPr="008F1086">
        <w:rPr>
          <w:rFonts w:ascii="Verdana" w:hAnsi="Verdana"/>
        </w:rPr>
        <w:t>leur</w:t>
      </w:r>
      <w:r w:rsidR="00D36534" w:rsidRPr="008F1086">
        <w:rPr>
          <w:rFonts w:ascii="Verdana" w:hAnsi="Verdana"/>
        </w:rPr>
        <w:t xml:space="preserve"> ont permis de </w:t>
      </w:r>
      <w:r w:rsidR="00506919" w:rsidRPr="008F1086">
        <w:rPr>
          <w:rFonts w:ascii="Verdana" w:hAnsi="Verdana"/>
        </w:rPr>
        <w:t>vérifie</w:t>
      </w:r>
      <w:r w:rsidR="00D36534" w:rsidRPr="008F1086">
        <w:rPr>
          <w:rFonts w:ascii="Verdana" w:hAnsi="Verdana"/>
        </w:rPr>
        <w:t>r l'exactitude de la</w:t>
      </w:r>
      <w:r w:rsidRPr="008F1086">
        <w:rPr>
          <w:rFonts w:ascii="Verdana" w:hAnsi="Verdana"/>
        </w:rPr>
        <w:t xml:space="preserve"> </w:t>
      </w:r>
      <w:r w:rsidR="00D36534" w:rsidRPr="008F1086">
        <w:rPr>
          <w:rFonts w:ascii="Verdana" w:hAnsi="Verdana"/>
        </w:rPr>
        <w:t>comptabilité et l'existence de pièces justificatives probantes pour</w:t>
      </w:r>
      <w:r w:rsidRPr="008F1086">
        <w:rPr>
          <w:rFonts w:ascii="Verdana" w:hAnsi="Verdana"/>
        </w:rPr>
        <w:t xml:space="preserve"> </w:t>
      </w:r>
      <w:r w:rsidR="00D36534" w:rsidRPr="008F1086">
        <w:rPr>
          <w:rFonts w:ascii="Verdana" w:hAnsi="Verdana"/>
        </w:rPr>
        <w:t>chaque opération vérifiée.</w:t>
      </w:r>
      <w:r w:rsidRPr="008F1086">
        <w:rPr>
          <w:rFonts w:ascii="Verdana" w:hAnsi="Verdana"/>
        </w:rPr>
        <w:t xml:space="preserve"> </w:t>
      </w:r>
    </w:p>
    <w:p w:rsidR="008A6E00" w:rsidRPr="008F1086" w:rsidRDefault="008A6E00" w:rsidP="008A6E00">
      <w:pPr>
        <w:ind w:firstLine="708"/>
        <w:jc w:val="both"/>
        <w:rPr>
          <w:rFonts w:ascii="Verdana" w:hAnsi="Verdana"/>
        </w:rPr>
      </w:pPr>
    </w:p>
    <w:p w:rsidR="00D36534" w:rsidRPr="008F1086" w:rsidRDefault="00D36534" w:rsidP="008A6E00">
      <w:pPr>
        <w:ind w:firstLine="708"/>
        <w:jc w:val="both"/>
        <w:rPr>
          <w:rFonts w:ascii="Verdana" w:hAnsi="Verdana"/>
        </w:rPr>
      </w:pPr>
      <w:r w:rsidRPr="008F1086">
        <w:rPr>
          <w:rFonts w:ascii="Verdana" w:hAnsi="Verdana"/>
        </w:rPr>
        <w:t xml:space="preserve">En conséquence, </w:t>
      </w:r>
      <w:r w:rsidR="008A6E00" w:rsidRPr="008F1086">
        <w:rPr>
          <w:rFonts w:ascii="Verdana" w:hAnsi="Verdana"/>
        </w:rPr>
        <w:t>ils</w:t>
      </w:r>
      <w:r w:rsidRPr="008F1086">
        <w:rPr>
          <w:rFonts w:ascii="Verdana" w:hAnsi="Verdana"/>
        </w:rPr>
        <w:t xml:space="preserve"> recommand</w:t>
      </w:r>
      <w:r w:rsidR="008A6E00" w:rsidRPr="008F1086">
        <w:rPr>
          <w:rFonts w:ascii="Verdana" w:hAnsi="Verdana"/>
        </w:rPr>
        <w:t>ent</w:t>
      </w:r>
      <w:r w:rsidRPr="008F1086">
        <w:rPr>
          <w:rFonts w:ascii="Verdana" w:hAnsi="Verdana"/>
        </w:rPr>
        <w:t xml:space="preserve"> à l'assemblée générale d'approuver</w:t>
      </w:r>
      <w:r w:rsidR="008A6E00" w:rsidRPr="008F1086">
        <w:rPr>
          <w:rFonts w:ascii="Verdana" w:hAnsi="Verdana"/>
        </w:rPr>
        <w:t xml:space="preserve"> </w:t>
      </w:r>
      <w:r w:rsidRPr="008F1086">
        <w:rPr>
          <w:rFonts w:ascii="Verdana" w:hAnsi="Verdana"/>
        </w:rPr>
        <w:t>les comptes présentés</w:t>
      </w:r>
      <w:r w:rsidR="000D55FC">
        <w:rPr>
          <w:rFonts w:ascii="Verdana" w:hAnsi="Verdana"/>
        </w:rPr>
        <w:t xml:space="preserve"> et</w:t>
      </w:r>
      <w:r w:rsidRPr="008F1086">
        <w:rPr>
          <w:rFonts w:ascii="Verdana" w:hAnsi="Verdana"/>
        </w:rPr>
        <w:t xml:space="preserve"> d'en donner </w:t>
      </w:r>
      <w:r w:rsidR="008A6E00" w:rsidRPr="008F1086">
        <w:rPr>
          <w:rFonts w:ascii="Verdana" w:hAnsi="Verdana"/>
        </w:rPr>
        <w:t>quitus au Président</w:t>
      </w:r>
      <w:r w:rsidRPr="008F1086">
        <w:rPr>
          <w:rFonts w:ascii="Verdana" w:hAnsi="Verdana"/>
        </w:rPr>
        <w:t>.</w:t>
      </w:r>
      <w:r w:rsidR="001C79A4">
        <w:rPr>
          <w:rFonts w:ascii="Verdana" w:hAnsi="Verdana"/>
        </w:rPr>
        <w:t> »</w:t>
      </w:r>
    </w:p>
    <w:p w:rsidR="00F755BE" w:rsidRPr="008F1086" w:rsidRDefault="00F755BE" w:rsidP="008A6E00">
      <w:pPr>
        <w:ind w:firstLine="708"/>
        <w:jc w:val="both"/>
        <w:rPr>
          <w:rFonts w:ascii="Verdana" w:hAnsi="Verdana"/>
        </w:rPr>
      </w:pPr>
    </w:p>
    <w:p w:rsidR="001E4256" w:rsidRDefault="001E4256" w:rsidP="008A6E00">
      <w:pPr>
        <w:ind w:firstLine="708"/>
        <w:jc w:val="both"/>
        <w:rPr>
          <w:rFonts w:ascii="Verdana" w:hAnsi="Verdana"/>
          <w:color w:val="000000"/>
        </w:rPr>
      </w:pPr>
    </w:p>
    <w:p w:rsidR="00F755BE" w:rsidRDefault="00F755BE" w:rsidP="008A6E00">
      <w:pPr>
        <w:ind w:firstLine="708"/>
        <w:jc w:val="both"/>
        <w:rPr>
          <w:rFonts w:ascii="Verdana" w:hAnsi="Verdana"/>
          <w:color w:val="000000"/>
        </w:rPr>
      </w:pPr>
      <w:r w:rsidRPr="008F1086">
        <w:rPr>
          <w:rFonts w:ascii="Verdana" w:hAnsi="Verdana"/>
          <w:color w:val="000000"/>
        </w:rPr>
        <w:t xml:space="preserve">Nous vous rappelons que </w:t>
      </w:r>
      <w:r w:rsidR="00482432">
        <w:rPr>
          <w:rFonts w:ascii="Verdana" w:hAnsi="Verdana"/>
          <w:color w:val="000000"/>
        </w:rPr>
        <w:t>les</w:t>
      </w:r>
      <w:r w:rsidRPr="008F1086">
        <w:rPr>
          <w:rFonts w:ascii="Verdana" w:hAnsi="Verdana"/>
          <w:color w:val="000000"/>
        </w:rPr>
        <w:t xml:space="preserve"> copropriétaire</w:t>
      </w:r>
      <w:r w:rsidR="00482432">
        <w:rPr>
          <w:rFonts w:ascii="Verdana" w:hAnsi="Verdana"/>
          <w:color w:val="000000"/>
        </w:rPr>
        <w:t>s</w:t>
      </w:r>
      <w:r w:rsidRPr="008F1086">
        <w:rPr>
          <w:rFonts w:ascii="Verdana" w:hAnsi="Verdana"/>
          <w:color w:val="000000"/>
        </w:rPr>
        <w:t xml:space="preserve"> intéressé</w:t>
      </w:r>
      <w:r w:rsidR="00482432">
        <w:rPr>
          <w:rFonts w:ascii="Verdana" w:hAnsi="Verdana"/>
          <w:color w:val="000000"/>
        </w:rPr>
        <w:t>s</w:t>
      </w:r>
      <w:r w:rsidRPr="008F1086">
        <w:rPr>
          <w:rFonts w:ascii="Verdana" w:hAnsi="Verdana"/>
          <w:color w:val="000000"/>
        </w:rPr>
        <w:t xml:space="preserve"> peu</w:t>
      </w:r>
      <w:r w:rsidR="00482432">
        <w:rPr>
          <w:rFonts w:ascii="Verdana" w:hAnsi="Verdana"/>
          <w:color w:val="000000"/>
        </w:rPr>
        <w:t>ven</w:t>
      </w:r>
      <w:r w:rsidRPr="008F1086">
        <w:rPr>
          <w:rFonts w:ascii="Verdana" w:hAnsi="Verdana"/>
          <w:color w:val="000000"/>
        </w:rPr>
        <w:t xml:space="preserve">t obtenir </w:t>
      </w:r>
      <w:r w:rsidR="00482432">
        <w:rPr>
          <w:rFonts w:ascii="Verdana" w:hAnsi="Verdana"/>
          <w:color w:val="000000"/>
        </w:rPr>
        <w:t>des</w:t>
      </w:r>
      <w:r w:rsidRPr="008F1086">
        <w:rPr>
          <w:rFonts w:ascii="Verdana" w:hAnsi="Verdana"/>
          <w:color w:val="000000"/>
        </w:rPr>
        <w:t xml:space="preserve"> information</w:t>
      </w:r>
      <w:r w:rsidR="00482432">
        <w:rPr>
          <w:rFonts w:ascii="Verdana" w:hAnsi="Verdana"/>
          <w:color w:val="000000"/>
        </w:rPr>
        <w:t>s</w:t>
      </w:r>
      <w:r w:rsidRPr="008F1086">
        <w:rPr>
          <w:rFonts w:ascii="Verdana" w:hAnsi="Verdana"/>
          <w:color w:val="000000"/>
        </w:rPr>
        <w:t xml:space="preserve"> sur la tenue des comptes, en toute transparence, sur demande de rendez-vous</w:t>
      </w:r>
      <w:r w:rsidR="00482432">
        <w:rPr>
          <w:rFonts w:ascii="Verdana" w:hAnsi="Verdana"/>
          <w:color w:val="000000"/>
        </w:rPr>
        <w:t xml:space="preserve"> au Président</w:t>
      </w:r>
      <w:r w:rsidRPr="008F1086">
        <w:rPr>
          <w:rFonts w:ascii="Verdana" w:hAnsi="Verdana"/>
          <w:color w:val="000000"/>
        </w:rPr>
        <w:t>.</w:t>
      </w:r>
    </w:p>
    <w:p w:rsidR="0064535C" w:rsidRPr="008F1086" w:rsidRDefault="0064535C" w:rsidP="008A6E00">
      <w:pPr>
        <w:ind w:firstLine="708"/>
        <w:jc w:val="both"/>
        <w:rPr>
          <w:rFonts w:ascii="Verdana" w:hAnsi="Verdana"/>
          <w:color w:val="000000"/>
        </w:rPr>
      </w:pPr>
    </w:p>
    <w:p w:rsidR="00356A0C" w:rsidRDefault="00356A0C" w:rsidP="008A6E00">
      <w:pPr>
        <w:ind w:firstLine="708"/>
        <w:jc w:val="both"/>
        <w:rPr>
          <w:rFonts w:ascii="Verdana" w:hAnsi="Verdana"/>
        </w:rPr>
      </w:pPr>
    </w:p>
    <w:p w:rsidR="001E4256" w:rsidRPr="008F1086" w:rsidRDefault="001E4256" w:rsidP="008A6E00">
      <w:pPr>
        <w:ind w:firstLine="708"/>
        <w:jc w:val="both"/>
        <w:rPr>
          <w:rFonts w:ascii="Verdana" w:hAnsi="Verdana"/>
        </w:rPr>
      </w:pPr>
    </w:p>
    <w:p w:rsidR="00DB5589" w:rsidRPr="008F1086" w:rsidRDefault="0027070D" w:rsidP="004D0D09">
      <w:pPr>
        <w:pStyle w:val="PrformatHTML"/>
        <w:rPr>
          <w:rFonts w:ascii="Verdana" w:hAnsi="Verdana"/>
          <w:b/>
          <w:u w:val="single"/>
        </w:rPr>
      </w:pPr>
      <w:r>
        <w:rPr>
          <w:rFonts w:ascii="Verdana" w:hAnsi="Verdana"/>
          <w:b/>
          <w:i/>
          <w:color w:val="FF0000"/>
        </w:rPr>
        <w:t xml:space="preserve"> </w:t>
      </w:r>
      <w:r w:rsidR="00472AC6" w:rsidRPr="008F1086">
        <w:rPr>
          <w:rFonts w:ascii="Verdana" w:hAnsi="Verdana"/>
        </w:rPr>
        <w:tab/>
      </w:r>
      <w:r w:rsidR="003F310F" w:rsidRPr="008F1086">
        <w:rPr>
          <w:rFonts w:ascii="Verdana" w:hAnsi="Verdana"/>
          <w:b/>
          <w:u w:val="single"/>
        </w:rPr>
        <w:t>3-4-</w:t>
      </w:r>
      <w:r w:rsidR="003F310F" w:rsidRPr="008F1086">
        <w:rPr>
          <w:rFonts w:ascii="Verdana" w:hAnsi="Verdana"/>
          <w:u w:val="single"/>
        </w:rPr>
        <w:t xml:space="preserve"> </w:t>
      </w:r>
      <w:r w:rsidR="00FF21C9" w:rsidRPr="008F1086">
        <w:rPr>
          <w:rFonts w:ascii="Verdana" w:hAnsi="Verdana"/>
          <w:u w:val="single"/>
        </w:rPr>
        <w:t xml:space="preserve"> </w:t>
      </w:r>
      <w:r w:rsidR="00FF21C9" w:rsidRPr="008F1086">
        <w:rPr>
          <w:rFonts w:ascii="Verdana" w:hAnsi="Verdana"/>
          <w:b/>
          <w:u w:val="single"/>
        </w:rPr>
        <w:t>L’</w:t>
      </w:r>
      <w:r w:rsidR="000F5D97" w:rsidRPr="008F1086">
        <w:rPr>
          <w:rFonts w:ascii="Verdana" w:hAnsi="Verdana"/>
          <w:b/>
          <w:u w:val="single"/>
        </w:rPr>
        <w:t>Approbation des comptes de l’exercice 201</w:t>
      </w:r>
      <w:r w:rsidR="00097EA3">
        <w:rPr>
          <w:rFonts w:ascii="Verdana" w:hAnsi="Verdana"/>
          <w:b/>
          <w:u w:val="single"/>
        </w:rPr>
        <w:t>5</w:t>
      </w:r>
      <w:r w:rsidR="001A578F" w:rsidRPr="008F1086">
        <w:rPr>
          <w:rFonts w:ascii="Verdana" w:hAnsi="Verdana"/>
          <w:b/>
          <w:u w:val="single"/>
        </w:rPr>
        <w:t xml:space="preserve"> et</w:t>
      </w:r>
      <w:r w:rsidR="000F5D97" w:rsidRPr="008F1086">
        <w:rPr>
          <w:rFonts w:ascii="Verdana" w:hAnsi="Verdana"/>
          <w:b/>
          <w:u w:val="single"/>
        </w:rPr>
        <w:t xml:space="preserve"> quitus.</w:t>
      </w:r>
    </w:p>
    <w:p w:rsidR="000F5D97" w:rsidRPr="008F1086" w:rsidRDefault="000F5D97" w:rsidP="00DB5589">
      <w:pPr>
        <w:jc w:val="both"/>
        <w:rPr>
          <w:rFonts w:ascii="Verdana" w:hAnsi="Verdana"/>
        </w:rPr>
      </w:pPr>
    </w:p>
    <w:p w:rsidR="00472AC6" w:rsidRPr="008F1086" w:rsidRDefault="00B1201B" w:rsidP="004E74F5">
      <w:pPr>
        <w:ind w:firstLine="705"/>
        <w:jc w:val="both"/>
        <w:rPr>
          <w:rFonts w:ascii="Verdana" w:hAnsi="Verdana"/>
          <w:b/>
          <w:color w:val="000000"/>
        </w:rPr>
      </w:pPr>
      <w:r>
        <w:rPr>
          <w:rFonts w:ascii="Verdana" w:hAnsi="Verdana"/>
          <w:b/>
          <w:color w:val="000000"/>
        </w:rPr>
        <w:t xml:space="preserve"> </w:t>
      </w:r>
      <w:r w:rsidR="008F66FE" w:rsidRPr="008F1086">
        <w:rPr>
          <w:rFonts w:ascii="Verdana" w:hAnsi="Verdana"/>
          <w:b/>
          <w:color w:val="000000"/>
        </w:rPr>
        <w:t>I</w:t>
      </w:r>
      <w:r w:rsidR="00C27092" w:rsidRPr="008F1086">
        <w:rPr>
          <w:rFonts w:ascii="Verdana" w:hAnsi="Verdana"/>
          <w:b/>
          <w:color w:val="000000"/>
        </w:rPr>
        <w:t>l est procédé,</w:t>
      </w:r>
      <w:r w:rsidR="00650598" w:rsidRPr="008F1086">
        <w:rPr>
          <w:rFonts w:ascii="Verdana" w:hAnsi="Verdana"/>
          <w:b/>
          <w:color w:val="000000"/>
        </w:rPr>
        <w:t xml:space="preserve"> </w:t>
      </w:r>
      <w:r w:rsidR="007923BF" w:rsidRPr="008F1086">
        <w:rPr>
          <w:rFonts w:ascii="Verdana" w:hAnsi="Verdana"/>
          <w:b/>
          <w:color w:val="000000"/>
        </w:rPr>
        <w:t>par un vote</w:t>
      </w:r>
      <w:r w:rsidR="00C27092" w:rsidRPr="008F1086">
        <w:rPr>
          <w:rFonts w:ascii="Verdana" w:hAnsi="Verdana"/>
          <w:b/>
          <w:color w:val="000000"/>
        </w:rPr>
        <w:t>,</w:t>
      </w:r>
      <w:r w:rsidR="007923BF" w:rsidRPr="008F1086">
        <w:rPr>
          <w:rFonts w:ascii="Verdana" w:hAnsi="Verdana"/>
          <w:b/>
          <w:color w:val="000000"/>
        </w:rPr>
        <w:t xml:space="preserve"> </w:t>
      </w:r>
      <w:r w:rsidR="009C777C" w:rsidRPr="008F1086">
        <w:rPr>
          <w:rFonts w:ascii="Verdana" w:hAnsi="Verdana"/>
          <w:b/>
          <w:color w:val="000000"/>
        </w:rPr>
        <w:t>à l’approbation</w:t>
      </w:r>
      <w:r w:rsidR="00472AC6" w:rsidRPr="008F1086">
        <w:rPr>
          <w:rFonts w:ascii="Verdana" w:hAnsi="Verdana"/>
          <w:b/>
          <w:color w:val="000000"/>
        </w:rPr>
        <w:t xml:space="preserve"> </w:t>
      </w:r>
      <w:r w:rsidR="00C27092" w:rsidRPr="008F1086">
        <w:rPr>
          <w:rFonts w:ascii="Verdana" w:hAnsi="Verdana"/>
          <w:b/>
          <w:color w:val="000000"/>
        </w:rPr>
        <w:t xml:space="preserve">par l’assemblée </w:t>
      </w:r>
      <w:r w:rsidR="00506919" w:rsidRPr="008F1086">
        <w:rPr>
          <w:rFonts w:ascii="Verdana" w:hAnsi="Verdana"/>
          <w:b/>
          <w:color w:val="000000"/>
        </w:rPr>
        <w:t>des comptes</w:t>
      </w:r>
      <w:r w:rsidR="009B4269" w:rsidRPr="008F1086">
        <w:rPr>
          <w:rFonts w:ascii="Verdana" w:hAnsi="Verdana"/>
          <w:b/>
          <w:color w:val="000000"/>
        </w:rPr>
        <w:t xml:space="preserve"> </w:t>
      </w:r>
      <w:r w:rsidR="00C27092" w:rsidRPr="008F1086">
        <w:rPr>
          <w:rFonts w:ascii="Verdana" w:hAnsi="Verdana"/>
          <w:b/>
          <w:color w:val="000000"/>
        </w:rPr>
        <w:t xml:space="preserve">et </w:t>
      </w:r>
      <w:r w:rsidR="005C0F08" w:rsidRPr="008F1086">
        <w:rPr>
          <w:rFonts w:ascii="Verdana" w:hAnsi="Verdana"/>
          <w:b/>
          <w:color w:val="000000"/>
        </w:rPr>
        <w:t>à l’</w:t>
      </w:r>
      <w:r w:rsidR="001A578F" w:rsidRPr="008F1086">
        <w:rPr>
          <w:rFonts w:ascii="Verdana" w:hAnsi="Verdana"/>
          <w:b/>
          <w:color w:val="000000"/>
        </w:rPr>
        <w:t xml:space="preserve">obtention </w:t>
      </w:r>
      <w:r w:rsidR="00C27092" w:rsidRPr="008F1086">
        <w:rPr>
          <w:rFonts w:ascii="Verdana" w:hAnsi="Verdana"/>
          <w:b/>
          <w:color w:val="000000"/>
        </w:rPr>
        <w:t>du</w:t>
      </w:r>
      <w:r w:rsidR="00DB1A32" w:rsidRPr="008F1086">
        <w:rPr>
          <w:rFonts w:ascii="Verdana" w:hAnsi="Verdana"/>
          <w:b/>
          <w:color w:val="000000"/>
        </w:rPr>
        <w:t xml:space="preserve"> </w:t>
      </w:r>
      <w:r w:rsidR="009B4269" w:rsidRPr="008F1086">
        <w:rPr>
          <w:rFonts w:ascii="Verdana" w:hAnsi="Verdana"/>
          <w:b/>
          <w:color w:val="000000"/>
        </w:rPr>
        <w:t>quitus</w:t>
      </w:r>
      <w:r w:rsidR="00FA32D7" w:rsidRPr="008F1086">
        <w:rPr>
          <w:rFonts w:ascii="Verdana" w:hAnsi="Verdana"/>
          <w:b/>
          <w:color w:val="000000"/>
        </w:rPr>
        <w:t xml:space="preserve"> au Président</w:t>
      </w:r>
      <w:r w:rsidR="00472AC6" w:rsidRPr="008F1086">
        <w:rPr>
          <w:rFonts w:ascii="Verdana" w:hAnsi="Verdana"/>
          <w:b/>
          <w:color w:val="000000"/>
        </w:rPr>
        <w:t>.</w:t>
      </w:r>
    </w:p>
    <w:p w:rsidR="00472AC6" w:rsidRPr="008F1086" w:rsidRDefault="00472AC6" w:rsidP="00D07293">
      <w:pPr>
        <w:jc w:val="both"/>
        <w:rPr>
          <w:rFonts w:ascii="Verdana" w:hAnsi="Verdana"/>
          <w:b/>
          <w:color w:val="000000"/>
        </w:rPr>
      </w:pPr>
    </w:p>
    <w:p w:rsidR="00472AC6" w:rsidRDefault="00472AC6" w:rsidP="00472AC6">
      <w:pPr>
        <w:ind w:firstLine="705"/>
        <w:jc w:val="both"/>
        <w:rPr>
          <w:rFonts w:ascii="Verdana" w:hAnsi="Verdana"/>
          <w:b/>
          <w:color w:val="000000"/>
        </w:rPr>
      </w:pPr>
      <w:r w:rsidRPr="008F1086">
        <w:rPr>
          <w:rFonts w:ascii="Verdana" w:hAnsi="Verdana"/>
          <w:b/>
          <w:color w:val="000000"/>
        </w:rPr>
        <w:t>VOTE :</w:t>
      </w:r>
    </w:p>
    <w:p w:rsidR="00780C0E" w:rsidRPr="008F1086" w:rsidRDefault="00780C0E" w:rsidP="00472AC6">
      <w:pPr>
        <w:ind w:firstLine="705"/>
        <w:jc w:val="both"/>
        <w:rPr>
          <w:rFonts w:ascii="Verdana" w:hAnsi="Verdana"/>
          <w:b/>
          <w:color w:val="000000"/>
        </w:rPr>
      </w:pPr>
    </w:p>
    <w:p w:rsidR="00472AC6" w:rsidRPr="001C79A4" w:rsidRDefault="00472AC6" w:rsidP="00D40987">
      <w:pPr>
        <w:ind w:firstLine="705"/>
        <w:jc w:val="both"/>
        <w:rPr>
          <w:rFonts w:ascii="Verdana" w:hAnsi="Verdana"/>
          <w:b/>
          <w:color w:val="000000" w:themeColor="text1"/>
        </w:rPr>
      </w:pPr>
      <w:r w:rsidRPr="001C79A4">
        <w:rPr>
          <w:rFonts w:ascii="Verdana" w:hAnsi="Verdana"/>
          <w:b/>
          <w:color w:val="000000" w:themeColor="text1"/>
        </w:rPr>
        <w:tab/>
      </w:r>
      <w:r w:rsidR="00F045E1" w:rsidRPr="001C79A4">
        <w:rPr>
          <w:rFonts w:ascii="Verdana" w:hAnsi="Verdana"/>
          <w:b/>
          <w:color w:val="000000" w:themeColor="text1"/>
        </w:rPr>
        <w:t xml:space="preserve">Pour =   </w:t>
      </w:r>
      <w:r w:rsidR="00E6049B">
        <w:rPr>
          <w:rFonts w:ascii="Verdana" w:hAnsi="Verdana"/>
          <w:b/>
          <w:color w:val="000000" w:themeColor="text1"/>
        </w:rPr>
        <w:t>126</w:t>
      </w:r>
      <w:r w:rsidR="00F045E1" w:rsidRPr="001C79A4">
        <w:rPr>
          <w:rFonts w:ascii="Verdana" w:hAnsi="Verdana"/>
          <w:b/>
          <w:color w:val="000000" w:themeColor="text1"/>
        </w:rPr>
        <w:t xml:space="preserve">     Contre = </w:t>
      </w:r>
      <w:r w:rsidR="002527A7" w:rsidRPr="001C79A4">
        <w:rPr>
          <w:rFonts w:ascii="Verdana" w:hAnsi="Verdana"/>
          <w:b/>
          <w:color w:val="000000" w:themeColor="text1"/>
        </w:rPr>
        <w:t xml:space="preserve"> </w:t>
      </w:r>
      <w:r w:rsidR="001C79A4">
        <w:rPr>
          <w:rFonts w:ascii="Verdana" w:hAnsi="Verdana"/>
          <w:b/>
          <w:color w:val="000000" w:themeColor="text1"/>
        </w:rPr>
        <w:t>0</w:t>
      </w:r>
      <w:r w:rsidR="0031559C" w:rsidRPr="001C79A4">
        <w:rPr>
          <w:rFonts w:ascii="Verdana" w:hAnsi="Verdana"/>
          <w:b/>
          <w:color w:val="000000" w:themeColor="text1"/>
        </w:rPr>
        <w:t xml:space="preserve"> </w:t>
      </w:r>
      <w:r w:rsidR="0031559C" w:rsidRPr="001C79A4">
        <w:rPr>
          <w:rFonts w:ascii="Verdana" w:hAnsi="Verdana"/>
          <w:b/>
          <w:color w:val="000000" w:themeColor="text1"/>
        </w:rPr>
        <w:tab/>
      </w:r>
      <w:r w:rsidR="0031559C" w:rsidRPr="00E6049B">
        <w:rPr>
          <w:rFonts w:ascii="Verdana" w:hAnsi="Verdana"/>
          <w:b/>
          <w:color w:val="000000" w:themeColor="text1"/>
        </w:rPr>
        <w:t>Abstentions</w:t>
      </w:r>
      <w:r w:rsidR="0031559C" w:rsidRPr="001C79A4">
        <w:rPr>
          <w:rFonts w:ascii="Verdana" w:hAnsi="Verdana"/>
          <w:color w:val="000000" w:themeColor="text1"/>
        </w:rPr>
        <w:t xml:space="preserve"> = </w:t>
      </w:r>
      <w:r w:rsidR="001C79A4" w:rsidRPr="00E6049B">
        <w:rPr>
          <w:rFonts w:ascii="Verdana" w:hAnsi="Verdana"/>
          <w:color w:val="000000" w:themeColor="text1"/>
        </w:rPr>
        <w:t>2</w:t>
      </w:r>
      <w:r w:rsidR="001C79A4">
        <w:rPr>
          <w:rFonts w:ascii="Verdana" w:hAnsi="Verdana"/>
          <w:color w:val="000000" w:themeColor="text1"/>
        </w:rPr>
        <w:t xml:space="preserve"> (lots 114 et 157)</w:t>
      </w:r>
      <w:r w:rsidRPr="001C79A4">
        <w:rPr>
          <w:rFonts w:ascii="Verdana" w:hAnsi="Verdana"/>
          <w:b/>
          <w:color w:val="000000" w:themeColor="text1"/>
        </w:rPr>
        <w:tab/>
      </w:r>
    </w:p>
    <w:p w:rsidR="00472AC6" w:rsidRPr="008F1086" w:rsidRDefault="00472AC6" w:rsidP="00472AC6">
      <w:pPr>
        <w:jc w:val="both"/>
        <w:rPr>
          <w:rFonts w:ascii="Verdana" w:hAnsi="Verdana"/>
          <w:b/>
          <w:color w:val="000000"/>
        </w:rPr>
      </w:pPr>
      <w:r w:rsidRPr="008F1086">
        <w:rPr>
          <w:rFonts w:ascii="Verdana" w:hAnsi="Verdana"/>
          <w:b/>
          <w:color w:val="000000"/>
        </w:rPr>
        <w:tab/>
      </w:r>
      <w:r w:rsidRPr="008F1086">
        <w:rPr>
          <w:rFonts w:ascii="Verdana" w:hAnsi="Verdana"/>
          <w:b/>
          <w:color w:val="000000"/>
        </w:rPr>
        <w:tab/>
      </w:r>
      <w:r w:rsidRPr="008F1086">
        <w:rPr>
          <w:rFonts w:ascii="Verdana" w:hAnsi="Verdana"/>
          <w:b/>
          <w:color w:val="000000"/>
        </w:rPr>
        <w:tab/>
      </w:r>
    </w:p>
    <w:p w:rsidR="00DC2BD5" w:rsidRPr="00DC2BD5" w:rsidRDefault="00472AC6" w:rsidP="00DC2BD5">
      <w:pPr>
        <w:ind w:firstLine="708"/>
        <w:jc w:val="both"/>
        <w:rPr>
          <w:rFonts w:ascii="Verdana" w:hAnsi="Verdana"/>
          <w:b/>
          <w:color w:val="000000" w:themeColor="text1"/>
        </w:rPr>
      </w:pPr>
      <w:r w:rsidRPr="008F1086">
        <w:rPr>
          <w:rFonts w:ascii="Verdana" w:hAnsi="Verdana"/>
          <w:b/>
          <w:color w:val="000000"/>
          <w:u w:val="single"/>
        </w:rPr>
        <w:t>Résultat </w:t>
      </w:r>
      <w:r w:rsidRPr="008F1086">
        <w:rPr>
          <w:rFonts w:ascii="Verdana" w:hAnsi="Verdana"/>
          <w:b/>
          <w:color w:val="000000"/>
        </w:rPr>
        <w:t>: Le compte-rendu de gestion et les comptes de l’exercice 20</w:t>
      </w:r>
      <w:r w:rsidR="00EE5AA7" w:rsidRPr="008F1086">
        <w:rPr>
          <w:rFonts w:ascii="Verdana" w:hAnsi="Verdana"/>
          <w:b/>
          <w:color w:val="000000"/>
        </w:rPr>
        <w:t>1</w:t>
      </w:r>
      <w:r w:rsidR="00097EA3">
        <w:rPr>
          <w:rFonts w:ascii="Verdana" w:hAnsi="Verdana"/>
          <w:b/>
          <w:color w:val="000000"/>
        </w:rPr>
        <w:t>5</w:t>
      </w:r>
      <w:r w:rsidRPr="008F1086">
        <w:rPr>
          <w:rFonts w:ascii="Verdana" w:hAnsi="Verdana"/>
          <w:b/>
          <w:color w:val="000000"/>
        </w:rPr>
        <w:t xml:space="preserve"> sont adoptés et quitus est donné au </w:t>
      </w:r>
      <w:r w:rsidRPr="0027070D">
        <w:rPr>
          <w:rFonts w:ascii="Verdana" w:hAnsi="Verdana"/>
          <w:b/>
          <w:color w:val="000000" w:themeColor="text1"/>
        </w:rPr>
        <w:t>Président</w:t>
      </w:r>
      <w:r w:rsidR="0069302A" w:rsidRPr="0027070D">
        <w:rPr>
          <w:rFonts w:ascii="Verdana" w:hAnsi="Verdana"/>
          <w:b/>
          <w:color w:val="000000" w:themeColor="text1"/>
        </w:rPr>
        <w:t xml:space="preserve"> </w:t>
      </w:r>
      <w:r w:rsidR="00DC2BD5" w:rsidRPr="00D22BF9">
        <w:rPr>
          <w:rFonts w:ascii="Verdana" w:hAnsi="Verdana"/>
          <w:b/>
          <w:color w:val="000000" w:themeColor="text1"/>
        </w:rPr>
        <w:t xml:space="preserve">à l’unanimité des voix exprimées des propriétaires présents ou représentés </w:t>
      </w:r>
      <w:r w:rsidR="00DC2BD5">
        <w:rPr>
          <w:rFonts w:ascii="Verdana" w:hAnsi="Verdana"/>
          <w:b/>
          <w:color w:val="000000" w:themeColor="text1"/>
        </w:rPr>
        <w:t>et</w:t>
      </w:r>
      <w:r w:rsidR="00DC2BD5" w:rsidRPr="00D22BF9">
        <w:rPr>
          <w:rFonts w:ascii="Verdana" w:hAnsi="Verdana"/>
          <w:b/>
          <w:color w:val="000000" w:themeColor="text1"/>
        </w:rPr>
        <w:t xml:space="preserve"> </w:t>
      </w:r>
      <w:r w:rsidR="00DC2BD5" w:rsidRPr="00DC2BD5">
        <w:rPr>
          <w:rFonts w:ascii="Verdana" w:hAnsi="Verdana"/>
          <w:b/>
          <w:color w:val="000000" w:themeColor="text1"/>
        </w:rPr>
        <w:t xml:space="preserve">à la </w:t>
      </w:r>
      <w:r w:rsidR="00E6049B">
        <w:rPr>
          <w:rFonts w:ascii="Verdana" w:hAnsi="Verdana"/>
          <w:b/>
          <w:color w:val="000000" w:themeColor="text1"/>
        </w:rPr>
        <w:t xml:space="preserve">double </w:t>
      </w:r>
      <w:r w:rsidR="00DC2BD5" w:rsidRPr="00DC2BD5">
        <w:rPr>
          <w:rFonts w:ascii="Verdana" w:hAnsi="Verdana"/>
          <w:b/>
          <w:color w:val="000000" w:themeColor="text1"/>
        </w:rPr>
        <w:t>majorité des voix de tous les copropriétaires (article 2</w:t>
      </w:r>
      <w:r w:rsidR="00E6049B">
        <w:rPr>
          <w:rFonts w:ascii="Verdana" w:hAnsi="Verdana"/>
          <w:b/>
          <w:color w:val="000000" w:themeColor="text1"/>
        </w:rPr>
        <w:t>6</w:t>
      </w:r>
      <w:r w:rsidR="00DC2BD5" w:rsidRPr="00DC2BD5">
        <w:rPr>
          <w:rFonts w:ascii="Verdana" w:hAnsi="Verdana"/>
          <w:b/>
          <w:color w:val="000000" w:themeColor="text1"/>
        </w:rPr>
        <w:t>).</w:t>
      </w:r>
    </w:p>
    <w:p w:rsidR="00DF6AA2" w:rsidRPr="008F1086" w:rsidRDefault="00DF6AA2" w:rsidP="00D07293">
      <w:pPr>
        <w:jc w:val="both"/>
        <w:rPr>
          <w:rFonts w:ascii="Verdana" w:hAnsi="Verdana"/>
          <w:color w:val="000000"/>
        </w:rPr>
      </w:pPr>
    </w:p>
    <w:p w:rsidR="00BF2D30" w:rsidRPr="008A0B76" w:rsidRDefault="000C5006" w:rsidP="00BF2D30">
      <w:pPr>
        <w:jc w:val="both"/>
        <w:rPr>
          <w:rFonts w:ascii="Verdana" w:hAnsi="Verdana"/>
          <w:b/>
          <w:i/>
          <w:color w:val="FF0000"/>
        </w:rPr>
      </w:pPr>
      <w:r w:rsidRPr="008A0B76">
        <w:rPr>
          <w:rFonts w:ascii="Verdana" w:hAnsi="Verdana"/>
          <w:b/>
          <w:i/>
          <w:color w:val="FF0000"/>
        </w:rPr>
        <w:tab/>
      </w:r>
      <w:r w:rsidR="00BF2D30" w:rsidRPr="008A0B76">
        <w:rPr>
          <w:rFonts w:ascii="Verdana" w:hAnsi="Verdana"/>
          <w:b/>
          <w:i/>
          <w:color w:val="FF0000"/>
        </w:rPr>
        <w:t xml:space="preserve"> </w:t>
      </w:r>
    </w:p>
    <w:p w:rsidR="008B59C7" w:rsidRPr="00E6049B" w:rsidRDefault="00D44473" w:rsidP="00D07293">
      <w:pPr>
        <w:jc w:val="both"/>
        <w:rPr>
          <w:rFonts w:ascii="Verdana" w:hAnsi="Verdana"/>
          <w:color w:val="000000" w:themeColor="text1"/>
        </w:rPr>
      </w:pPr>
      <w:r w:rsidRPr="00E6049B">
        <w:rPr>
          <w:rFonts w:ascii="Verdana" w:hAnsi="Verdana"/>
          <w:color w:val="000000" w:themeColor="text1"/>
        </w:rPr>
        <w:tab/>
      </w:r>
      <w:r w:rsidR="000C702F" w:rsidRPr="00E6049B">
        <w:rPr>
          <w:rFonts w:ascii="Verdana" w:hAnsi="Verdana"/>
          <w:color w:val="000000" w:themeColor="text1"/>
        </w:rPr>
        <w:t xml:space="preserve">Au nom du Conseil syndical, le </w:t>
      </w:r>
      <w:r w:rsidR="00604AC3" w:rsidRPr="00E6049B">
        <w:rPr>
          <w:rFonts w:ascii="Verdana" w:hAnsi="Verdana"/>
          <w:color w:val="000000" w:themeColor="text1"/>
        </w:rPr>
        <w:t>P</w:t>
      </w:r>
      <w:r w:rsidR="000C702F" w:rsidRPr="00E6049B">
        <w:rPr>
          <w:rFonts w:ascii="Verdana" w:hAnsi="Verdana"/>
          <w:color w:val="000000" w:themeColor="text1"/>
        </w:rPr>
        <w:t>résident</w:t>
      </w:r>
      <w:r w:rsidR="0027070D" w:rsidRPr="00E6049B">
        <w:rPr>
          <w:rFonts w:ascii="Verdana" w:hAnsi="Verdana"/>
          <w:color w:val="000000" w:themeColor="text1"/>
        </w:rPr>
        <w:t xml:space="preserve"> </w:t>
      </w:r>
      <w:r w:rsidR="000C702F" w:rsidRPr="00E6049B">
        <w:rPr>
          <w:rFonts w:ascii="Verdana" w:hAnsi="Verdana"/>
          <w:color w:val="000000" w:themeColor="text1"/>
        </w:rPr>
        <w:t>remercie</w:t>
      </w:r>
      <w:r w:rsidR="008B59C7" w:rsidRPr="00E6049B">
        <w:rPr>
          <w:rFonts w:ascii="Verdana" w:hAnsi="Verdana"/>
          <w:color w:val="000000" w:themeColor="text1"/>
        </w:rPr>
        <w:t xml:space="preserve"> </w:t>
      </w:r>
      <w:r w:rsidR="00C27092" w:rsidRPr="00E6049B">
        <w:rPr>
          <w:rFonts w:ascii="Verdana" w:hAnsi="Verdana"/>
          <w:color w:val="000000" w:themeColor="text1"/>
        </w:rPr>
        <w:t>l’</w:t>
      </w:r>
      <w:r w:rsidR="00902495" w:rsidRPr="00E6049B">
        <w:rPr>
          <w:rFonts w:ascii="Verdana" w:hAnsi="Verdana"/>
          <w:color w:val="000000" w:themeColor="text1"/>
        </w:rPr>
        <w:t>A</w:t>
      </w:r>
      <w:r w:rsidR="00C27092" w:rsidRPr="00E6049B">
        <w:rPr>
          <w:rFonts w:ascii="Verdana" w:hAnsi="Verdana"/>
          <w:color w:val="000000" w:themeColor="text1"/>
        </w:rPr>
        <w:t xml:space="preserve">ssemblée </w:t>
      </w:r>
      <w:r w:rsidR="008B59C7" w:rsidRPr="00E6049B">
        <w:rPr>
          <w:rFonts w:ascii="Verdana" w:hAnsi="Verdana"/>
          <w:color w:val="000000" w:themeColor="text1"/>
        </w:rPr>
        <w:t xml:space="preserve">de </w:t>
      </w:r>
      <w:r w:rsidR="000C702F" w:rsidRPr="00E6049B">
        <w:rPr>
          <w:rFonts w:ascii="Verdana" w:hAnsi="Verdana"/>
          <w:color w:val="000000" w:themeColor="text1"/>
        </w:rPr>
        <w:t>la</w:t>
      </w:r>
      <w:r w:rsidR="008B59C7" w:rsidRPr="00E6049B">
        <w:rPr>
          <w:rFonts w:ascii="Verdana" w:hAnsi="Verdana"/>
          <w:color w:val="000000" w:themeColor="text1"/>
        </w:rPr>
        <w:t xml:space="preserve"> confiance</w:t>
      </w:r>
      <w:r w:rsidR="00DB1A32" w:rsidRPr="00E6049B">
        <w:rPr>
          <w:rFonts w:ascii="Verdana" w:hAnsi="Verdana"/>
          <w:color w:val="000000" w:themeColor="text1"/>
        </w:rPr>
        <w:t xml:space="preserve"> et </w:t>
      </w:r>
      <w:r w:rsidR="000C702F" w:rsidRPr="00E6049B">
        <w:rPr>
          <w:rFonts w:ascii="Verdana" w:hAnsi="Verdana"/>
          <w:color w:val="000000" w:themeColor="text1"/>
        </w:rPr>
        <w:t xml:space="preserve">du </w:t>
      </w:r>
      <w:r w:rsidR="00DB1A32" w:rsidRPr="00E6049B">
        <w:rPr>
          <w:rFonts w:ascii="Verdana" w:hAnsi="Verdana"/>
          <w:color w:val="000000" w:themeColor="text1"/>
        </w:rPr>
        <w:t>soutien</w:t>
      </w:r>
      <w:r w:rsidR="000C702F" w:rsidRPr="00E6049B">
        <w:rPr>
          <w:rFonts w:ascii="Verdana" w:hAnsi="Verdana"/>
          <w:color w:val="000000" w:themeColor="text1"/>
        </w:rPr>
        <w:t xml:space="preserve"> ainsi exprimé</w:t>
      </w:r>
      <w:r w:rsidR="004B38DC" w:rsidRPr="00E6049B">
        <w:rPr>
          <w:rFonts w:ascii="Verdana" w:hAnsi="Verdana"/>
          <w:color w:val="000000" w:themeColor="text1"/>
        </w:rPr>
        <w:t>s</w:t>
      </w:r>
      <w:r w:rsidR="008B59C7" w:rsidRPr="00E6049B">
        <w:rPr>
          <w:rFonts w:ascii="Verdana" w:hAnsi="Verdana"/>
          <w:color w:val="000000" w:themeColor="text1"/>
        </w:rPr>
        <w:t>.</w:t>
      </w:r>
    </w:p>
    <w:p w:rsidR="009B6022" w:rsidRPr="00676709" w:rsidRDefault="00E6049B" w:rsidP="00D07293">
      <w:pPr>
        <w:jc w:val="both"/>
        <w:rPr>
          <w:rFonts w:ascii="Verdana" w:hAnsi="Verdana"/>
          <w:b/>
          <w:color w:val="FF0000"/>
        </w:rPr>
      </w:pPr>
      <w:r>
        <w:rPr>
          <w:rFonts w:ascii="Verdana" w:hAnsi="Verdana"/>
          <w:b/>
          <w:color w:val="FF0000"/>
        </w:rPr>
        <w:t xml:space="preserve"> </w:t>
      </w:r>
    </w:p>
    <w:p w:rsidR="004021A8" w:rsidRDefault="0027070D" w:rsidP="001E6023">
      <w:pPr>
        <w:tabs>
          <w:tab w:val="left" w:pos="7797"/>
        </w:tabs>
        <w:jc w:val="both"/>
        <w:rPr>
          <w:rFonts w:ascii="Verdana" w:hAnsi="Verdana"/>
          <w:b/>
          <w:i/>
          <w:color w:val="FF0000"/>
        </w:rPr>
      </w:pPr>
      <w:r>
        <w:rPr>
          <w:rFonts w:ascii="Verdana" w:hAnsi="Verdana"/>
          <w:b/>
          <w:i/>
          <w:color w:val="FF0000"/>
        </w:rPr>
        <w:t xml:space="preserve"> </w:t>
      </w:r>
    </w:p>
    <w:p w:rsidR="001E4256" w:rsidRDefault="001E4256" w:rsidP="001E6023">
      <w:pPr>
        <w:tabs>
          <w:tab w:val="left" w:pos="7797"/>
        </w:tabs>
        <w:jc w:val="both"/>
        <w:rPr>
          <w:rFonts w:ascii="Verdana" w:hAnsi="Verdana"/>
          <w:b/>
          <w:i/>
          <w:color w:val="FF0000"/>
        </w:rPr>
      </w:pPr>
    </w:p>
    <w:p w:rsidR="001E4256" w:rsidRDefault="001E4256" w:rsidP="001E6023">
      <w:pPr>
        <w:tabs>
          <w:tab w:val="left" w:pos="7797"/>
        </w:tabs>
        <w:jc w:val="both"/>
        <w:rPr>
          <w:rFonts w:ascii="Verdana" w:hAnsi="Verdana"/>
          <w:b/>
          <w:i/>
          <w:color w:val="FF0000"/>
        </w:rPr>
      </w:pPr>
    </w:p>
    <w:p w:rsidR="001E4256" w:rsidRPr="001E6023" w:rsidRDefault="001E4256" w:rsidP="001E6023">
      <w:pPr>
        <w:tabs>
          <w:tab w:val="left" w:pos="7797"/>
        </w:tabs>
        <w:jc w:val="both"/>
        <w:rPr>
          <w:rFonts w:ascii="Verdana" w:hAnsi="Verdana"/>
          <w:b/>
          <w:i/>
          <w:color w:val="FF0000"/>
        </w:rPr>
      </w:pPr>
    </w:p>
    <w:p w:rsidR="004021A8" w:rsidRPr="00F01864" w:rsidRDefault="004021A8" w:rsidP="001E6023">
      <w:pPr>
        <w:ind w:left="708"/>
        <w:jc w:val="both"/>
        <w:rPr>
          <w:rFonts w:ascii="Verdana" w:hAnsi="Verdana"/>
          <w:b/>
          <w:color w:val="000000"/>
          <w:sz w:val="22"/>
          <w:szCs w:val="22"/>
          <w:u w:val="single"/>
        </w:rPr>
      </w:pPr>
      <w:r w:rsidRPr="00F01864">
        <w:rPr>
          <w:rFonts w:ascii="Verdana" w:hAnsi="Verdana"/>
          <w:b/>
          <w:color w:val="000000"/>
          <w:sz w:val="22"/>
          <w:szCs w:val="22"/>
          <w:u w:val="single"/>
        </w:rPr>
        <w:t xml:space="preserve">4- Renouvellement du Conseil Syndical.              </w:t>
      </w:r>
    </w:p>
    <w:p w:rsidR="004021A8" w:rsidRPr="00F01864" w:rsidRDefault="004021A8" w:rsidP="004021A8">
      <w:pPr>
        <w:jc w:val="both"/>
        <w:rPr>
          <w:rFonts w:ascii="Verdana" w:hAnsi="Verdana"/>
          <w:bCs/>
          <w:color w:val="000000"/>
          <w:sz w:val="22"/>
          <w:szCs w:val="22"/>
        </w:rPr>
      </w:pPr>
      <w:r w:rsidRPr="00F01864">
        <w:rPr>
          <w:rFonts w:ascii="Verdana" w:hAnsi="Verdana"/>
          <w:bCs/>
          <w:color w:val="000000"/>
          <w:sz w:val="22"/>
          <w:szCs w:val="22"/>
        </w:rPr>
        <w:tab/>
      </w:r>
    </w:p>
    <w:p w:rsidR="004021A8" w:rsidRDefault="004021A8" w:rsidP="004021A8">
      <w:pPr>
        <w:jc w:val="both"/>
        <w:rPr>
          <w:rFonts w:ascii="Verdana" w:hAnsi="Verdana"/>
          <w:bCs/>
          <w:color w:val="000000"/>
          <w:sz w:val="22"/>
          <w:szCs w:val="22"/>
        </w:rPr>
      </w:pPr>
      <w:r w:rsidRPr="00E6049B">
        <w:rPr>
          <w:rFonts w:ascii="Verdana" w:hAnsi="Verdana"/>
          <w:bCs/>
          <w:color w:val="000000" w:themeColor="text1"/>
          <w:sz w:val="22"/>
          <w:szCs w:val="22"/>
        </w:rPr>
        <w:tab/>
      </w:r>
      <w:r w:rsidRPr="00E6049B">
        <w:rPr>
          <w:rFonts w:ascii="Verdana" w:hAnsi="Verdana"/>
          <w:b/>
          <w:bCs/>
          <w:color w:val="000000" w:themeColor="text1"/>
          <w:sz w:val="22"/>
          <w:szCs w:val="22"/>
        </w:rPr>
        <w:t xml:space="preserve"> Le Président </w:t>
      </w:r>
      <w:r w:rsidRPr="00E6049B">
        <w:rPr>
          <w:rFonts w:ascii="Verdana" w:hAnsi="Verdana"/>
          <w:bCs/>
          <w:color w:val="000000" w:themeColor="text1"/>
          <w:sz w:val="22"/>
          <w:szCs w:val="22"/>
        </w:rPr>
        <w:t xml:space="preserve">remercie tous les conseillers pour leur participation constante et </w:t>
      </w:r>
      <w:r w:rsidRPr="00F01864">
        <w:rPr>
          <w:rFonts w:ascii="Verdana" w:hAnsi="Verdana"/>
          <w:bCs/>
          <w:color w:val="000000"/>
          <w:sz w:val="22"/>
          <w:szCs w:val="22"/>
        </w:rPr>
        <w:t>efficace durant cette période.</w:t>
      </w:r>
    </w:p>
    <w:p w:rsidR="00163234" w:rsidRPr="00F01864" w:rsidRDefault="00163234" w:rsidP="004021A8">
      <w:pPr>
        <w:jc w:val="both"/>
        <w:rPr>
          <w:rFonts w:ascii="Verdana" w:hAnsi="Verdana"/>
          <w:bCs/>
          <w:color w:val="000000"/>
          <w:sz w:val="22"/>
          <w:szCs w:val="22"/>
        </w:rPr>
      </w:pPr>
    </w:p>
    <w:p w:rsidR="003B10F3" w:rsidRPr="00F01864" w:rsidRDefault="003B10F3" w:rsidP="003B10F3">
      <w:pPr>
        <w:ind w:firstLine="708"/>
        <w:jc w:val="both"/>
        <w:rPr>
          <w:rFonts w:ascii="Verdana" w:hAnsi="Verdana"/>
          <w:bCs/>
          <w:color w:val="000000"/>
          <w:sz w:val="22"/>
          <w:szCs w:val="22"/>
        </w:rPr>
      </w:pPr>
      <w:r w:rsidRPr="00F01864">
        <w:rPr>
          <w:rFonts w:ascii="Verdana" w:hAnsi="Verdana"/>
          <w:bCs/>
          <w:color w:val="000000"/>
          <w:sz w:val="22"/>
          <w:szCs w:val="22"/>
        </w:rPr>
        <w:t>Il est rappelé par ailleurs que les copropriétaires souhaitant participer ponctuellement aux travaux du Conseil Syndical, sans devenir pour autant conseillers syndicaux permanents élus, peuvent également se faire connaître pour être sollicités en cas de besoin.</w:t>
      </w:r>
    </w:p>
    <w:p w:rsidR="003B10F3" w:rsidRPr="00850730" w:rsidRDefault="003B10F3" w:rsidP="003B10F3">
      <w:pPr>
        <w:jc w:val="both"/>
        <w:rPr>
          <w:rFonts w:ascii="Verdana" w:hAnsi="Verdana"/>
          <w:color w:val="000000"/>
          <w:sz w:val="22"/>
          <w:szCs w:val="22"/>
        </w:rPr>
      </w:pPr>
    </w:p>
    <w:p w:rsidR="00163234" w:rsidRDefault="0005300A" w:rsidP="00163234">
      <w:pPr>
        <w:ind w:firstLine="708"/>
        <w:jc w:val="both"/>
        <w:rPr>
          <w:rFonts w:ascii="Verdana" w:hAnsi="Verdana"/>
          <w:bCs/>
          <w:color w:val="000000"/>
          <w:sz w:val="22"/>
          <w:szCs w:val="22"/>
        </w:rPr>
      </w:pPr>
      <w:r>
        <w:rPr>
          <w:rFonts w:ascii="Verdana" w:hAnsi="Verdana"/>
          <w:bCs/>
          <w:color w:val="000000"/>
          <w:sz w:val="22"/>
          <w:szCs w:val="22"/>
        </w:rPr>
        <w:t>N</w:t>
      </w:r>
      <w:r w:rsidR="00163234">
        <w:rPr>
          <w:rFonts w:ascii="Verdana" w:hAnsi="Verdana"/>
          <w:bCs/>
          <w:color w:val="000000"/>
          <w:sz w:val="22"/>
          <w:szCs w:val="22"/>
        </w:rPr>
        <w:t>ous avons reçu</w:t>
      </w:r>
      <w:r w:rsidR="003B10F3">
        <w:rPr>
          <w:rFonts w:ascii="Verdana" w:hAnsi="Verdana"/>
          <w:bCs/>
          <w:color w:val="000000"/>
          <w:sz w:val="22"/>
          <w:szCs w:val="22"/>
        </w:rPr>
        <w:t xml:space="preserve"> en décembre dernier</w:t>
      </w:r>
      <w:r w:rsidR="00163234" w:rsidRPr="00163234">
        <w:rPr>
          <w:rFonts w:ascii="Verdana" w:hAnsi="Verdana"/>
          <w:bCs/>
          <w:color w:val="000000"/>
          <w:sz w:val="22"/>
          <w:szCs w:val="22"/>
        </w:rPr>
        <w:t xml:space="preserve">, la candidature </w:t>
      </w:r>
      <w:r w:rsidR="00AC70E6">
        <w:rPr>
          <w:rFonts w:ascii="Verdana" w:hAnsi="Verdana"/>
          <w:bCs/>
          <w:color w:val="000000"/>
          <w:sz w:val="22"/>
          <w:szCs w:val="22"/>
        </w:rPr>
        <w:t xml:space="preserve">écrite </w:t>
      </w:r>
      <w:r w:rsidR="00163234" w:rsidRPr="00163234">
        <w:rPr>
          <w:rFonts w:ascii="Verdana" w:hAnsi="Verdana"/>
          <w:bCs/>
          <w:color w:val="000000"/>
          <w:sz w:val="22"/>
          <w:szCs w:val="22"/>
        </w:rPr>
        <w:t>au Conseil syndical de M</w:t>
      </w:r>
      <w:r w:rsidR="00163234">
        <w:rPr>
          <w:rFonts w:ascii="Verdana" w:hAnsi="Verdana"/>
          <w:bCs/>
          <w:color w:val="000000"/>
          <w:sz w:val="22"/>
          <w:szCs w:val="22"/>
        </w:rPr>
        <w:t>adame Martine JOSCET (78</w:t>
      </w:r>
      <w:r w:rsidR="00163234" w:rsidRPr="00163234">
        <w:rPr>
          <w:rFonts w:ascii="Verdana" w:hAnsi="Verdana"/>
          <w:bCs/>
          <w:color w:val="000000"/>
          <w:sz w:val="22"/>
          <w:szCs w:val="22"/>
        </w:rPr>
        <w:t xml:space="preserve"> rue Voltaire)</w:t>
      </w:r>
      <w:r w:rsidR="008A0B76">
        <w:rPr>
          <w:rFonts w:ascii="Verdana" w:hAnsi="Verdana"/>
          <w:bCs/>
          <w:color w:val="000000"/>
          <w:sz w:val="22"/>
          <w:szCs w:val="22"/>
        </w:rPr>
        <w:t>,</w:t>
      </w:r>
      <w:r w:rsidR="00163234" w:rsidRPr="00163234">
        <w:rPr>
          <w:rFonts w:ascii="Verdana" w:hAnsi="Verdana"/>
          <w:bCs/>
          <w:color w:val="000000"/>
          <w:sz w:val="22"/>
          <w:szCs w:val="22"/>
        </w:rPr>
        <w:t xml:space="preserve"> </w:t>
      </w:r>
      <w:r w:rsidR="008A0B76">
        <w:rPr>
          <w:rFonts w:ascii="Verdana" w:hAnsi="Verdana"/>
          <w:bCs/>
          <w:color w:val="000000"/>
          <w:sz w:val="22"/>
          <w:szCs w:val="22"/>
        </w:rPr>
        <w:t>c</w:t>
      </w:r>
      <w:r w:rsidR="004A1B1C">
        <w:rPr>
          <w:rFonts w:ascii="Verdana" w:hAnsi="Verdana"/>
          <w:bCs/>
          <w:color w:val="000000"/>
          <w:sz w:val="22"/>
          <w:szCs w:val="22"/>
        </w:rPr>
        <w:t>opropriétaire dans la résidence depuis</w:t>
      </w:r>
      <w:r w:rsidR="002F2E52">
        <w:rPr>
          <w:rFonts w:ascii="Verdana" w:hAnsi="Verdana"/>
          <w:bCs/>
          <w:color w:val="000000"/>
          <w:sz w:val="22"/>
          <w:szCs w:val="22"/>
        </w:rPr>
        <w:t xml:space="preserve"> 35 ans, professeur en retraite</w:t>
      </w:r>
      <w:r w:rsidR="004A1B1C">
        <w:rPr>
          <w:rFonts w:ascii="Verdana" w:hAnsi="Verdana"/>
          <w:bCs/>
          <w:color w:val="000000"/>
          <w:sz w:val="22"/>
          <w:szCs w:val="22"/>
        </w:rPr>
        <w:t xml:space="preserve">. Elle vous prie de l’excuser de son absence </w:t>
      </w:r>
      <w:r w:rsidR="008A0B76">
        <w:rPr>
          <w:rFonts w:ascii="Verdana" w:hAnsi="Verdana"/>
          <w:bCs/>
          <w:color w:val="000000"/>
          <w:sz w:val="22"/>
          <w:szCs w:val="22"/>
        </w:rPr>
        <w:t>d’</w:t>
      </w:r>
      <w:r w:rsidR="004A1B1C">
        <w:rPr>
          <w:rFonts w:ascii="Verdana" w:hAnsi="Verdana"/>
          <w:bCs/>
          <w:color w:val="000000"/>
          <w:sz w:val="22"/>
          <w:szCs w:val="22"/>
        </w:rPr>
        <w:t xml:space="preserve">aujourd’hui car elle avait un voyage </w:t>
      </w:r>
      <w:r w:rsidR="008A0B76">
        <w:rPr>
          <w:rFonts w:ascii="Verdana" w:hAnsi="Verdana"/>
          <w:bCs/>
          <w:color w:val="000000"/>
          <w:sz w:val="22"/>
          <w:szCs w:val="22"/>
        </w:rPr>
        <w:t xml:space="preserve">fixé de longue date </w:t>
      </w:r>
      <w:r w:rsidR="004A1B1C">
        <w:rPr>
          <w:rFonts w:ascii="Verdana" w:hAnsi="Verdana"/>
          <w:bCs/>
          <w:color w:val="000000"/>
          <w:sz w:val="22"/>
          <w:szCs w:val="22"/>
        </w:rPr>
        <w:t xml:space="preserve">durant cette période. </w:t>
      </w:r>
    </w:p>
    <w:p w:rsidR="00E6049B" w:rsidRDefault="00E6049B" w:rsidP="00163234">
      <w:pPr>
        <w:ind w:firstLine="708"/>
        <w:jc w:val="both"/>
        <w:rPr>
          <w:rFonts w:ascii="Verdana" w:hAnsi="Verdana"/>
          <w:bCs/>
          <w:color w:val="000000"/>
          <w:sz w:val="22"/>
          <w:szCs w:val="22"/>
        </w:rPr>
      </w:pPr>
    </w:p>
    <w:p w:rsidR="00E6049B" w:rsidRDefault="00E6049B" w:rsidP="00E6049B">
      <w:pPr>
        <w:ind w:firstLine="708"/>
        <w:jc w:val="both"/>
        <w:rPr>
          <w:rFonts w:ascii="Verdana" w:hAnsi="Verdana"/>
          <w:bCs/>
          <w:color w:val="000000"/>
          <w:sz w:val="22"/>
          <w:szCs w:val="22"/>
        </w:rPr>
      </w:pPr>
      <w:r>
        <w:rPr>
          <w:rFonts w:ascii="Verdana" w:hAnsi="Verdana"/>
          <w:bCs/>
          <w:color w:val="000000"/>
          <w:sz w:val="22"/>
          <w:szCs w:val="22"/>
        </w:rPr>
        <w:t>N</w:t>
      </w:r>
      <w:r w:rsidRPr="00163234">
        <w:rPr>
          <w:rFonts w:ascii="Verdana" w:hAnsi="Verdana"/>
          <w:bCs/>
          <w:color w:val="000000"/>
          <w:sz w:val="22"/>
          <w:szCs w:val="22"/>
        </w:rPr>
        <w:t xml:space="preserve">ous proposons </w:t>
      </w:r>
      <w:r>
        <w:rPr>
          <w:rFonts w:ascii="Verdana" w:hAnsi="Verdana"/>
          <w:bCs/>
          <w:color w:val="000000"/>
          <w:sz w:val="22"/>
          <w:szCs w:val="22"/>
        </w:rPr>
        <w:t xml:space="preserve">donc </w:t>
      </w:r>
      <w:r w:rsidRPr="00163234">
        <w:rPr>
          <w:rFonts w:ascii="Verdana" w:hAnsi="Verdana"/>
          <w:bCs/>
          <w:color w:val="000000"/>
          <w:sz w:val="22"/>
          <w:szCs w:val="22"/>
        </w:rPr>
        <w:t>la candidature de M</w:t>
      </w:r>
      <w:r>
        <w:rPr>
          <w:rFonts w:ascii="Verdana" w:hAnsi="Verdana"/>
          <w:bCs/>
          <w:color w:val="000000"/>
          <w:sz w:val="22"/>
          <w:szCs w:val="22"/>
        </w:rPr>
        <w:t>adame JOSCET,</w:t>
      </w:r>
      <w:r w:rsidRPr="00163234">
        <w:rPr>
          <w:rFonts w:ascii="Verdana" w:hAnsi="Verdana"/>
          <w:bCs/>
          <w:color w:val="000000"/>
          <w:sz w:val="22"/>
          <w:szCs w:val="22"/>
        </w:rPr>
        <w:t xml:space="preserve"> </w:t>
      </w:r>
      <w:r>
        <w:rPr>
          <w:rFonts w:ascii="Verdana" w:hAnsi="Verdana" w:cs="Arial"/>
          <w:bCs/>
          <w:color w:val="000000"/>
          <w:sz w:val="22"/>
          <w:szCs w:val="22"/>
        </w:rPr>
        <w:t>c</w:t>
      </w:r>
      <w:r w:rsidRPr="00CE7B3C">
        <w:rPr>
          <w:rFonts w:ascii="Verdana" w:hAnsi="Verdana" w:cs="Arial"/>
          <w:bCs/>
          <w:color w:val="000000"/>
          <w:sz w:val="22"/>
          <w:szCs w:val="22"/>
        </w:rPr>
        <w:t xml:space="preserve">omme </w:t>
      </w:r>
      <w:r w:rsidRPr="00CE7B3C">
        <w:rPr>
          <w:rFonts w:ascii="Verdana" w:hAnsi="Verdana" w:cs="Arial"/>
          <w:b/>
          <w:bCs/>
          <w:color w:val="000000"/>
          <w:sz w:val="22"/>
          <w:szCs w:val="22"/>
        </w:rPr>
        <w:t>Conseillère</w:t>
      </w:r>
      <w:r w:rsidRPr="00E6049B">
        <w:rPr>
          <w:rFonts w:ascii="Verdana" w:hAnsi="Verdana" w:cs="Arial"/>
          <w:bCs/>
          <w:color w:val="000000"/>
          <w:sz w:val="22"/>
          <w:szCs w:val="22"/>
        </w:rPr>
        <w:t>,</w:t>
      </w:r>
      <w:r w:rsidRPr="00CE7B3C">
        <w:rPr>
          <w:rFonts w:ascii="Verdana" w:hAnsi="Verdana" w:cs="Arial"/>
          <w:b/>
          <w:bCs/>
          <w:color w:val="000000"/>
          <w:sz w:val="22"/>
          <w:szCs w:val="22"/>
        </w:rPr>
        <w:t xml:space="preserve"> </w:t>
      </w:r>
      <w:r w:rsidRPr="00163234">
        <w:rPr>
          <w:rFonts w:ascii="Verdana" w:hAnsi="Verdana"/>
          <w:bCs/>
          <w:color w:val="000000"/>
          <w:sz w:val="22"/>
          <w:szCs w:val="22"/>
        </w:rPr>
        <w:t xml:space="preserve">aux suffrages de l’assemblée. </w:t>
      </w:r>
    </w:p>
    <w:p w:rsidR="00E6049B" w:rsidRPr="00F01864" w:rsidRDefault="00E6049B" w:rsidP="00E6049B">
      <w:pPr>
        <w:ind w:firstLine="708"/>
        <w:jc w:val="both"/>
        <w:rPr>
          <w:rFonts w:ascii="Verdana" w:hAnsi="Verdana" w:cs="Arial"/>
          <w:bCs/>
          <w:color w:val="000000"/>
          <w:sz w:val="22"/>
          <w:szCs w:val="22"/>
        </w:rPr>
      </w:pPr>
    </w:p>
    <w:p w:rsidR="00E6049B" w:rsidRDefault="00E6049B" w:rsidP="00E6049B">
      <w:pPr>
        <w:ind w:firstLine="705"/>
        <w:jc w:val="both"/>
        <w:rPr>
          <w:rFonts w:ascii="Verdana" w:hAnsi="Verdana" w:cs="Arial"/>
          <w:b/>
          <w:color w:val="000000"/>
          <w:sz w:val="22"/>
          <w:szCs w:val="22"/>
        </w:rPr>
      </w:pPr>
      <w:r w:rsidRPr="00E6049B">
        <w:rPr>
          <w:rFonts w:ascii="Verdana" w:hAnsi="Verdana" w:cs="Arial"/>
          <w:b/>
          <w:color w:val="000000"/>
          <w:sz w:val="22"/>
          <w:szCs w:val="22"/>
        </w:rPr>
        <w:t>VOTE :</w:t>
      </w:r>
    </w:p>
    <w:p w:rsidR="001E4256" w:rsidRPr="00E6049B" w:rsidRDefault="001E4256" w:rsidP="00E6049B">
      <w:pPr>
        <w:ind w:firstLine="705"/>
        <w:jc w:val="both"/>
        <w:rPr>
          <w:rFonts w:ascii="Verdana" w:hAnsi="Verdana" w:cs="Arial"/>
          <w:b/>
          <w:color w:val="000000"/>
          <w:sz w:val="22"/>
          <w:szCs w:val="22"/>
        </w:rPr>
      </w:pPr>
    </w:p>
    <w:p w:rsidR="00E6049B" w:rsidRDefault="00E6049B" w:rsidP="00E6049B">
      <w:pPr>
        <w:ind w:firstLine="705"/>
        <w:jc w:val="both"/>
        <w:rPr>
          <w:rFonts w:ascii="Verdana" w:hAnsi="Verdana" w:cs="Arial"/>
          <w:color w:val="000000"/>
          <w:sz w:val="22"/>
          <w:szCs w:val="22"/>
        </w:rPr>
      </w:pPr>
      <w:r w:rsidRPr="00F01864">
        <w:rPr>
          <w:rFonts w:ascii="Verdana" w:hAnsi="Verdana" w:cs="Arial"/>
          <w:color w:val="000000"/>
          <w:sz w:val="22"/>
          <w:szCs w:val="22"/>
        </w:rPr>
        <w:t>Pour = </w:t>
      </w:r>
      <w:r w:rsidRPr="00E6049B">
        <w:rPr>
          <w:rFonts w:ascii="Verdana" w:hAnsi="Verdana" w:cs="Arial"/>
          <w:b/>
          <w:color w:val="000000" w:themeColor="text1"/>
          <w:sz w:val="22"/>
          <w:szCs w:val="22"/>
        </w:rPr>
        <w:t>126</w:t>
      </w:r>
      <w:r w:rsidRPr="00F01864">
        <w:rPr>
          <w:rFonts w:ascii="Verdana" w:hAnsi="Verdana" w:cs="Arial"/>
          <w:color w:val="000000"/>
          <w:sz w:val="22"/>
          <w:szCs w:val="22"/>
        </w:rPr>
        <w:t xml:space="preserve">      </w:t>
      </w:r>
      <w:r w:rsidRPr="00F01864">
        <w:rPr>
          <w:rFonts w:ascii="Verdana" w:hAnsi="Verdana" w:cs="Arial"/>
          <w:color w:val="000000"/>
          <w:sz w:val="22"/>
          <w:szCs w:val="22"/>
        </w:rPr>
        <w:tab/>
        <w:t xml:space="preserve">Contre = </w:t>
      </w:r>
      <w:r w:rsidRPr="00E6049B">
        <w:rPr>
          <w:rFonts w:ascii="Verdana" w:hAnsi="Verdana" w:cs="Arial"/>
          <w:b/>
          <w:color w:val="000000"/>
          <w:sz w:val="22"/>
          <w:szCs w:val="22"/>
        </w:rPr>
        <w:t>0</w:t>
      </w:r>
      <w:r w:rsidRPr="00F01864">
        <w:rPr>
          <w:rFonts w:ascii="Verdana" w:hAnsi="Verdana" w:cs="Arial"/>
          <w:color w:val="000000"/>
          <w:sz w:val="22"/>
          <w:szCs w:val="22"/>
        </w:rPr>
        <w:tab/>
      </w:r>
      <w:r>
        <w:rPr>
          <w:rFonts w:ascii="Verdana" w:hAnsi="Verdana" w:cs="Arial"/>
          <w:color w:val="000000"/>
          <w:sz w:val="22"/>
          <w:szCs w:val="22"/>
        </w:rPr>
        <w:tab/>
      </w:r>
      <w:r w:rsidRPr="00F01864">
        <w:rPr>
          <w:rFonts w:ascii="Verdana" w:hAnsi="Verdana" w:cs="Arial"/>
          <w:color w:val="000000"/>
          <w:sz w:val="22"/>
          <w:szCs w:val="22"/>
        </w:rPr>
        <w:t>Abstention</w:t>
      </w:r>
      <w:r w:rsidR="00573CCA">
        <w:rPr>
          <w:rFonts w:ascii="Verdana" w:hAnsi="Verdana" w:cs="Arial"/>
          <w:color w:val="000000"/>
          <w:sz w:val="22"/>
          <w:szCs w:val="22"/>
        </w:rPr>
        <w:t>s</w:t>
      </w:r>
      <w:r w:rsidRPr="00F01864">
        <w:rPr>
          <w:rFonts w:ascii="Verdana" w:hAnsi="Verdana" w:cs="Arial"/>
          <w:color w:val="000000"/>
          <w:sz w:val="22"/>
          <w:szCs w:val="22"/>
        </w:rPr>
        <w:t xml:space="preserve"> = </w:t>
      </w:r>
      <w:r w:rsidR="007031B1">
        <w:rPr>
          <w:rFonts w:ascii="Verdana" w:hAnsi="Verdana" w:cs="Arial"/>
          <w:color w:val="000000"/>
          <w:sz w:val="22"/>
          <w:szCs w:val="22"/>
        </w:rPr>
        <w:t>4</w:t>
      </w:r>
      <w:r>
        <w:rPr>
          <w:rFonts w:ascii="Verdana" w:hAnsi="Verdana" w:cs="Arial"/>
          <w:color w:val="000000"/>
          <w:sz w:val="22"/>
          <w:szCs w:val="22"/>
        </w:rPr>
        <w:t xml:space="preserve"> (lots 14</w:t>
      </w:r>
      <w:r w:rsidR="007031B1">
        <w:rPr>
          <w:rFonts w:ascii="Verdana" w:hAnsi="Verdana" w:cs="Arial"/>
          <w:color w:val="000000"/>
          <w:sz w:val="22"/>
          <w:szCs w:val="22"/>
        </w:rPr>
        <w:t>,18,19</w:t>
      </w:r>
      <w:r>
        <w:rPr>
          <w:rFonts w:ascii="Verdana" w:hAnsi="Verdana" w:cs="Arial"/>
          <w:color w:val="000000"/>
          <w:sz w:val="22"/>
          <w:szCs w:val="22"/>
        </w:rPr>
        <w:t xml:space="preserve"> et 114)</w:t>
      </w:r>
    </w:p>
    <w:p w:rsidR="001E4256" w:rsidRPr="00F01864" w:rsidRDefault="001E4256" w:rsidP="00E6049B">
      <w:pPr>
        <w:ind w:firstLine="705"/>
        <w:jc w:val="both"/>
        <w:rPr>
          <w:rFonts w:ascii="Verdana" w:hAnsi="Verdana" w:cs="Arial"/>
          <w:color w:val="000000"/>
          <w:sz w:val="22"/>
          <w:szCs w:val="22"/>
        </w:rPr>
      </w:pPr>
    </w:p>
    <w:p w:rsidR="001E4256" w:rsidRPr="00DC2BD5" w:rsidRDefault="00E6049B" w:rsidP="00573CCA">
      <w:pPr>
        <w:ind w:firstLine="708"/>
        <w:rPr>
          <w:rFonts w:ascii="Verdana" w:hAnsi="Verdana"/>
          <w:b/>
          <w:color w:val="000000" w:themeColor="text1"/>
        </w:rPr>
      </w:pPr>
      <w:r w:rsidRPr="00E6049B">
        <w:rPr>
          <w:rFonts w:ascii="Verdana" w:hAnsi="Verdana" w:cs="Arial"/>
          <w:b/>
          <w:bCs/>
          <w:color w:val="000000"/>
          <w:sz w:val="22"/>
          <w:szCs w:val="22"/>
          <w:u w:val="single"/>
        </w:rPr>
        <w:t>Résultat </w:t>
      </w:r>
      <w:r w:rsidRPr="00E6049B">
        <w:rPr>
          <w:rFonts w:ascii="Verdana" w:hAnsi="Verdana" w:cs="Arial"/>
          <w:b/>
          <w:bCs/>
          <w:color w:val="000000"/>
          <w:sz w:val="22"/>
          <w:szCs w:val="22"/>
        </w:rPr>
        <w:t>: Mme JOSCET est élue Conseillère, pour une durée de 3 ans</w:t>
      </w:r>
      <w:r w:rsidR="00573CCA">
        <w:rPr>
          <w:rFonts w:ascii="Verdana" w:hAnsi="Verdana" w:cs="Arial"/>
          <w:b/>
          <w:bCs/>
          <w:color w:val="000000"/>
          <w:sz w:val="22"/>
          <w:szCs w:val="22"/>
        </w:rPr>
        <w:t xml:space="preserve"> </w:t>
      </w:r>
      <w:r w:rsidRPr="00E6049B">
        <w:rPr>
          <w:rFonts w:ascii="Verdana" w:hAnsi="Verdana" w:cs="Arial"/>
          <w:b/>
          <w:bCs/>
          <w:color w:val="000000"/>
          <w:sz w:val="22"/>
          <w:szCs w:val="22"/>
        </w:rPr>
        <w:t xml:space="preserve">(renouvelable), à l’unanimité </w:t>
      </w:r>
      <w:r w:rsidR="001E4256">
        <w:rPr>
          <w:rFonts w:ascii="Verdana" w:hAnsi="Verdana" w:cs="Arial"/>
          <w:b/>
          <w:bCs/>
          <w:color w:val="000000"/>
          <w:sz w:val="22"/>
          <w:szCs w:val="22"/>
        </w:rPr>
        <w:t xml:space="preserve">des voix exprimées </w:t>
      </w:r>
      <w:r w:rsidRPr="00E6049B">
        <w:rPr>
          <w:rFonts w:ascii="Verdana" w:hAnsi="Verdana" w:cs="Arial"/>
          <w:b/>
          <w:bCs/>
          <w:color w:val="000000"/>
          <w:sz w:val="22"/>
          <w:szCs w:val="22"/>
        </w:rPr>
        <w:t>des présents et représentés</w:t>
      </w:r>
      <w:r w:rsidR="001E4256" w:rsidRPr="001E4256">
        <w:rPr>
          <w:rFonts w:ascii="Verdana" w:hAnsi="Verdana"/>
          <w:b/>
          <w:color w:val="000000" w:themeColor="text1"/>
        </w:rPr>
        <w:t xml:space="preserve"> </w:t>
      </w:r>
      <w:r w:rsidR="001E4256">
        <w:rPr>
          <w:rFonts w:ascii="Verdana" w:hAnsi="Verdana"/>
          <w:b/>
          <w:color w:val="000000" w:themeColor="text1"/>
        </w:rPr>
        <w:t>et</w:t>
      </w:r>
      <w:r w:rsidR="001E4256" w:rsidRPr="00D22BF9">
        <w:rPr>
          <w:rFonts w:ascii="Verdana" w:hAnsi="Verdana"/>
          <w:b/>
          <w:color w:val="000000" w:themeColor="text1"/>
        </w:rPr>
        <w:t xml:space="preserve"> </w:t>
      </w:r>
      <w:r w:rsidR="001E4256" w:rsidRPr="00DC2BD5">
        <w:rPr>
          <w:rFonts w:ascii="Verdana" w:hAnsi="Verdana"/>
          <w:b/>
          <w:color w:val="000000" w:themeColor="text1"/>
        </w:rPr>
        <w:t xml:space="preserve">à la </w:t>
      </w:r>
      <w:r w:rsidR="001E4256">
        <w:rPr>
          <w:rFonts w:ascii="Verdana" w:hAnsi="Verdana"/>
          <w:b/>
          <w:color w:val="000000" w:themeColor="text1"/>
        </w:rPr>
        <w:t xml:space="preserve">double </w:t>
      </w:r>
      <w:r w:rsidR="001E4256" w:rsidRPr="00DC2BD5">
        <w:rPr>
          <w:rFonts w:ascii="Verdana" w:hAnsi="Verdana"/>
          <w:b/>
          <w:color w:val="000000" w:themeColor="text1"/>
        </w:rPr>
        <w:t>majorité des voix de tous les copropriétaires (article 2</w:t>
      </w:r>
      <w:r w:rsidR="001E4256">
        <w:rPr>
          <w:rFonts w:ascii="Verdana" w:hAnsi="Verdana"/>
          <w:b/>
          <w:color w:val="000000" w:themeColor="text1"/>
        </w:rPr>
        <w:t>6</w:t>
      </w:r>
      <w:r w:rsidR="001E4256" w:rsidRPr="00DC2BD5">
        <w:rPr>
          <w:rFonts w:ascii="Verdana" w:hAnsi="Verdana"/>
          <w:b/>
          <w:color w:val="000000" w:themeColor="text1"/>
        </w:rPr>
        <w:t>).</w:t>
      </w:r>
    </w:p>
    <w:p w:rsidR="00163234" w:rsidRDefault="00163234" w:rsidP="00163234">
      <w:pPr>
        <w:ind w:firstLine="708"/>
        <w:jc w:val="both"/>
        <w:rPr>
          <w:rFonts w:ascii="Verdana" w:hAnsi="Verdana"/>
          <w:bCs/>
          <w:color w:val="000000"/>
          <w:sz w:val="22"/>
          <w:szCs w:val="22"/>
        </w:rPr>
      </w:pPr>
    </w:p>
    <w:p w:rsidR="001E4256" w:rsidRPr="00163234" w:rsidRDefault="001E4256" w:rsidP="00163234">
      <w:pPr>
        <w:ind w:firstLine="708"/>
        <w:jc w:val="both"/>
        <w:rPr>
          <w:rFonts w:ascii="Verdana" w:hAnsi="Verdana"/>
          <w:bCs/>
          <w:color w:val="000000"/>
          <w:sz w:val="22"/>
          <w:szCs w:val="22"/>
        </w:rPr>
      </w:pPr>
    </w:p>
    <w:p w:rsidR="004021A8" w:rsidRPr="00F01864" w:rsidRDefault="004021A8" w:rsidP="003B10F3">
      <w:pPr>
        <w:ind w:firstLine="708"/>
        <w:jc w:val="both"/>
        <w:rPr>
          <w:rFonts w:ascii="Verdana" w:hAnsi="Verdana" w:cs="Arial"/>
          <w:bCs/>
          <w:color w:val="000000"/>
          <w:sz w:val="22"/>
          <w:szCs w:val="22"/>
        </w:rPr>
      </w:pPr>
      <w:r w:rsidRPr="00F01864">
        <w:rPr>
          <w:rFonts w:ascii="Verdana" w:hAnsi="Verdana"/>
          <w:bCs/>
          <w:color w:val="000000"/>
          <w:sz w:val="22"/>
          <w:szCs w:val="22"/>
        </w:rPr>
        <w:t xml:space="preserve">Les </w:t>
      </w:r>
      <w:r w:rsidRPr="00F01864">
        <w:rPr>
          <w:rFonts w:ascii="Verdana" w:hAnsi="Verdana" w:cs="Arial"/>
          <w:bCs/>
          <w:color w:val="000000"/>
          <w:sz w:val="22"/>
          <w:szCs w:val="22"/>
        </w:rPr>
        <w:t xml:space="preserve">mandats des </w:t>
      </w:r>
      <w:r w:rsidRPr="00F01864">
        <w:rPr>
          <w:rFonts w:ascii="Verdana" w:hAnsi="Verdana"/>
          <w:bCs/>
          <w:color w:val="000000"/>
          <w:sz w:val="22"/>
          <w:szCs w:val="22"/>
        </w:rPr>
        <w:t xml:space="preserve">membres du Conseil Syndical arrivant à leur terme cette année, </w:t>
      </w:r>
      <w:r w:rsidRPr="00F01864">
        <w:rPr>
          <w:rFonts w:ascii="Verdana" w:hAnsi="Verdana" w:cs="Arial"/>
          <w:bCs/>
          <w:color w:val="000000"/>
          <w:sz w:val="22"/>
          <w:szCs w:val="22"/>
        </w:rPr>
        <w:t>il convient de procéder à une nouvelle élection, les nouveaux mandats valant pour 3 ans.</w:t>
      </w:r>
    </w:p>
    <w:p w:rsidR="004021A8" w:rsidRDefault="004021A8" w:rsidP="004021A8">
      <w:pPr>
        <w:ind w:firstLine="708"/>
        <w:jc w:val="both"/>
        <w:rPr>
          <w:rFonts w:ascii="Verdana" w:hAnsi="Verdana"/>
          <w:bCs/>
          <w:color w:val="000000"/>
          <w:sz w:val="22"/>
          <w:szCs w:val="22"/>
        </w:rPr>
      </w:pPr>
    </w:p>
    <w:p w:rsidR="004021A8" w:rsidRPr="00F01864" w:rsidRDefault="004021A8" w:rsidP="002F2E52">
      <w:pPr>
        <w:ind w:firstLine="708"/>
        <w:jc w:val="both"/>
        <w:rPr>
          <w:rFonts w:ascii="Verdana" w:hAnsi="Verdana" w:cs="Arial"/>
          <w:bCs/>
          <w:color w:val="000000"/>
          <w:sz w:val="22"/>
          <w:szCs w:val="22"/>
        </w:rPr>
      </w:pPr>
      <w:r w:rsidRPr="00F01864">
        <w:rPr>
          <w:rFonts w:ascii="Verdana" w:hAnsi="Verdana" w:cs="Arial"/>
          <w:bCs/>
          <w:color w:val="000000"/>
          <w:sz w:val="22"/>
          <w:szCs w:val="22"/>
        </w:rPr>
        <w:t xml:space="preserve"> Tous les membres du Conseil syndical </w:t>
      </w:r>
      <w:r w:rsidR="00BF0362">
        <w:rPr>
          <w:rFonts w:ascii="Verdana" w:hAnsi="Verdana" w:cs="Arial"/>
          <w:bCs/>
          <w:color w:val="000000"/>
          <w:sz w:val="22"/>
          <w:szCs w:val="22"/>
        </w:rPr>
        <w:t>sont candidats</w:t>
      </w:r>
      <w:r w:rsidR="002F2E52">
        <w:rPr>
          <w:rFonts w:ascii="Verdana" w:hAnsi="Verdana" w:cs="Arial"/>
          <w:bCs/>
          <w:color w:val="000000"/>
          <w:sz w:val="22"/>
          <w:szCs w:val="22"/>
        </w:rPr>
        <w:t xml:space="preserve"> et s</w:t>
      </w:r>
      <w:r w:rsidRPr="00F01864">
        <w:rPr>
          <w:rFonts w:ascii="Verdana" w:hAnsi="Verdana" w:cs="Arial"/>
          <w:bCs/>
          <w:color w:val="000000"/>
          <w:sz w:val="22"/>
          <w:szCs w:val="22"/>
        </w:rPr>
        <w:t xml:space="preserve">e </w:t>
      </w:r>
      <w:r w:rsidR="00D97CBA">
        <w:rPr>
          <w:rFonts w:ascii="Verdana" w:hAnsi="Verdana" w:cs="Arial"/>
          <w:bCs/>
          <w:color w:val="000000"/>
          <w:sz w:val="22"/>
          <w:szCs w:val="22"/>
        </w:rPr>
        <w:t>re</w:t>
      </w:r>
      <w:r w:rsidRPr="00F01864">
        <w:rPr>
          <w:rFonts w:ascii="Verdana" w:hAnsi="Verdana" w:cs="Arial"/>
          <w:bCs/>
          <w:color w:val="000000"/>
          <w:sz w:val="22"/>
          <w:szCs w:val="22"/>
        </w:rPr>
        <w:t>présentent </w:t>
      </w:r>
      <w:r w:rsidR="00D97CBA">
        <w:rPr>
          <w:rFonts w:ascii="Verdana" w:hAnsi="Verdana" w:cs="Arial"/>
          <w:bCs/>
          <w:color w:val="000000"/>
          <w:sz w:val="22"/>
          <w:szCs w:val="22"/>
        </w:rPr>
        <w:t xml:space="preserve">donc </w:t>
      </w:r>
      <w:r>
        <w:rPr>
          <w:rFonts w:ascii="Verdana" w:hAnsi="Verdana" w:cs="Arial"/>
          <w:bCs/>
          <w:color w:val="000000"/>
          <w:sz w:val="22"/>
          <w:szCs w:val="22"/>
        </w:rPr>
        <w:t xml:space="preserve">aux suffrages </w:t>
      </w:r>
      <w:r w:rsidR="001E4256">
        <w:rPr>
          <w:rFonts w:ascii="Verdana" w:hAnsi="Verdana" w:cs="Arial"/>
          <w:bCs/>
          <w:color w:val="000000"/>
          <w:sz w:val="22"/>
          <w:szCs w:val="22"/>
        </w:rPr>
        <w:t xml:space="preserve">de l’assemblée </w:t>
      </w:r>
      <w:r w:rsidRPr="00F01864">
        <w:rPr>
          <w:rFonts w:ascii="Verdana" w:hAnsi="Verdana" w:cs="Arial"/>
          <w:bCs/>
          <w:color w:val="000000"/>
          <w:sz w:val="22"/>
          <w:szCs w:val="22"/>
        </w:rPr>
        <w:t xml:space="preserve">: </w:t>
      </w:r>
    </w:p>
    <w:p w:rsidR="004021A8" w:rsidRPr="00F01864" w:rsidRDefault="004021A8" w:rsidP="004021A8">
      <w:pPr>
        <w:ind w:firstLine="708"/>
        <w:jc w:val="both"/>
        <w:rPr>
          <w:rFonts w:ascii="Verdana" w:hAnsi="Verdana" w:cs="Arial"/>
          <w:bCs/>
          <w:color w:val="000000"/>
          <w:sz w:val="22"/>
          <w:szCs w:val="22"/>
        </w:rPr>
      </w:pPr>
    </w:p>
    <w:p w:rsidR="00BF0362" w:rsidRDefault="00BF0362" w:rsidP="00BF0362">
      <w:pPr>
        <w:ind w:firstLine="705"/>
        <w:jc w:val="both"/>
        <w:rPr>
          <w:rFonts w:ascii="Verdana" w:hAnsi="Verdana" w:cs="Arial"/>
          <w:b/>
          <w:color w:val="000000"/>
          <w:sz w:val="22"/>
          <w:szCs w:val="22"/>
        </w:rPr>
      </w:pPr>
      <w:r w:rsidRPr="002F2E52">
        <w:rPr>
          <w:rFonts w:ascii="Verdana" w:hAnsi="Verdana" w:cs="Arial"/>
          <w:b/>
          <w:color w:val="000000"/>
          <w:sz w:val="22"/>
          <w:szCs w:val="22"/>
        </w:rPr>
        <w:t>VOTE :</w:t>
      </w:r>
    </w:p>
    <w:p w:rsidR="001E4256" w:rsidRPr="002F2E52" w:rsidRDefault="001E4256" w:rsidP="00BF0362">
      <w:pPr>
        <w:ind w:firstLine="705"/>
        <w:jc w:val="both"/>
        <w:rPr>
          <w:rFonts w:ascii="Verdana" w:hAnsi="Verdana" w:cs="Arial"/>
          <w:b/>
          <w:color w:val="000000"/>
          <w:sz w:val="22"/>
          <w:szCs w:val="22"/>
        </w:rPr>
      </w:pPr>
    </w:p>
    <w:p w:rsidR="00BF0362" w:rsidRPr="00F01864" w:rsidRDefault="00BF0362" w:rsidP="00BF0362">
      <w:pPr>
        <w:ind w:firstLine="705"/>
        <w:jc w:val="both"/>
        <w:rPr>
          <w:rFonts w:ascii="Verdana" w:hAnsi="Verdana" w:cs="Arial"/>
          <w:color w:val="000000"/>
          <w:sz w:val="22"/>
          <w:szCs w:val="22"/>
        </w:rPr>
      </w:pPr>
      <w:r w:rsidRPr="00F01864">
        <w:rPr>
          <w:rFonts w:ascii="Verdana" w:hAnsi="Verdana" w:cs="Arial"/>
          <w:color w:val="000000"/>
          <w:sz w:val="22"/>
          <w:szCs w:val="22"/>
        </w:rPr>
        <w:t>Pour =</w:t>
      </w:r>
      <w:r w:rsidRPr="001E4256">
        <w:rPr>
          <w:rFonts w:ascii="Verdana" w:hAnsi="Verdana" w:cs="Arial"/>
          <w:b/>
          <w:color w:val="000000" w:themeColor="text1"/>
          <w:sz w:val="22"/>
          <w:szCs w:val="22"/>
        </w:rPr>
        <w:t> </w:t>
      </w:r>
      <w:r w:rsidR="001E4256" w:rsidRPr="001E4256">
        <w:rPr>
          <w:rFonts w:ascii="Verdana" w:hAnsi="Verdana" w:cs="Arial"/>
          <w:b/>
          <w:color w:val="000000" w:themeColor="text1"/>
          <w:sz w:val="22"/>
          <w:szCs w:val="22"/>
        </w:rPr>
        <w:t>128</w:t>
      </w:r>
      <w:r w:rsidRPr="001E4256">
        <w:rPr>
          <w:rFonts w:ascii="Verdana" w:hAnsi="Verdana" w:cs="Arial"/>
          <w:color w:val="000000" w:themeColor="text1"/>
          <w:sz w:val="22"/>
          <w:szCs w:val="22"/>
        </w:rPr>
        <w:t xml:space="preserve">     </w:t>
      </w:r>
      <w:r w:rsidRPr="00F01864">
        <w:rPr>
          <w:rFonts w:ascii="Verdana" w:hAnsi="Verdana" w:cs="Arial"/>
          <w:color w:val="000000"/>
          <w:sz w:val="22"/>
          <w:szCs w:val="22"/>
        </w:rPr>
        <w:tab/>
        <w:t xml:space="preserve">Contre = </w:t>
      </w:r>
      <w:r w:rsidR="001E4256" w:rsidRPr="001E4256">
        <w:rPr>
          <w:rFonts w:ascii="Verdana" w:hAnsi="Verdana" w:cs="Arial"/>
          <w:b/>
          <w:color w:val="000000" w:themeColor="text1"/>
          <w:sz w:val="22"/>
          <w:szCs w:val="22"/>
        </w:rPr>
        <w:t>0</w:t>
      </w:r>
      <w:r w:rsidRPr="00F01864">
        <w:rPr>
          <w:rFonts w:ascii="Verdana" w:hAnsi="Verdana" w:cs="Arial"/>
          <w:color w:val="000000"/>
          <w:sz w:val="22"/>
          <w:szCs w:val="22"/>
        </w:rPr>
        <w:tab/>
      </w:r>
      <w:r w:rsidR="001E4256">
        <w:rPr>
          <w:rFonts w:ascii="Verdana" w:hAnsi="Verdana" w:cs="Arial"/>
          <w:color w:val="000000"/>
          <w:sz w:val="22"/>
          <w:szCs w:val="22"/>
        </w:rPr>
        <w:tab/>
      </w:r>
      <w:r w:rsidRPr="00F01864">
        <w:rPr>
          <w:rFonts w:ascii="Verdana" w:hAnsi="Verdana" w:cs="Arial"/>
          <w:color w:val="000000"/>
          <w:sz w:val="22"/>
          <w:szCs w:val="22"/>
        </w:rPr>
        <w:t xml:space="preserve">Abstention = </w:t>
      </w:r>
      <w:r w:rsidR="001E4256" w:rsidRPr="001E4256">
        <w:rPr>
          <w:rFonts w:ascii="Verdana" w:hAnsi="Verdana" w:cs="Arial"/>
          <w:color w:val="000000" w:themeColor="text1"/>
          <w:sz w:val="22"/>
          <w:szCs w:val="22"/>
        </w:rPr>
        <w:t>0</w:t>
      </w:r>
    </w:p>
    <w:p w:rsidR="001E4256" w:rsidRDefault="001E4256" w:rsidP="00BF0362">
      <w:pPr>
        <w:ind w:firstLine="708"/>
        <w:jc w:val="both"/>
        <w:rPr>
          <w:rFonts w:ascii="Verdana" w:hAnsi="Verdana" w:cs="Arial"/>
          <w:b/>
          <w:bCs/>
          <w:color w:val="000000"/>
          <w:sz w:val="22"/>
          <w:szCs w:val="22"/>
          <w:u w:val="single"/>
        </w:rPr>
      </w:pPr>
    </w:p>
    <w:p w:rsidR="00BF0362" w:rsidRPr="001E4256" w:rsidRDefault="00BF0362" w:rsidP="00BF0362">
      <w:pPr>
        <w:ind w:firstLine="708"/>
        <w:jc w:val="both"/>
        <w:rPr>
          <w:rFonts w:ascii="Verdana" w:hAnsi="Verdana" w:cs="Arial"/>
          <w:b/>
          <w:bCs/>
          <w:color w:val="000000"/>
          <w:sz w:val="22"/>
          <w:szCs w:val="22"/>
        </w:rPr>
      </w:pPr>
      <w:r w:rsidRPr="001E4256">
        <w:rPr>
          <w:rFonts w:ascii="Verdana" w:hAnsi="Verdana" w:cs="Arial"/>
          <w:b/>
          <w:bCs/>
          <w:color w:val="000000"/>
          <w:sz w:val="22"/>
          <w:szCs w:val="22"/>
          <w:u w:val="single"/>
        </w:rPr>
        <w:t>Résultat </w:t>
      </w:r>
      <w:r w:rsidRPr="001E4256">
        <w:rPr>
          <w:rFonts w:ascii="Verdana" w:hAnsi="Verdana" w:cs="Arial"/>
          <w:b/>
          <w:bCs/>
          <w:color w:val="000000"/>
          <w:sz w:val="22"/>
          <w:szCs w:val="22"/>
        </w:rPr>
        <w:t xml:space="preserve">: </w:t>
      </w:r>
      <w:r w:rsidR="001E4256">
        <w:rPr>
          <w:rFonts w:ascii="Verdana" w:hAnsi="Verdana" w:cs="Arial"/>
          <w:b/>
          <w:bCs/>
          <w:color w:val="000000"/>
          <w:sz w:val="22"/>
          <w:szCs w:val="22"/>
        </w:rPr>
        <w:t>Tous l</w:t>
      </w:r>
      <w:r w:rsidR="0074090D" w:rsidRPr="001E4256">
        <w:rPr>
          <w:rFonts w:ascii="Verdana" w:hAnsi="Verdana" w:cs="Arial"/>
          <w:b/>
          <w:bCs/>
          <w:color w:val="000000"/>
          <w:sz w:val="22"/>
          <w:szCs w:val="22"/>
        </w:rPr>
        <w:t>es membres du Conseil syndical sont élus</w:t>
      </w:r>
      <w:r w:rsidRPr="001E4256">
        <w:rPr>
          <w:rFonts w:ascii="Verdana" w:hAnsi="Verdana" w:cs="Arial"/>
          <w:b/>
          <w:bCs/>
          <w:color w:val="000000"/>
          <w:sz w:val="22"/>
          <w:szCs w:val="22"/>
        </w:rPr>
        <w:t xml:space="preserve"> pour une durée de 3 ans</w:t>
      </w:r>
      <w:r w:rsidR="0074090D" w:rsidRPr="001E4256">
        <w:rPr>
          <w:rFonts w:ascii="Verdana" w:hAnsi="Verdana" w:cs="Arial"/>
          <w:b/>
          <w:bCs/>
          <w:color w:val="000000"/>
          <w:sz w:val="22"/>
          <w:szCs w:val="22"/>
        </w:rPr>
        <w:t xml:space="preserve"> </w:t>
      </w:r>
      <w:r w:rsidRPr="001E4256">
        <w:rPr>
          <w:rFonts w:ascii="Verdana" w:hAnsi="Verdana" w:cs="Arial"/>
          <w:b/>
          <w:bCs/>
          <w:color w:val="000000"/>
          <w:sz w:val="22"/>
          <w:szCs w:val="22"/>
        </w:rPr>
        <w:t xml:space="preserve">(renouvelable), </w:t>
      </w:r>
      <w:r w:rsidRPr="001E4256">
        <w:rPr>
          <w:rFonts w:ascii="Verdana" w:hAnsi="Verdana" w:cs="Arial"/>
          <w:b/>
          <w:bCs/>
          <w:color w:val="000000" w:themeColor="text1"/>
          <w:sz w:val="22"/>
          <w:szCs w:val="22"/>
        </w:rPr>
        <w:t xml:space="preserve">à l’unanimité </w:t>
      </w:r>
      <w:r w:rsidR="001E4256" w:rsidRPr="001E4256">
        <w:rPr>
          <w:rFonts w:ascii="Verdana" w:hAnsi="Verdana" w:cs="Arial"/>
          <w:b/>
          <w:bCs/>
          <w:color w:val="000000" w:themeColor="text1"/>
          <w:sz w:val="22"/>
          <w:szCs w:val="22"/>
        </w:rPr>
        <w:t xml:space="preserve">des voix </w:t>
      </w:r>
      <w:r w:rsidRPr="001E4256">
        <w:rPr>
          <w:rFonts w:ascii="Verdana" w:hAnsi="Verdana" w:cs="Arial"/>
          <w:b/>
          <w:bCs/>
          <w:color w:val="000000" w:themeColor="text1"/>
          <w:sz w:val="22"/>
          <w:szCs w:val="22"/>
        </w:rPr>
        <w:t>des présents et représentés</w:t>
      </w:r>
      <w:r w:rsidR="001E4256">
        <w:rPr>
          <w:rFonts w:ascii="Verdana" w:hAnsi="Verdana" w:cs="Arial"/>
          <w:b/>
          <w:bCs/>
          <w:color w:val="000000" w:themeColor="text1"/>
          <w:sz w:val="22"/>
          <w:szCs w:val="22"/>
        </w:rPr>
        <w:t xml:space="preserve"> et à la double majorité des voix de tous les copropriétaires (article 26)</w:t>
      </w:r>
      <w:r w:rsidRPr="001E4256">
        <w:rPr>
          <w:rFonts w:ascii="Verdana" w:hAnsi="Verdana" w:cs="Arial"/>
          <w:b/>
          <w:bCs/>
          <w:color w:val="000000" w:themeColor="text1"/>
          <w:sz w:val="22"/>
          <w:szCs w:val="22"/>
        </w:rPr>
        <w:t>.</w:t>
      </w:r>
    </w:p>
    <w:p w:rsidR="004021A8" w:rsidRPr="00F01864" w:rsidRDefault="004021A8" w:rsidP="004021A8">
      <w:pPr>
        <w:ind w:firstLine="708"/>
        <w:jc w:val="both"/>
        <w:rPr>
          <w:rFonts w:ascii="Verdana" w:hAnsi="Verdana"/>
          <w:bCs/>
          <w:color w:val="000000"/>
          <w:sz w:val="22"/>
          <w:szCs w:val="22"/>
        </w:rPr>
      </w:pPr>
    </w:p>
    <w:p w:rsidR="00BF0362" w:rsidRDefault="00BF0362" w:rsidP="00314900">
      <w:pPr>
        <w:ind w:firstLine="708"/>
        <w:jc w:val="both"/>
        <w:rPr>
          <w:rFonts w:ascii="Verdana" w:hAnsi="Verdana"/>
          <w:bCs/>
          <w:color w:val="000000"/>
          <w:sz w:val="22"/>
          <w:szCs w:val="22"/>
        </w:rPr>
      </w:pPr>
    </w:p>
    <w:p w:rsidR="004021A8" w:rsidRPr="00F01864" w:rsidRDefault="004021A8" w:rsidP="00314900">
      <w:pPr>
        <w:ind w:firstLine="708"/>
        <w:jc w:val="both"/>
        <w:rPr>
          <w:rFonts w:ascii="Verdana" w:hAnsi="Verdana"/>
          <w:bCs/>
          <w:color w:val="000000"/>
          <w:sz w:val="22"/>
          <w:szCs w:val="22"/>
        </w:rPr>
      </w:pPr>
      <w:r w:rsidRPr="00F01864">
        <w:rPr>
          <w:rFonts w:ascii="Verdana" w:hAnsi="Verdana"/>
          <w:bCs/>
          <w:color w:val="000000"/>
          <w:sz w:val="22"/>
          <w:szCs w:val="22"/>
        </w:rPr>
        <w:t xml:space="preserve">Le Conseil Syndical est donc composé de </w:t>
      </w:r>
      <w:r w:rsidR="0049671B">
        <w:rPr>
          <w:rFonts w:ascii="Verdana" w:hAnsi="Verdana"/>
          <w:bCs/>
          <w:color w:val="000000"/>
          <w:sz w:val="22"/>
          <w:szCs w:val="22"/>
        </w:rPr>
        <w:t>9</w:t>
      </w:r>
      <w:r w:rsidRPr="00F01864">
        <w:rPr>
          <w:rFonts w:ascii="Verdana" w:hAnsi="Verdana"/>
          <w:bCs/>
          <w:color w:val="000000"/>
          <w:sz w:val="22"/>
          <w:szCs w:val="22"/>
        </w:rPr>
        <w:t xml:space="preserve"> membres comme suit :</w:t>
      </w:r>
    </w:p>
    <w:p w:rsidR="004021A8" w:rsidRPr="00F01864" w:rsidRDefault="004021A8" w:rsidP="004021A8">
      <w:pPr>
        <w:ind w:firstLine="708"/>
        <w:jc w:val="both"/>
        <w:rPr>
          <w:rFonts w:ascii="Verdana" w:hAnsi="Verdana"/>
          <w:bCs/>
          <w:color w:val="000000"/>
          <w:sz w:val="22"/>
          <w:szCs w:val="22"/>
        </w:rPr>
      </w:pPr>
    </w:p>
    <w:p w:rsidR="004021A8" w:rsidRPr="00F01864" w:rsidRDefault="004021A8" w:rsidP="004021A8">
      <w:pPr>
        <w:ind w:firstLine="708"/>
        <w:jc w:val="both"/>
        <w:rPr>
          <w:rFonts w:ascii="Verdana" w:hAnsi="Verdana"/>
          <w:bCs/>
          <w:color w:val="000000"/>
          <w:sz w:val="22"/>
          <w:szCs w:val="22"/>
        </w:rPr>
      </w:pPr>
      <w:r w:rsidRPr="00F01864">
        <w:rPr>
          <w:rFonts w:ascii="Verdana" w:hAnsi="Verdana"/>
          <w:bCs/>
          <w:color w:val="000000"/>
          <w:sz w:val="22"/>
          <w:szCs w:val="22"/>
        </w:rPr>
        <w:t xml:space="preserve">- </w:t>
      </w:r>
      <w:r w:rsidRPr="00F01864">
        <w:rPr>
          <w:rFonts w:ascii="Verdana" w:hAnsi="Verdana"/>
          <w:bCs/>
          <w:color w:val="000000"/>
          <w:sz w:val="22"/>
          <w:szCs w:val="22"/>
        </w:rPr>
        <w:tab/>
        <w:t>Le Président : M. PALLESCO</w:t>
      </w:r>
    </w:p>
    <w:p w:rsidR="004021A8" w:rsidRPr="00F01864" w:rsidRDefault="004021A8" w:rsidP="004021A8">
      <w:pPr>
        <w:ind w:firstLine="708"/>
        <w:jc w:val="both"/>
        <w:rPr>
          <w:rFonts w:ascii="Verdana" w:hAnsi="Verdana"/>
          <w:bCs/>
          <w:color w:val="000000"/>
          <w:sz w:val="22"/>
          <w:szCs w:val="22"/>
        </w:rPr>
      </w:pPr>
      <w:r w:rsidRPr="00F01864">
        <w:rPr>
          <w:rFonts w:ascii="Verdana" w:hAnsi="Verdana"/>
          <w:bCs/>
          <w:color w:val="000000"/>
          <w:sz w:val="22"/>
          <w:szCs w:val="22"/>
        </w:rPr>
        <w:t>-</w:t>
      </w:r>
      <w:r w:rsidRPr="00F01864">
        <w:rPr>
          <w:rFonts w:ascii="Verdana" w:hAnsi="Verdana"/>
          <w:bCs/>
          <w:color w:val="000000"/>
          <w:sz w:val="22"/>
          <w:szCs w:val="22"/>
        </w:rPr>
        <w:tab/>
        <w:t>Les Vice-Présidents : M. DUFFAU et M. WARTNER</w:t>
      </w:r>
    </w:p>
    <w:p w:rsidR="004021A8" w:rsidRPr="00F01864" w:rsidRDefault="004021A8" w:rsidP="004021A8">
      <w:pPr>
        <w:ind w:firstLine="708"/>
        <w:jc w:val="both"/>
        <w:rPr>
          <w:rFonts w:ascii="Verdana" w:hAnsi="Verdana"/>
          <w:bCs/>
          <w:color w:val="000000"/>
          <w:sz w:val="22"/>
          <w:szCs w:val="22"/>
        </w:rPr>
      </w:pPr>
      <w:r w:rsidRPr="00F01864">
        <w:rPr>
          <w:rFonts w:ascii="Verdana" w:hAnsi="Verdana"/>
          <w:bCs/>
          <w:color w:val="000000"/>
          <w:sz w:val="22"/>
          <w:szCs w:val="22"/>
        </w:rPr>
        <w:t>-</w:t>
      </w:r>
      <w:r w:rsidRPr="00F01864">
        <w:rPr>
          <w:rFonts w:ascii="Verdana" w:hAnsi="Verdana"/>
          <w:bCs/>
          <w:color w:val="000000"/>
          <w:sz w:val="22"/>
          <w:szCs w:val="22"/>
        </w:rPr>
        <w:tab/>
        <w:t>Les Contrôleurs Financiers</w:t>
      </w:r>
      <w:r w:rsidR="00983179">
        <w:rPr>
          <w:rFonts w:ascii="Verdana" w:hAnsi="Verdana"/>
          <w:bCs/>
          <w:color w:val="000000"/>
          <w:sz w:val="22"/>
          <w:szCs w:val="22"/>
        </w:rPr>
        <w:t xml:space="preserve"> et Conseillers</w:t>
      </w:r>
      <w:r w:rsidRPr="00F01864">
        <w:rPr>
          <w:rFonts w:ascii="Verdana" w:hAnsi="Verdana"/>
          <w:bCs/>
          <w:color w:val="000000"/>
          <w:sz w:val="22"/>
          <w:szCs w:val="22"/>
        </w:rPr>
        <w:t> : Mme MELLOUKI et M. MARQUET</w:t>
      </w:r>
    </w:p>
    <w:p w:rsidR="00780C0E" w:rsidRDefault="004021A8" w:rsidP="004021A8">
      <w:pPr>
        <w:ind w:firstLine="708"/>
        <w:jc w:val="both"/>
        <w:rPr>
          <w:rFonts w:ascii="Verdana" w:hAnsi="Verdana"/>
          <w:bCs/>
          <w:color w:val="000000"/>
          <w:sz w:val="22"/>
          <w:szCs w:val="22"/>
        </w:rPr>
      </w:pPr>
      <w:r w:rsidRPr="00F01864">
        <w:rPr>
          <w:rFonts w:ascii="Verdana" w:hAnsi="Verdana"/>
          <w:bCs/>
          <w:color w:val="000000"/>
          <w:sz w:val="22"/>
          <w:szCs w:val="22"/>
        </w:rPr>
        <w:t xml:space="preserve">- </w:t>
      </w:r>
      <w:r w:rsidRPr="00F01864">
        <w:rPr>
          <w:rFonts w:ascii="Verdana" w:hAnsi="Verdana"/>
          <w:bCs/>
          <w:color w:val="000000"/>
          <w:sz w:val="22"/>
          <w:szCs w:val="22"/>
        </w:rPr>
        <w:tab/>
        <w:t xml:space="preserve">Les </w:t>
      </w:r>
      <w:r w:rsidR="00983179">
        <w:rPr>
          <w:rFonts w:ascii="Verdana" w:hAnsi="Verdana"/>
          <w:bCs/>
          <w:color w:val="000000"/>
          <w:sz w:val="22"/>
          <w:szCs w:val="22"/>
        </w:rPr>
        <w:t xml:space="preserve">autres </w:t>
      </w:r>
      <w:r w:rsidRPr="00F01864">
        <w:rPr>
          <w:rFonts w:ascii="Verdana" w:hAnsi="Verdana"/>
          <w:bCs/>
          <w:color w:val="000000"/>
          <w:sz w:val="22"/>
          <w:szCs w:val="22"/>
        </w:rPr>
        <w:t xml:space="preserve">Conseillers : </w:t>
      </w:r>
      <w:r w:rsidR="00780C0E">
        <w:rPr>
          <w:rFonts w:ascii="Verdana" w:hAnsi="Verdana"/>
          <w:bCs/>
          <w:color w:val="000000"/>
          <w:sz w:val="22"/>
          <w:szCs w:val="22"/>
        </w:rPr>
        <w:tab/>
      </w:r>
      <w:r w:rsidR="0049671B" w:rsidRPr="00F01864">
        <w:rPr>
          <w:rFonts w:ascii="Verdana" w:hAnsi="Verdana"/>
          <w:bCs/>
          <w:color w:val="000000"/>
          <w:sz w:val="22"/>
          <w:szCs w:val="22"/>
        </w:rPr>
        <w:t>M</w:t>
      </w:r>
      <w:r w:rsidR="0049671B">
        <w:rPr>
          <w:rFonts w:ascii="Verdana" w:hAnsi="Verdana"/>
          <w:bCs/>
          <w:color w:val="000000"/>
          <w:sz w:val="22"/>
          <w:szCs w:val="22"/>
        </w:rPr>
        <w:t>m</w:t>
      </w:r>
      <w:r w:rsidR="0049671B" w:rsidRPr="00F01864">
        <w:rPr>
          <w:rFonts w:ascii="Verdana" w:hAnsi="Verdana"/>
          <w:bCs/>
          <w:color w:val="000000"/>
          <w:sz w:val="22"/>
          <w:szCs w:val="22"/>
        </w:rPr>
        <w:t>e</w:t>
      </w:r>
      <w:r w:rsidRPr="00F01864">
        <w:rPr>
          <w:rFonts w:ascii="Verdana" w:hAnsi="Verdana"/>
          <w:bCs/>
          <w:color w:val="000000"/>
          <w:sz w:val="22"/>
          <w:szCs w:val="22"/>
        </w:rPr>
        <w:t xml:space="preserve"> </w:t>
      </w:r>
      <w:r w:rsidR="0049671B">
        <w:rPr>
          <w:rFonts w:ascii="Verdana" w:hAnsi="Verdana"/>
          <w:bCs/>
          <w:color w:val="000000"/>
          <w:sz w:val="22"/>
          <w:szCs w:val="22"/>
        </w:rPr>
        <w:t xml:space="preserve">JOSCET et </w:t>
      </w:r>
      <w:r w:rsidR="00780C0E">
        <w:rPr>
          <w:rFonts w:ascii="Verdana" w:hAnsi="Verdana"/>
          <w:bCs/>
          <w:color w:val="000000"/>
          <w:sz w:val="22"/>
          <w:szCs w:val="22"/>
        </w:rPr>
        <w:t xml:space="preserve">Mme </w:t>
      </w:r>
      <w:r w:rsidRPr="00F01864">
        <w:rPr>
          <w:rFonts w:ascii="Verdana" w:hAnsi="Verdana"/>
          <w:bCs/>
          <w:color w:val="000000"/>
          <w:sz w:val="22"/>
          <w:szCs w:val="22"/>
        </w:rPr>
        <w:t>SENECHAL</w:t>
      </w:r>
      <w:r w:rsidR="00B1201B" w:rsidRPr="00F01864">
        <w:rPr>
          <w:rFonts w:ascii="Verdana" w:hAnsi="Verdana"/>
          <w:bCs/>
          <w:color w:val="000000"/>
          <w:sz w:val="22"/>
          <w:szCs w:val="22"/>
        </w:rPr>
        <w:t xml:space="preserve">, </w:t>
      </w:r>
    </w:p>
    <w:p w:rsidR="004021A8" w:rsidRPr="00F01864" w:rsidRDefault="00B1201B" w:rsidP="00780C0E">
      <w:pPr>
        <w:ind w:left="3540" w:firstLine="708"/>
        <w:jc w:val="both"/>
        <w:rPr>
          <w:rFonts w:ascii="Verdana" w:hAnsi="Verdana"/>
          <w:bCs/>
          <w:color w:val="000000"/>
          <w:sz w:val="22"/>
          <w:szCs w:val="22"/>
        </w:rPr>
      </w:pPr>
      <w:r>
        <w:rPr>
          <w:rFonts w:ascii="Verdana" w:hAnsi="Verdana"/>
          <w:bCs/>
          <w:color w:val="000000"/>
          <w:sz w:val="22"/>
          <w:szCs w:val="22"/>
        </w:rPr>
        <w:t xml:space="preserve">M. </w:t>
      </w:r>
      <w:r w:rsidRPr="00F01864">
        <w:rPr>
          <w:rFonts w:ascii="Verdana" w:hAnsi="Verdana"/>
          <w:bCs/>
          <w:color w:val="000000"/>
          <w:sz w:val="22"/>
          <w:szCs w:val="22"/>
        </w:rPr>
        <w:t>HERVÉ</w:t>
      </w:r>
      <w:r>
        <w:rPr>
          <w:rFonts w:ascii="Verdana" w:hAnsi="Verdana"/>
          <w:bCs/>
          <w:color w:val="000000"/>
          <w:sz w:val="22"/>
          <w:szCs w:val="22"/>
        </w:rPr>
        <w:t xml:space="preserve"> et</w:t>
      </w:r>
      <w:r w:rsidR="00780C0E">
        <w:rPr>
          <w:rFonts w:ascii="Verdana" w:hAnsi="Verdana"/>
          <w:bCs/>
          <w:color w:val="000000"/>
          <w:sz w:val="22"/>
          <w:szCs w:val="22"/>
        </w:rPr>
        <w:t xml:space="preserve"> M.</w:t>
      </w:r>
      <w:r w:rsidR="004021A8" w:rsidRPr="00F01864">
        <w:rPr>
          <w:rFonts w:ascii="Verdana" w:hAnsi="Verdana"/>
          <w:bCs/>
          <w:color w:val="000000"/>
          <w:sz w:val="22"/>
          <w:szCs w:val="22"/>
        </w:rPr>
        <w:t xml:space="preserve"> ROUILLARD.</w:t>
      </w:r>
    </w:p>
    <w:p w:rsidR="004021A8" w:rsidRPr="00F01864" w:rsidRDefault="004021A8" w:rsidP="004021A8">
      <w:pPr>
        <w:ind w:left="1413"/>
        <w:jc w:val="both"/>
        <w:rPr>
          <w:rFonts w:ascii="Verdana" w:hAnsi="Verdana"/>
          <w:bCs/>
          <w:color w:val="000000"/>
          <w:sz w:val="22"/>
          <w:szCs w:val="22"/>
        </w:rPr>
      </w:pPr>
    </w:p>
    <w:p w:rsidR="004021A8" w:rsidRPr="00F01864" w:rsidRDefault="00B95C41" w:rsidP="004021A8">
      <w:pPr>
        <w:ind w:firstLine="708"/>
        <w:jc w:val="both"/>
        <w:rPr>
          <w:rFonts w:ascii="Verdana" w:hAnsi="Verdana"/>
          <w:bCs/>
          <w:color w:val="000000"/>
          <w:sz w:val="22"/>
          <w:szCs w:val="22"/>
        </w:rPr>
      </w:pPr>
      <w:r>
        <w:rPr>
          <w:rFonts w:ascii="Verdana" w:hAnsi="Verdana"/>
          <w:bCs/>
          <w:color w:val="000000"/>
          <w:sz w:val="22"/>
          <w:szCs w:val="22"/>
        </w:rPr>
        <w:t xml:space="preserve"> </w:t>
      </w:r>
      <w:r w:rsidR="004021A8" w:rsidRPr="00F01864">
        <w:rPr>
          <w:rFonts w:ascii="Verdana" w:hAnsi="Verdana"/>
          <w:bCs/>
          <w:color w:val="000000"/>
          <w:sz w:val="22"/>
          <w:szCs w:val="22"/>
        </w:rPr>
        <w:t>Le prochain renouvellement du Conseil Syndical aura donc lieu dans 3 ans lors de l’AG de mars 201</w:t>
      </w:r>
      <w:r w:rsidR="004021A8">
        <w:rPr>
          <w:rFonts w:ascii="Verdana" w:hAnsi="Verdana"/>
          <w:bCs/>
          <w:color w:val="000000"/>
          <w:sz w:val="22"/>
          <w:szCs w:val="22"/>
        </w:rPr>
        <w:t>9</w:t>
      </w:r>
      <w:r w:rsidR="004021A8" w:rsidRPr="00F01864">
        <w:rPr>
          <w:rFonts w:ascii="Verdana" w:hAnsi="Verdana"/>
          <w:bCs/>
          <w:color w:val="000000"/>
          <w:sz w:val="22"/>
          <w:szCs w:val="22"/>
        </w:rPr>
        <w:t>. Les candidatures éventuelles seront à adresser à l’ASL avant le 1</w:t>
      </w:r>
      <w:r w:rsidR="00367577" w:rsidRPr="00367577">
        <w:rPr>
          <w:rFonts w:ascii="Verdana" w:hAnsi="Verdana"/>
          <w:bCs/>
          <w:color w:val="000000"/>
          <w:sz w:val="22"/>
          <w:szCs w:val="22"/>
          <w:vertAlign w:val="superscript"/>
        </w:rPr>
        <w:t>er</w:t>
      </w:r>
      <w:r w:rsidR="00367577">
        <w:rPr>
          <w:rFonts w:ascii="Verdana" w:hAnsi="Verdana"/>
          <w:bCs/>
          <w:color w:val="000000"/>
          <w:sz w:val="22"/>
          <w:szCs w:val="22"/>
        </w:rPr>
        <w:t xml:space="preserve"> décembre</w:t>
      </w:r>
      <w:r w:rsidR="004021A8" w:rsidRPr="00F01864">
        <w:rPr>
          <w:rFonts w:ascii="Verdana" w:hAnsi="Verdana"/>
          <w:bCs/>
          <w:color w:val="000000"/>
          <w:sz w:val="22"/>
          <w:szCs w:val="22"/>
        </w:rPr>
        <w:t xml:space="preserve"> 201</w:t>
      </w:r>
      <w:r w:rsidR="00367577">
        <w:rPr>
          <w:rFonts w:ascii="Verdana" w:hAnsi="Verdana"/>
          <w:bCs/>
          <w:color w:val="000000"/>
          <w:sz w:val="22"/>
          <w:szCs w:val="22"/>
        </w:rPr>
        <w:t>8</w:t>
      </w:r>
      <w:r w:rsidR="004021A8" w:rsidRPr="00F01864">
        <w:rPr>
          <w:rFonts w:ascii="Verdana" w:hAnsi="Verdana"/>
          <w:bCs/>
          <w:color w:val="000000"/>
          <w:sz w:val="22"/>
          <w:szCs w:val="22"/>
        </w:rPr>
        <w:t>.</w:t>
      </w:r>
    </w:p>
    <w:p w:rsidR="004021A8" w:rsidRPr="00F01864" w:rsidRDefault="004021A8" w:rsidP="004021A8">
      <w:pPr>
        <w:ind w:firstLine="708"/>
        <w:jc w:val="both"/>
        <w:rPr>
          <w:rFonts w:ascii="Verdana" w:hAnsi="Verdana"/>
          <w:bCs/>
          <w:color w:val="000000"/>
          <w:sz w:val="22"/>
          <w:szCs w:val="22"/>
        </w:rPr>
      </w:pPr>
    </w:p>
    <w:p w:rsidR="004D0D09" w:rsidRPr="00863833" w:rsidRDefault="004021A8" w:rsidP="00D65DC9">
      <w:pPr>
        <w:autoSpaceDE w:val="0"/>
        <w:autoSpaceDN w:val="0"/>
        <w:adjustRightInd w:val="0"/>
        <w:jc w:val="both"/>
        <w:rPr>
          <w:rFonts w:ascii="Verdana" w:hAnsi="Verdana"/>
          <w:b/>
          <w:i/>
          <w:color w:val="FF0000"/>
          <w:sz w:val="12"/>
        </w:rPr>
      </w:pPr>
      <w:r w:rsidRPr="008F1086">
        <w:rPr>
          <w:rFonts w:ascii="Verdana" w:hAnsi="Verdana"/>
          <w:bCs/>
          <w:color w:val="000000"/>
        </w:rPr>
        <w:tab/>
      </w:r>
    </w:p>
    <w:p w:rsidR="003447D9" w:rsidRPr="008F1086" w:rsidRDefault="001E4256" w:rsidP="001E4256">
      <w:pPr>
        <w:jc w:val="both"/>
        <w:rPr>
          <w:rFonts w:ascii="Verdana" w:hAnsi="Verdana"/>
          <w:b/>
          <w:u w:val="single"/>
        </w:rPr>
      </w:pPr>
      <w:r>
        <w:rPr>
          <w:rFonts w:ascii="Verdana" w:hAnsi="Verdana"/>
          <w:b/>
          <w:i/>
          <w:color w:val="FF0000"/>
        </w:rPr>
        <w:t xml:space="preserve"> </w:t>
      </w:r>
      <w:r>
        <w:rPr>
          <w:rFonts w:ascii="Verdana" w:hAnsi="Verdana"/>
          <w:b/>
          <w:i/>
          <w:color w:val="FF0000"/>
        </w:rPr>
        <w:tab/>
      </w:r>
      <w:r w:rsidR="00D65DC9">
        <w:rPr>
          <w:rFonts w:ascii="Verdana" w:hAnsi="Verdana"/>
          <w:b/>
          <w:u w:val="single"/>
        </w:rPr>
        <w:t>5</w:t>
      </w:r>
      <w:r w:rsidR="00CB087D" w:rsidRPr="008F1086">
        <w:rPr>
          <w:rFonts w:ascii="Verdana" w:hAnsi="Verdana"/>
          <w:b/>
          <w:u w:val="single"/>
        </w:rPr>
        <w:t>)</w:t>
      </w:r>
      <w:r w:rsidR="00CB087D" w:rsidRPr="008F1086">
        <w:rPr>
          <w:rFonts w:ascii="Verdana" w:hAnsi="Verdana"/>
          <w:b/>
          <w:u w:val="single"/>
        </w:rPr>
        <w:tab/>
        <w:t>Proposition et approbation du Budget prévisionnel 201</w:t>
      </w:r>
      <w:r w:rsidR="00097EA3">
        <w:rPr>
          <w:rFonts w:ascii="Verdana" w:hAnsi="Verdana"/>
          <w:b/>
          <w:u w:val="single"/>
        </w:rPr>
        <w:t>6</w:t>
      </w:r>
      <w:r w:rsidR="00CB087D" w:rsidRPr="008F1086">
        <w:rPr>
          <w:rFonts w:ascii="Verdana" w:hAnsi="Verdana"/>
          <w:b/>
          <w:u w:val="single"/>
        </w:rPr>
        <w:t xml:space="preserve"> et Projets 201</w:t>
      </w:r>
      <w:r w:rsidR="00097EA3">
        <w:rPr>
          <w:rFonts w:ascii="Verdana" w:hAnsi="Verdana"/>
          <w:b/>
          <w:u w:val="single"/>
        </w:rPr>
        <w:t>6</w:t>
      </w:r>
      <w:r w:rsidR="00CB087D" w:rsidRPr="008F1086">
        <w:rPr>
          <w:rFonts w:ascii="Verdana" w:hAnsi="Verdana"/>
          <w:b/>
          <w:u w:val="single"/>
        </w:rPr>
        <w:t>-201</w:t>
      </w:r>
      <w:r w:rsidR="00097EA3">
        <w:rPr>
          <w:rFonts w:ascii="Verdana" w:hAnsi="Verdana"/>
          <w:b/>
          <w:u w:val="single"/>
        </w:rPr>
        <w:t>7</w:t>
      </w:r>
      <w:r w:rsidR="00CB087D" w:rsidRPr="008F1086">
        <w:rPr>
          <w:rFonts w:ascii="Verdana" w:hAnsi="Verdana"/>
          <w:b/>
          <w:u w:val="single"/>
        </w:rPr>
        <w:t>.</w:t>
      </w:r>
    </w:p>
    <w:p w:rsidR="00B61F0C" w:rsidRDefault="0027070D" w:rsidP="00CB087D">
      <w:pPr>
        <w:ind w:firstLine="703"/>
        <w:rPr>
          <w:rFonts w:ascii="Verdana" w:hAnsi="Verdana"/>
          <w:b/>
          <w:i/>
          <w:color w:val="FF0000"/>
        </w:rPr>
      </w:pPr>
      <w:r>
        <w:rPr>
          <w:rFonts w:ascii="Verdana" w:hAnsi="Verdana"/>
          <w:b/>
          <w:i/>
          <w:color w:val="FF0000"/>
        </w:rPr>
        <w:t xml:space="preserve"> </w:t>
      </w:r>
    </w:p>
    <w:p w:rsidR="003E5D03" w:rsidRPr="008F1086" w:rsidRDefault="001E4256" w:rsidP="00676709">
      <w:pPr>
        <w:rPr>
          <w:rFonts w:ascii="Verdana" w:hAnsi="Verdana"/>
          <w:b/>
          <w:i/>
          <w:color w:val="FF0000"/>
        </w:rPr>
      </w:pPr>
      <w:r>
        <w:rPr>
          <w:rFonts w:ascii="Verdana" w:hAnsi="Verdana"/>
          <w:b/>
          <w:i/>
          <w:color w:val="FF0000"/>
        </w:rPr>
        <w:t xml:space="preserve"> </w:t>
      </w:r>
    </w:p>
    <w:p w:rsidR="00BF0F87" w:rsidRPr="008F1086" w:rsidRDefault="00D65DC9" w:rsidP="0031559C">
      <w:pPr>
        <w:ind w:firstLine="703"/>
        <w:jc w:val="both"/>
        <w:rPr>
          <w:rFonts w:ascii="Verdana" w:hAnsi="Verdana"/>
          <w:b/>
          <w:u w:val="single"/>
        </w:rPr>
      </w:pPr>
      <w:r>
        <w:rPr>
          <w:rFonts w:ascii="Verdana" w:hAnsi="Verdana"/>
          <w:b/>
          <w:u w:val="single"/>
        </w:rPr>
        <w:t>5</w:t>
      </w:r>
      <w:r w:rsidR="00BF0F87" w:rsidRPr="008F1086">
        <w:rPr>
          <w:rFonts w:ascii="Verdana" w:hAnsi="Verdana"/>
          <w:b/>
          <w:u w:val="single"/>
        </w:rPr>
        <w:t>-1- Présentation</w:t>
      </w:r>
    </w:p>
    <w:p w:rsidR="00BF0F87" w:rsidRPr="008F1086" w:rsidRDefault="00BF0F87" w:rsidP="0031559C">
      <w:pPr>
        <w:ind w:firstLine="703"/>
        <w:jc w:val="both"/>
        <w:rPr>
          <w:rFonts w:ascii="Verdana" w:hAnsi="Verdana"/>
        </w:rPr>
      </w:pPr>
    </w:p>
    <w:p w:rsidR="00CB087D" w:rsidRPr="00573CCA" w:rsidRDefault="0074090D" w:rsidP="0031559C">
      <w:pPr>
        <w:ind w:firstLine="703"/>
        <w:jc w:val="both"/>
        <w:rPr>
          <w:rFonts w:ascii="Verdana" w:hAnsi="Verdana"/>
          <w:color w:val="000000" w:themeColor="text1"/>
        </w:rPr>
      </w:pPr>
      <w:r w:rsidRPr="00573CCA">
        <w:rPr>
          <w:rFonts w:ascii="Verdana" w:hAnsi="Verdana"/>
          <w:color w:val="000000" w:themeColor="text1"/>
        </w:rPr>
        <w:t>M. Thierry ROUILLARD</w:t>
      </w:r>
      <w:r w:rsidR="00281032" w:rsidRPr="00573CCA">
        <w:rPr>
          <w:rFonts w:ascii="Verdana" w:hAnsi="Verdana"/>
          <w:color w:val="000000" w:themeColor="text1"/>
        </w:rPr>
        <w:t xml:space="preserve"> présente </w:t>
      </w:r>
      <w:r w:rsidR="00676709" w:rsidRPr="00573CCA">
        <w:rPr>
          <w:rFonts w:ascii="Verdana" w:hAnsi="Verdana"/>
          <w:color w:val="000000" w:themeColor="text1"/>
        </w:rPr>
        <w:t xml:space="preserve">du </w:t>
      </w:r>
      <w:r w:rsidR="00CB087D" w:rsidRPr="00573CCA">
        <w:rPr>
          <w:rFonts w:ascii="Verdana" w:hAnsi="Verdana"/>
          <w:color w:val="000000" w:themeColor="text1"/>
        </w:rPr>
        <w:t>Budget prévisionnel 201</w:t>
      </w:r>
      <w:r w:rsidR="00097EA3" w:rsidRPr="00573CCA">
        <w:rPr>
          <w:rFonts w:ascii="Verdana" w:hAnsi="Verdana"/>
          <w:color w:val="000000" w:themeColor="text1"/>
        </w:rPr>
        <w:t>6</w:t>
      </w:r>
      <w:r w:rsidR="00482432" w:rsidRPr="00573CCA">
        <w:rPr>
          <w:rFonts w:ascii="Verdana" w:hAnsi="Verdana"/>
          <w:color w:val="000000" w:themeColor="text1"/>
        </w:rPr>
        <w:t>.</w:t>
      </w:r>
      <w:r w:rsidR="00CB087D" w:rsidRPr="00573CCA">
        <w:rPr>
          <w:rFonts w:ascii="Verdana" w:hAnsi="Verdana"/>
          <w:color w:val="000000" w:themeColor="text1"/>
        </w:rPr>
        <w:t xml:space="preserve"> </w:t>
      </w:r>
    </w:p>
    <w:p w:rsidR="00DF213C" w:rsidRDefault="00DF213C" w:rsidP="003447D9">
      <w:pPr>
        <w:ind w:firstLine="705"/>
        <w:jc w:val="both"/>
        <w:rPr>
          <w:rFonts w:ascii="Verdana" w:hAnsi="Verdana"/>
          <w:color w:val="000000"/>
        </w:rPr>
      </w:pPr>
    </w:p>
    <w:p w:rsidR="00780C0E" w:rsidRPr="00676709" w:rsidRDefault="001E4256" w:rsidP="00676709">
      <w:pPr>
        <w:jc w:val="both"/>
        <w:rPr>
          <w:rFonts w:ascii="Verdana" w:hAnsi="Verdana"/>
          <w:b/>
          <w:i/>
          <w:color w:val="FF0000"/>
        </w:rPr>
      </w:pPr>
      <w:r>
        <w:rPr>
          <w:rFonts w:ascii="Verdana" w:hAnsi="Verdana"/>
          <w:b/>
          <w:i/>
          <w:color w:val="FF0000"/>
        </w:rPr>
        <w:t xml:space="preserve"> </w:t>
      </w:r>
    </w:p>
    <w:p w:rsidR="00DF213C" w:rsidRDefault="0031559C" w:rsidP="003447D9">
      <w:pPr>
        <w:ind w:firstLine="705"/>
        <w:jc w:val="both"/>
        <w:rPr>
          <w:rFonts w:ascii="Verdana" w:hAnsi="Verdana"/>
          <w:color w:val="000000"/>
        </w:rPr>
      </w:pPr>
      <w:r w:rsidRPr="008F1086">
        <w:rPr>
          <w:rFonts w:ascii="Verdana" w:hAnsi="Verdana"/>
          <w:color w:val="000000"/>
        </w:rPr>
        <w:t>Il est</w:t>
      </w:r>
      <w:r w:rsidR="000F5AA6" w:rsidRPr="008F1086">
        <w:rPr>
          <w:rFonts w:ascii="Verdana" w:hAnsi="Verdana"/>
          <w:color w:val="000000"/>
        </w:rPr>
        <w:t xml:space="preserve"> préalablement </w:t>
      </w:r>
      <w:r w:rsidR="00367577">
        <w:rPr>
          <w:rFonts w:ascii="Verdana" w:hAnsi="Verdana"/>
          <w:color w:val="000000"/>
        </w:rPr>
        <w:t>rappel</w:t>
      </w:r>
      <w:r w:rsidRPr="008F1086">
        <w:rPr>
          <w:rFonts w:ascii="Verdana" w:hAnsi="Verdana"/>
          <w:color w:val="000000"/>
        </w:rPr>
        <w:t xml:space="preserve">é </w:t>
      </w:r>
      <w:r w:rsidR="003447D9" w:rsidRPr="008F1086">
        <w:rPr>
          <w:rFonts w:ascii="Verdana" w:hAnsi="Verdana"/>
          <w:color w:val="000000"/>
        </w:rPr>
        <w:t xml:space="preserve">que le </w:t>
      </w:r>
      <w:r w:rsidR="003447D9" w:rsidRPr="008F1086">
        <w:rPr>
          <w:rFonts w:ascii="Verdana" w:hAnsi="Verdana"/>
          <w:b/>
          <w:color w:val="000000"/>
        </w:rPr>
        <w:t>budget prévisionnel 201</w:t>
      </w:r>
      <w:r w:rsidR="00097EA3">
        <w:rPr>
          <w:rFonts w:ascii="Verdana" w:hAnsi="Verdana"/>
          <w:b/>
          <w:color w:val="000000"/>
        </w:rPr>
        <w:t>6</w:t>
      </w:r>
      <w:r w:rsidR="00367577">
        <w:rPr>
          <w:rFonts w:ascii="Verdana" w:hAnsi="Verdana"/>
          <w:b/>
          <w:color w:val="000000"/>
        </w:rPr>
        <w:t xml:space="preserve"> présenté</w:t>
      </w:r>
      <w:r w:rsidR="003447D9" w:rsidRPr="008F1086">
        <w:rPr>
          <w:rFonts w:ascii="Verdana" w:hAnsi="Verdana"/>
          <w:color w:val="000000"/>
        </w:rPr>
        <w:t xml:space="preserve"> n’est</w:t>
      </w:r>
      <w:r w:rsidR="00367577">
        <w:rPr>
          <w:rFonts w:ascii="Verdana" w:hAnsi="Verdana"/>
          <w:color w:val="000000"/>
        </w:rPr>
        <w:t>,</w:t>
      </w:r>
      <w:r w:rsidR="003447D9" w:rsidRPr="008F1086">
        <w:rPr>
          <w:rFonts w:ascii="Verdana" w:hAnsi="Verdana"/>
          <w:color w:val="000000"/>
        </w:rPr>
        <w:t xml:space="preserve"> </w:t>
      </w:r>
      <w:r w:rsidR="00367577">
        <w:rPr>
          <w:rFonts w:ascii="Verdana" w:hAnsi="Verdana"/>
          <w:color w:val="000000"/>
        </w:rPr>
        <w:t xml:space="preserve">comme tous les ans, </w:t>
      </w:r>
      <w:r w:rsidR="000F5AA6" w:rsidRPr="008F1086">
        <w:rPr>
          <w:rFonts w:ascii="Verdana" w:hAnsi="Verdana"/>
          <w:color w:val="000000"/>
        </w:rPr>
        <w:t>qu’</w:t>
      </w:r>
      <w:r w:rsidR="003447D9" w:rsidRPr="008F1086">
        <w:rPr>
          <w:rFonts w:ascii="Verdana" w:hAnsi="Verdana"/>
          <w:color w:val="000000"/>
        </w:rPr>
        <w:t xml:space="preserve">une prévision des dépenses </w:t>
      </w:r>
      <w:r w:rsidR="000F5AA6" w:rsidRPr="008F1086">
        <w:rPr>
          <w:rFonts w:ascii="Verdana" w:hAnsi="Verdana"/>
          <w:color w:val="000000"/>
        </w:rPr>
        <w:t>et des recettes la plus réaliste possible</w:t>
      </w:r>
      <w:r w:rsidR="003447D9" w:rsidRPr="008F1086">
        <w:rPr>
          <w:rFonts w:ascii="Verdana" w:hAnsi="Verdana"/>
          <w:color w:val="000000"/>
        </w:rPr>
        <w:t xml:space="preserve">. </w:t>
      </w:r>
    </w:p>
    <w:p w:rsidR="00BF0362" w:rsidRPr="008F1086" w:rsidRDefault="00BF0362" w:rsidP="003447D9">
      <w:pPr>
        <w:ind w:firstLine="705"/>
        <w:jc w:val="both"/>
        <w:rPr>
          <w:rFonts w:ascii="Verdana" w:hAnsi="Verdana"/>
          <w:color w:val="000000"/>
        </w:rPr>
      </w:pPr>
    </w:p>
    <w:p w:rsidR="003447D9" w:rsidRDefault="003447D9" w:rsidP="003447D9">
      <w:pPr>
        <w:ind w:firstLine="705"/>
        <w:jc w:val="both"/>
        <w:rPr>
          <w:rFonts w:ascii="Verdana" w:hAnsi="Verdana"/>
          <w:color w:val="000000"/>
        </w:rPr>
      </w:pPr>
      <w:r w:rsidRPr="008F1086">
        <w:rPr>
          <w:rFonts w:ascii="Verdana" w:hAnsi="Verdana"/>
          <w:color w:val="000000"/>
        </w:rPr>
        <w:t>Il est possible que l’ensemble des prévisions</w:t>
      </w:r>
      <w:r w:rsidR="00DF213C" w:rsidRPr="008F1086">
        <w:rPr>
          <w:rFonts w:ascii="Verdana" w:hAnsi="Verdana"/>
          <w:color w:val="000000"/>
        </w:rPr>
        <w:t>,</w:t>
      </w:r>
      <w:r w:rsidRPr="008F1086">
        <w:rPr>
          <w:rFonts w:ascii="Verdana" w:hAnsi="Verdana"/>
          <w:color w:val="000000"/>
        </w:rPr>
        <w:t xml:space="preserve"> </w:t>
      </w:r>
      <w:r w:rsidR="000F5AA6" w:rsidRPr="008F1086">
        <w:rPr>
          <w:rFonts w:ascii="Verdana" w:hAnsi="Verdana"/>
          <w:color w:val="000000"/>
        </w:rPr>
        <w:t>notamment en matière de travaux</w:t>
      </w:r>
      <w:r w:rsidR="00DF213C" w:rsidRPr="008F1086">
        <w:rPr>
          <w:rFonts w:ascii="Verdana" w:hAnsi="Verdana"/>
          <w:color w:val="000000"/>
        </w:rPr>
        <w:t>,</w:t>
      </w:r>
      <w:r w:rsidR="000F5AA6" w:rsidRPr="008F1086">
        <w:rPr>
          <w:rFonts w:ascii="Verdana" w:hAnsi="Verdana"/>
          <w:color w:val="000000"/>
        </w:rPr>
        <w:t xml:space="preserve"> </w:t>
      </w:r>
      <w:r w:rsidRPr="008F1086">
        <w:rPr>
          <w:rFonts w:ascii="Verdana" w:hAnsi="Verdana"/>
          <w:color w:val="000000"/>
        </w:rPr>
        <w:t>ne soit pas réalisé entièrement durant l’année 201</w:t>
      </w:r>
      <w:r w:rsidR="00097EA3">
        <w:rPr>
          <w:rFonts w:ascii="Verdana" w:hAnsi="Verdana"/>
          <w:color w:val="000000"/>
        </w:rPr>
        <w:t>6</w:t>
      </w:r>
      <w:r w:rsidRPr="008F1086">
        <w:rPr>
          <w:rFonts w:ascii="Verdana" w:hAnsi="Verdana"/>
          <w:color w:val="000000"/>
        </w:rPr>
        <w:t xml:space="preserve"> ou qu’à l’inverse, des travaux </w:t>
      </w:r>
      <w:r w:rsidR="000F5AA6" w:rsidRPr="008F1086">
        <w:rPr>
          <w:rFonts w:ascii="Verdana" w:hAnsi="Verdana"/>
          <w:color w:val="000000"/>
        </w:rPr>
        <w:t>urgents non prévus s’avèrent néc</w:t>
      </w:r>
      <w:r w:rsidRPr="008F1086">
        <w:rPr>
          <w:rFonts w:ascii="Verdana" w:hAnsi="Verdana"/>
          <w:color w:val="000000"/>
        </w:rPr>
        <w:t>essaires</w:t>
      </w:r>
      <w:r w:rsidR="00367577">
        <w:rPr>
          <w:rFonts w:ascii="Verdana" w:hAnsi="Verdana"/>
          <w:color w:val="000000"/>
        </w:rPr>
        <w:t xml:space="preserve"> à l’initiative du Conseil syndical</w:t>
      </w:r>
      <w:r w:rsidRPr="008F1086">
        <w:rPr>
          <w:rFonts w:ascii="Verdana" w:hAnsi="Verdana"/>
          <w:color w:val="000000"/>
        </w:rPr>
        <w:t>.</w:t>
      </w:r>
    </w:p>
    <w:p w:rsidR="001E4256" w:rsidRDefault="001E4256" w:rsidP="003447D9">
      <w:pPr>
        <w:ind w:firstLine="705"/>
        <w:jc w:val="both"/>
        <w:rPr>
          <w:rFonts w:ascii="Verdana" w:hAnsi="Verdana"/>
          <w:color w:val="000000"/>
        </w:rPr>
      </w:pPr>
    </w:p>
    <w:p w:rsidR="00BF0362" w:rsidRPr="008F1086" w:rsidRDefault="00BF0362" w:rsidP="003447D9">
      <w:pPr>
        <w:ind w:firstLine="705"/>
        <w:jc w:val="both"/>
        <w:rPr>
          <w:rFonts w:ascii="Verdana" w:hAnsi="Verdana"/>
          <w:color w:val="000000"/>
        </w:rPr>
      </w:pPr>
    </w:p>
    <w:p w:rsidR="003447D9" w:rsidRPr="00676709" w:rsidRDefault="00676709" w:rsidP="00676709">
      <w:pPr>
        <w:pStyle w:val="Paragraphedeliste"/>
        <w:numPr>
          <w:ilvl w:val="0"/>
          <w:numId w:val="25"/>
        </w:numPr>
        <w:rPr>
          <w:rFonts w:ascii="Verdana" w:hAnsi="Verdana" w:cs="Arial"/>
          <w:b/>
        </w:rPr>
      </w:pPr>
      <w:r>
        <w:rPr>
          <w:rFonts w:ascii="Verdana" w:hAnsi="Verdana" w:cs="Arial"/>
          <w:b/>
        </w:rPr>
        <w:t xml:space="preserve">LES </w:t>
      </w:r>
      <w:r w:rsidR="003447D9" w:rsidRPr="00676709">
        <w:rPr>
          <w:rFonts w:ascii="Verdana" w:hAnsi="Verdana" w:cs="Arial"/>
          <w:b/>
        </w:rPr>
        <w:t>DEPENSES PREVUES au budget 201</w:t>
      </w:r>
      <w:r w:rsidR="00097EA3" w:rsidRPr="00676709">
        <w:rPr>
          <w:rFonts w:ascii="Verdana" w:hAnsi="Verdana" w:cs="Arial"/>
          <w:b/>
        </w:rPr>
        <w:t>6</w:t>
      </w:r>
    </w:p>
    <w:p w:rsidR="003447D9" w:rsidRPr="008F1086" w:rsidRDefault="003447D9" w:rsidP="003447D9">
      <w:pPr>
        <w:ind w:left="360"/>
        <w:rPr>
          <w:rFonts w:ascii="Verdana" w:hAnsi="Verdana" w:cs="Arial"/>
          <w:b/>
        </w:rPr>
      </w:pPr>
    </w:p>
    <w:p w:rsidR="00E231CA" w:rsidRPr="008F1086" w:rsidRDefault="003447D9" w:rsidP="00B61F0C">
      <w:pPr>
        <w:ind w:firstLine="705"/>
        <w:jc w:val="both"/>
        <w:rPr>
          <w:rFonts w:ascii="Verdana" w:hAnsi="Verdana"/>
          <w:color w:val="000000"/>
        </w:rPr>
      </w:pPr>
      <w:r w:rsidRPr="008F1086">
        <w:rPr>
          <w:rFonts w:ascii="Verdana" w:hAnsi="Verdana"/>
          <w:color w:val="000000"/>
        </w:rPr>
        <w:t xml:space="preserve">Les premières lignes de dépenses </w:t>
      </w:r>
      <w:r w:rsidR="00DF213C" w:rsidRPr="008F1086">
        <w:rPr>
          <w:rFonts w:ascii="Verdana" w:hAnsi="Verdana"/>
          <w:color w:val="000000"/>
        </w:rPr>
        <w:t xml:space="preserve">ci-dessous correspondent </w:t>
      </w:r>
      <w:r w:rsidR="00E231CA" w:rsidRPr="008F1086">
        <w:rPr>
          <w:rFonts w:ascii="Verdana" w:hAnsi="Verdana"/>
          <w:color w:val="000000"/>
        </w:rPr>
        <w:t xml:space="preserve">aux dépenses répétitives annuelles et ont été chiffrées sur la base d’une </w:t>
      </w:r>
      <w:r w:rsidR="00DF213C" w:rsidRPr="008F1086">
        <w:rPr>
          <w:rFonts w:ascii="Verdana" w:hAnsi="Verdana"/>
          <w:color w:val="000000"/>
        </w:rPr>
        <w:t>simple actualisation du réel 201</w:t>
      </w:r>
      <w:r w:rsidR="00097EA3">
        <w:rPr>
          <w:rFonts w:ascii="Verdana" w:hAnsi="Verdana"/>
          <w:color w:val="000000"/>
        </w:rPr>
        <w:t>5</w:t>
      </w:r>
      <w:r w:rsidR="00B61F0C" w:rsidRPr="008F1086">
        <w:rPr>
          <w:rFonts w:ascii="Verdana" w:hAnsi="Verdana"/>
          <w:color w:val="000000"/>
        </w:rPr>
        <w:t>.</w:t>
      </w:r>
      <w:r w:rsidR="00DF213C" w:rsidRPr="008F1086">
        <w:rPr>
          <w:rFonts w:ascii="Verdana" w:hAnsi="Verdana"/>
          <w:color w:val="000000"/>
        </w:rPr>
        <w:t xml:space="preserve"> </w:t>
      </w:r>
    </w:p>
    <w:p w:rsidR="00E231CA" w:rsidRPr="008F1086" w:rsidRDefault="00E231CA" w:rsidP="00B61F0C">
      <w:pPr>
        <w:ind w:firstLine="705"/>
        <w:jc w:val="both"/>
        <w:rPr>
          <w:rFonts w:ascii="Verdana" w:hAnsi="Verdana"/>
          <w:color w:val="000000"/>
        </w:rPr>
      </w:pPr>
    </w:p>
    <w:p w:rsidR="00B61F0C" w:rsidRPr="008F1086" w:rsidRDefault="00B61F0C" w:rsidP="00B61F0C">
      <w:pPr>
        <w:ind w:firstLine="705"/>
        <w:jc w:val="both"/>
        <w:rPr>
          <w:rFonts w:ascii="Verdana" w:hAnsi="Verdana"/>
          <w:b/>
          <w:color w:val="000000" w:themeColor="text1"/>
        </w:rPr>
      </w:pPr>
      <w:r w:rsidRPr="008F1086">
        <w:rPr>
          <w:rFonts w:ascii="Verdana" w:hAnsi="Verdana"/>
          <w:color w:val="000000"/>
        </w:rPr>
        <w:t xml:space="preserve">L’ensemble des </w:t>
      </w:r>
      <w:r w:rsidR="00C80983" w:rsidRPr="008F1086">
        <w:rPr>
          <w:rFonts w:ascii="Verdana" w:hAnsi="Verdana"/>
          <w:color w:val="000000"/>
        </w:rPr>
        <w:t>plantations</w:t>
      </w:r>
      <w:r w:rsidR="00C80983">
        <w:rPr>
          <w:rFonts w:ascii="Verdana" w:hAnsi="Verdana"/>
          <w:color w:val="000000"/>
        </w:rPr>
        <w:t xml:space="preserve">, des </w:t>
      </w:r>
      <w:r w:rsidR="00C80983" w:rsidRPr="008F1086">
        <w:rPr>
          <w:rFonts w:ascii="Verdana" w:hAnsi="Verdana"/>
          <w:color w:val="000000"/>
        </w:rPr>
        <w:t xml:space="preserve">élagages </w:t>
      </w:r>
      <w:r w:rsidR="00C80983">
        <w:rPr>
          <w:rFonts w:ascii="Verdana" w:hAnsi="Verdana"/>
          <w:color w:val="000000"/>
        </w:rPr>
        <w:t xml:space="preserve">et des </w:t>
      </w:r>
      <w:r w:rsidRPr="008F1086">
        <w:rPr>
          <w:rFonts w:ascii="Verdana" w:hAnsi="Verdana"/>
          <w:color w:val="000000"/>
        </w:rPr>
        <w:t>divers travaux</w:t>
      </w:r>
      <w:r w:rsidR="00C80983">
        <w:rPr>
          <w:rFonts w:ascii="Verdana" w:hAnsi="Verdana"/>
          <w:color w:val="000000"/>
        </w:rPr>
        <w:t xml:space="preserve"> </w:t>
      </w:r>
      <w:r w:rsidR="00CB3A03" w:rsidRPr="008F1086">
        <w:rPr>
          <w:rFonts w:ascii="Verdana" w:hAnsi="Verdana"/>
          <w:color w:val="000000"/>
        </w:rPr>
        <w:t>qui</w:t>
      </w:r>
      <w:r w:rsidRPr="008F1086">
        <w:rPr>
          <w:rFonts w:ascii="Verdana" w:hAnsi="Verdana"/>
          <w:color w:val="000000"/>
        </w:rPr>
        <w:t xml:space="preserve"> </w:t>
      </w:r>
      <w:r w:rsidR="00C80983">
        <w:rPr>
          <w:rFonts w:ascii="Verdana" w:hAnsi="Verdana"/>
          <w:color w:val="000000"/>
        </w:rPr>
        <w:t>sont</w:t>
      </w:r>
      <w:r w:rsidRPr="008F1086">
        <w:rPr>
          <w:rFonts w:ascii="Verdana" w:hAnsi="Verdana"/>
          <w:color w:val="000000"/>
        </w:rPr>
        <w:t xml:space="preserve"> développés</w:t>
      </w:r>
      <w:r w:rsidR="00367577">
        <w:rPr>
          <w:rFonts w:ascii="Verdana" w:hAnsi="Verdana"/>
          <w:color w:val="000000"/>
        </w:rPr>
        <w:t>,</w:t>
      </w:r>
      <w:r w:rsidRPr="008F1086">
        <w:rPr>
          <w:rFonts w:ascii="Verdana" w:hAnsi="Verdana"/>
          <w:color w:val="000000"/>
        </w:rPr>
        <w:t xml:space="preserve"> </w:t>
      </w:r>
      <w:r w:rsidR="00367577">
        <w:rPr>
          <w:rFonts w:ascii="Verdana" w:hAnsi="Verdana"/>
          <w:color w:val="000000"/>
        </w:rPr>
        <w:t>ci-après</w:t>
      </w:r>
      <w:r w:rsidRPr="008F1086">
        <w:rPr>
          <w:rFonts w:ascii="Verdana" w:hAnsi="Verdana"/>
          <w:color w:val="000000"/>
        </w:rPr>
        <w:t xml:space="preserve">, se chiffre à </w:t>
      </w:r>
      <w:r w:rsidR="00CF1798">
        <w:rPr>
          <w:rFonts w:ascii="Verdana" w:hAnsi="Verdana"/>
          <w:b/>
          <w:color w:val="000000" w:themeColor="text1"/>
        </w:rPr>
        <w:t>16</w:t>
      </w:r>
      <w:r w:rsidRPr="001A75C5">
        <w:rPr>
          <w:rFonts w:ascii="Verdana" w:hAnsi="Verdana"/>
          <w:b/>
          <w:color w:val="000000" w:themeColor="text1"/>
        </w:rPr>
        <w:t xml:space="preserve"> </w:t>
      </w:r>
      <w:r w:rsidR="00105919">
        <w:rPr>
          <w:rFonts w:ascii="Verdana" w:hAnsi="Verdana"/>
          <w:b/>
          <w:color w:val="000000" w:themeColor="text1"/>
        </w:rPr>
        <w:t>7</w:t>
      </w:r>
      <w:r w:rsidR="00CF1798">
        <w:rPr>
          <w:rFonts w:ascii="Verdana" w:hAnsi="Verdana"/>
          <w:b/>
          <w:color w:val="000000" w:themeColor="text1"/>
        </w:rPr>
        <w:t>0</w:t>
      </w:r>
      <w:r w:rsidR="00105919">
        <w:rPr>
          <w:rFonts w:ascii="Verdana" w:hAnsi="Verdana"/>
          <w:b/>
          <w:color w:val="000000" w:themeColor="text1"/>
        </w:rPr>
        <w:t>7</w:t>
      </w:r>
      <w:r w:rsidRPr="001A75C5">
        <w:rPr>
          <w:rFonts w:ascii="Verdana" w:hAnsi="Verdana"/>
          <w:b/>
          <w:color w:val="000000" w:themeColor="text1"/>
        </w:rPr>
        <w:t xml:space="preserve"> </w:t>
      </w:r>
      <w:r w:rsidRPr="008F1086">
        <w:rPr>
          <w:rFonts w:ascii="Verdana" w:hAnsi="Verdana"/>
          <w:b/>
          <w:color w:val="000000" w:themeColor="text1"/>
        </w:rPr>
        <w:t>€.</w:t>
      </w:r>
    </w:p>
    <w:p w:rsidR="00D07DFB" w:rsidRDefault="0027070D" w:rsidP="00B61F0C">
      <w:pPr>
        <w:ind w:firstLine="705"/>
        <w:jc w:val="both"/>
        <w:rPr>
          <w:rFonts w:ascii="Verdana" w:hAnsi="Verdana"/>
          <w:b/>
          <w:i/>
          <w:color w:val="FF0000"/>
        </w:rPr>
      </w:pPr>
      <w:r>
        <w:rPr>
          <w:rFonts w:ascii="Verdana" w:hAnsi="Verdana"/>
          <w:b/>
          <w:i/>
          <w:color w:val="FF0000"/>
        </w:rPr>
        <w:t xml:space="preserve"> </w:t>
      </w:r>
    </w:p>
    <w:tbl>
      <w:tblPr>
        <w:tblW w:w="6340" w:type="dxa"/>
        <w:jc w:val="center"/>
        <w:tblCellMar>
          <w:left w:w="70" w:type="dxa"/>
          <w:right w:w="70" w:type="dxa"/>
        </w:tblCellMar>
        <w:tblLook w:val="04A0" w:firstRow="1" w:lastRow="0" w:firstColumn="1" w:lastColumn="0" w:noHBand="0" w:noVBand="1"/>
      </w:tblPr>
      <w:tblGrid>
        <w:gridCol w:w="4740"/>
        <w:gridCol w:w="1600"/>
      </w:tblGrid>
      <w:tr w:rsidR="0036349D" w:rsidRPr="0036349D" w:rsidTr="003E5D03">
        <w:trPr>
          <w:trHeight w:val="270"/>
          <w:jc w:val="center"/>
        </w:trPr>
        <w:tc>
          <w:tcPr>
            <w:tcW w:w="47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349D" w:rsidRPr="0036349D" w:rsidRDefault="0036349D" w:rsidP="0036349D">
            <w:pPr>
              <w:rPr>
                <w:rFonts w:ascii="Arial" w:hAnsi="Arial" w:cs="Arial"/>
                <w:b/>
                <w:bCs/>
              </w:rPr>
            </w:pPr>
            <w:r w:rsidRPr="0036349D">
              <w:rPr>
                <w:rFonts w:ascii="Arial" w:hAnsi="Arial" w:cs="Arial"/>
                <w:b/>
                <w:bCs/>
              </w:rPr>
              <w:t>Désignation</w:t>
            </w:r>
          </w:p>
        </w:tc>
        <w:tc>
          <w:tcPr>
            <w:tcW w:w="1600" w:type="dxa"/>
            <w:tcBorders>
              <w:top w:val="single" w:sz="4" w:space="0" w:color="auto"/>
              <w:left w:val="nil"/>
              <w:bottom w:val="single" w:sz="8" w:space="0" w:color="auto"/>
              <w:right w:val="single" w:sz="8" w:space="0" w:color="auto"/>
            </w:tcBorders>
            <w:shd w:val="clear" w:color="auto" w:fill="auto"/>
            <w:noWrap/>
            <w:vAlign w:val="bottom"/>
            <w:hideMark/>
          </w:tcPr>
          <w:p w:rsidR="0036349D" w:rsidRPr="0036349D" w:rsidRDefault="0036349D" w:rsidP="0036349D">
            <w:pPr>
              <w:rPr>
                <w:rFonts w:ascii="Arial" w:hAnsi="Arial" w:cs="Arial"/>
                <w:b/>
                <w:bCs/>
              </w:rPr>
            </w:pPr>
            <w:r w:rsidRPr="0036349D">
              <w:rPr>
                <w:rFonts w:ascii="Arial" w:hAnsi="Arial" w:cs="Arial"/>
                <w:b/>
                <w:bCs/>
              </w:rPr>
              <w:t xml:space="preserve"> Montant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Entretien contractuel des espaces verts</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27 300 €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Frais de Gestion</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E5D03">
            <w:pPr>
              <w:rPr>
                <w:rFonts w:ascii="Arial" w:hAnsi="Arial" w:cs="Arial"/>
              </w:rPr>
            </w:pPr>
            <w:r w:rsidRPr="0036349D">
              <w:rPr>
                <w:rFonts w:ascii="Arial" w:hAnsi="Arial" w:cs="Arial"/>
              </w:rPr>
              <w:t xml:space="preserve">             4 </w:t>
            </w:r>
            <w:r w:rsidR="003E5D03">
              <w:rPr>
                <w:rFonts w:ascii="Arial" w:hAnsi="Arial" w:cs="Arial"/>
              </w:rPr>
              <w:t>050</w:t>
            </w:r>
            <w:r w:rsidRPr="0036349D">
              <w:rPr>
                <w:rFonts w:ascii="Arial" w:hAnsi="Arial" w:cs="Arial"/>
              </w:rPr>
              <w:t xml:space="preserve">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Assurances</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E5D03">
            <w:pPr>
              <w:rPr>
                <w:rFonts w:ascii="Arial" w:hAnsi="Arial" w:cs="Arial"/>
              </w:rPr>
            </w:pPr>
            <w:r w:rsidRPr="0036349D">
              <w:rPr>
                <w:rFonts w:ascii="Arial" w:hAnsi="Arial" w:cs="Arial"/>
              </w:rPr>
              <w:t xml:space="preserve">                5</w:t>
            </w:r>
            <w:r w:rsidR="003E5D03">
              <w:rPr>
                <w:rFonts w:ascii="Arial" w:hAnsi="Arial" w:cs="Arial"/>
              </w:rPr>
              <w:t>4</w:t>
            </w:r>
            <w:r w:rsidRPr="0036349D">
              <w:rPr>
                <w:rFonts w:ascii="Arial" w:hAnsi="Arial" w:cs="Arial"/>
              </w:rPr>
              <w:t xml:space="preserve">0 €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7C00F0" w:rsidP="0036349D">
            <w:pPr>
              <w:rPr>
                <w:rFonts w:ascii="Arial" w:hAnsi="Arial" w:cs="Arial"/>
              </w:rPr>
            </w:pPr>
            <w:r>
              <w:rPr>
                <w:rFonts w:ascii="Arial" w:hAnsi="Arial" w:cs="Arial"/>
              </w:rPr>
              <w:t>I</w:t>
            </w:r>
            <w:r w:rsidR="0036349D" w:rsidRPr="0036349D">
              <w:rPr>
                <w:rFonts w:ascii="Arial" w:hAnsi="Arial" w:cs="Arial"/>
              </w:rPr>
              <w:t>mpôt foncier 2015</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1 590 €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Plantations - </w:t>
            </w:r>
            <w:r w:rsidR="007C00F0" w:rsidRPr="0036349D">
              <w:rPr>
                <w:rFonts w:ascii="Arial" w:hAnsi="Arial" w:cs="Arial"/>
              </w:rPr>
              <w:t>Élagages</w:t>
            </w:r>
            <w:r w:rsidRPr="0036349D">
              <w:rPr>
                <w:rFonts w:ascii="Arial" w:hAnsi="Arial" w:cs="Arial"/>
              </w:rPr>
              <w:t xml:space="preserve"> </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7 000 €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7C00F0">
            <w:pPr>
              <w:rPr>
                <w:rFonts w:ascii="Arial" w:hAnsi="Arial" w:cs="Arial"/>
              </w:rPr>
            </w:pPr>
            <w:r w:rsidRPr="0036349D">
              <w:rPr>
                <w:rFonts w:ascii="Arial" w:hAnsi="Arial" w:cs="Arial"/>
              </w:rPr>
              <w:t xml:space="preserve">Travaux </w:t>
            </w:r>
            <w:r w:rsidR="007C00F0">
              <w:rPr>
                <w:rFonts w:ascii="Arial" w:hAnsi="Arial" w:cs="Arial"/>
              </w:rPr>
              <w:t>généraux</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9 707 €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Frais divers</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3 000 €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w:t>
            </w:r>
          </w:p>
        </w:tc>
      </w:tr>
      <w:tr w:rsidR="0036349D" w:rsidRPr="0036349D" w:rsidTr="003E5D03">
        <w:trPr>
          <w:trHeight w:val="270"/>
          <w:jc w:val="center"/>
        </w:trPr>
        <w:tc>
          <w:tcPr>
            <w:tcW w:w="4740" w:type="dxa"/>
            <w:tcBorders>
              <w:top w:val="single" w:sz="4" w:space="0" w:color="auto"/>
              <w:left w:val="single" w:sz="8" w:space="0" w:color="auto"/>
              <w:bottom w:val="single" w:sz="8" w:space="0" w:color="auto"/>
              <w:right w:val="nil"/>
            </w:tcBorders>
            <w:shd w:val="clear" w:color="auto" w:fill="auto"/>
            <w:noWrap/>
            <w:vAlign w:val="bottom"/>
            <w:hideMark/>
          </w:tcPr>
          <w:p w:rsidR="0036349D" w:rsidRPr="0036349D" w:rsidRDefault="0036349D" w:rsidP="0036349D">
            <w:pPr>
              <w:jc w:val="right"/>
              <w:rPr>
                <w:rFonts w:ascii="Arial" w:hAnsi="Arial" w:cs="Arial"/>
                <w:b/>
                <w:bCs/>
              </w:rPr>
            </w:pPr>
            <w:r w:rsidRPr="0036349D">
              <w:rPr>
                <w:rFonts w:ascii="Arial" w:hAnsi="Arial" w:cs="Arial"/>
                <w:b/>
                <w:bCs/>
              </w:rPr>
              <w:t>Total</w:t>
            </w:r>
          </w:p>
        </w:tc>
        <w:tc>
          <w:tcPr>
            <w:tcW w:w="1600" w:type="dxa"/>
            <w:tcBorders>
              <w:top w:val="single" w:sz="4" w:space="0" w:color="auto"/>
              <w:left w:val="nil"/>
              <w:bottom w:val="single" w:sz="8" w:space="0" w:color="auto"/>
              <w:right w:val="single" w:sz="8" w:space="0" w:color="auto"/>
            </w:tcBorders>
            <w:shd w:val="clear" w:color="auto" w:fill="auto"/>
            <w:noWrap/>
            <w:vAlign w:val="bottom"/>
            <w:hideMark/>
          </w:tcPr>
          <w:p w:rsidR="0036349D" w:rsidRPr="0036349D" w:rsidRDefault="0036349D" w:rsidP="003E5D03">
            <w:pPr>
              <w:rPr>
                <w:rFonts w:ascii="Arial" w:hAnsi="Arial" w:cs="Arial"/>
                <w:b/>
                <w:bCs/>
              </w:rPr>
            </w:pPr>
            <w:r w:rsidRPr="0036349D">
              <w:rPr>
                <w:rFonts w:ascii="Arial" w:hAnsi="Arial" w:cs="Arial"/>
                <w:b/>
                <w:bCs/>
              </w:rPr>
              <w:t xml:space="preserve">           53 </w:t>
            </w:r>
            <w:r w:rsidR="003E5D03">
              <w:rPr>
                <w:rFonts w:ascii="Arial" w:hAnsi="Arial" w:cs="Arial"/>
                <w:b/>
                <w:bCs/>
              </w:rPr>
              <w:t>18</w:t>
            </w:r>
            <w:r w:rsidRPr="0036349D">
              <w:rPr>
                <w:rFonts w:ascii="Arial" w:hAnsi="Arial" w:cs="Arial"/>
                <w:b/>
                <w:bCs/>
              </w:rPr>
              <w:t xml:space="preserve">7 € </w:t>
            </w:r>
          </w:p>
        </w:tc>
      </w:tr>
    </w:tbl>
    <w:p w:rsidR="00E6335C" w:rsidRDefault="00E6335C" w:rsidP="003447D9">
      <w:pPr>
        <w:ind w:firstLine="705"/>
        <w:jc w:val="both"/>
        <w:rPr>
          <w:rFonts w:ascii="Verdana" w:hAnsi="Verdana"/>
          <w:color w:val="000000"/>
        </w:rPr>
      </w:pPr>
    </w:p>
    <w:p w:rsidR="003447D9" w:rsidRDefault="0051277D" w:rsidP="003447D9">
      <w:pPr>
        <w:ind w:firstLine="705"/>
        <w:jc w:val="both"/>
        <w:rPr>
          <w:rFonts w:ascii="Verdana" w:hAnsi="Verdana"/>
          <w:b/>
          <w:color w:val="000000" w:themeColor="text1"/>
        </w:rPr>
      </w:pPr>
      <w:r>
        <w:rPr>
          <w:rFonts w:ascii="Verdana" w:hAnsi="Verdana"/>
          <w:color w:val="000000"/>
        </w:rPr>
        <w:t xml:space="preserve"> </w:t>
      </w:r>
      <w:r w:rsidR="00314900">
        <w:rPr>
          <w:rFonts w:ascii="Verdana" w:hAnsi="Verdana"/>
          <w:color w:val="000000"/>
        </w:rPr>
        <w:tab/>
      </w:r>
      <w:r w:rsidR="003447D9" w:rsidRPr="008F1086">
        <w:rPr>
          <w:rFonts w:ascii="Verdana" w:hAnsi="Verdana"/>
          <w:color w:val="000000"/>
        </w:rPr>
        <w:t xml:space="preserve">L’ensemble des dépenses budgétées est donc </w:t>
      </w:r>
      <w:r w:rsidR="003447D9" w:rsidRPr="008F1086">
        <w:rPr>
          <w:rFonts w:ascii="Verdana" w:hAnsi="Verdana"/>
          <w:color w:val="000000" w:themeColor="text1"/>
        </w:rPr>
        <w:t xml:space="preserve">de </w:t>
      </w:r>
      <w:r w:rsidR="009215EB" w:rsidRPr="003E5D03">
        <w:rPr>
          <w:rFonts w:ascii="Verdana" w:hAnsi="Verdana"/>
          <w:b/>
          <w:color w:val="000000" w:themeColor="text1"/>
        </w:rPr>
        <w:t>5</w:t>
      </w:r>
      <w:r w:rsidR="00367577">
        <w:rPr>
          <w:rFonts w:ascii="Verdana" w:hAnsi="Verdana"/>
          <w:b/>
          <w:color w:val="000000" w:themeColor="text1"/>
        </w:rPr>
        <w:t>3</w:t>
      </w:r>
      <w:r w:rsidR="007667AA" w:rsidRPr="003E5D03">
        <w:rPr>
          <w:rFonts w:ascii="Verdana" w:hAnsi="Verdana"/>
          <w:b/>
          <w:color w:val="000000" w:themeColor="text1"/>
        </w:rPr>
        <w:t xml:space="preserve"> </w:t>
      </w:r>
      <w:r w:rsidR="003E5D03" w:rsidRPr="003E5D03">
        <w:rPr>
          <w:rFonts w:ascii="Verdana" w:hAnsi="Verdana"/>
          <w:b/>
          <w:color w:val="000000" w:themeColor="text1"/>
        </w:rPr>
        <w:t>18</w:t>
      </w:r>
      <w:r w:rsidR="0036349D" w:rsidRPr="003E5D03">
        <w:rPr>
          <w:rFonts w:ascii="Verdana" w:hAnsi="Verdana"/>
          <w:b/>
          <w:color w:val="000000" w:themeColor="text1"/>
        </w:rPr>
        <w:t>7</w:t>
      </w:r>
      <w:r w:rsidR="003447D9" w:rsidRPr="003E5D03">
        <w:rPr>
          <w:rFonts w:ascii="Verdana" w:hAnsi="Verdana"/>
          <w:b/>
          <w:color w:val="000000" w:themeColor="text1"/>
        </w:rPr>
        <w:t xml:space="preserve"> €.</w:t>
      </w:r>
    </w:p>
    <w:p w:rsidR="001E4256" w:rsidRDefault="001E4256" w:rsidP="003447D9">
      <w:pPr>
        <w:ind w:firstLine="705"/>
        <w:jc w:val="both"/>
        <w:rPr>
          <w:rFonts w:ascii="Verdana" w:hAnsi="Verdana"/>
          <w:b/>
          <w:color w:val="000000" w:themeColor="text1"/>
        </w:rPr>
      </w:pPr>
    </w:p>
    <w:p w:rsidR="00676709" w:rsidRPr="003E5D03" w:rsidRDefault="00676709" w:rsidP="003447D9">
      <w:pPr>
        <w:ind w:firstLine="705"/>
        <w:jc w:val="both"/>
        <w:rPr>
          <w:rFonts w:ascii="Verdana" w:hAnsi="Verdana"/>
          <w:b/>
          <w:color w:val="000000" w:themeColor="text1"/>
        </w:rPr>
      </w:pPr>
    </w:p>
    <w:p w:rsidR="004D0D09" w:rsidRPr="00C00EFE" w:rsidRDefault="004D0D09" w:rsidP="003447D9">
      <w:pPr>
        <w:ind w:firstLine="705"/>
        <w:jc w:val="both"/>
        <w:rPr>
          <w:rFonts w:ascii="Verdana" w:hAnsi="Verdana"/>
          <w:color w:val="FF0000"/>
          <w:sz w:val="12"/>
        </w:rPr>
      </w:pPr>
    </w:p>
    <w:p w:rsidR="003447D9" w:rsidRPr="00676709" w:rsidRDefault="00676709" w:rsidP="00676709">
      <w:pPr>
        <w:pStyle w:val="Paragraphedeliste"/>
        <w:numPr>
          <w:ilvl w:val="0"/>
          <w:numId w:val="25"/>
        </w:numPr>
        <w:rPr>
          <w:rFonts w:ascii="Verdana" w:hAnsi="Verdana" w:cs="Arial"/>
          <w:b/>
        </w:rPr>
      </w:pPr>
      <w:r>
        <w:rPr>
          <w:rFonts w:ascii="Verdana" w:hAnsi="Verdana" w:cs="Arial"/>
          <w:b/>
        </w:rPr>
        <w:t xml:space="preserve">LES </w:t>
      </w:r>
      <w:r w:rsidR="003447D9" w:rsidRPr="00676709">
        <w:rPr>
          <w:rFonts w:ascii="Verdana" w:hAnsi="Verdana" w:cs="Arial"/>
          <w:b/>
        </w:rPr>
        <w:t>RESSOURCES PREVUES</w:t>
      </w:r>
      <w:r>
        <w:rPr>
          <w:rFonts w:ascii="Verdana" w:hAnsi="Verdana" w:cs="Arial"/>
          <w:b/>
        </w:rPr>
        <w:t xml:space="preserve"> en </w:t>
      </w:r>
      <w:r w:rsidRPr="00676709">
        <w:rPr>
          <w:rFonts w:ascii="Verdana" w:hAnsi="Verdana" w:cs="Arial"/>
          <w:b/>
        </w:rPr>
        <w:t>2016</w:t>
      </w:r>
    </w:p>
    <w:p w:rsidR="003447D9" w:rsidRPr="008F1086" w:rsidRDefault="0027070D" w:rsidP="003447D9">
      <w:pPr>
        <w:ind w:left="360"/>
        <w:rPr>
          <w:rFonts w:ascii="Verdana" w:hAnsi="Verdana" w:cs="Arial"/>
          <w:b/>
          <w:i/>
          <w:color w:val="FF0000"/>
        </w:rPr>
      </w:pPr>
      <w:r>
        <w:rPr>
          <w:rFonts w:ascii="Verdana" w:hAnsi="Verdana" w:cs="Arial"/>
          <w:b/>
          <w:i/>
          <w:color w:val="FF0000"/>
        </w:rPr>
        <w:t xml:space="preserve"> </w:t>
      </w:r>
    </w:p>
    <w:p w:rsidR="003447D9" w:rsidRDefault="00780C0E" w:rsidP="003447D9">
      <w:pPr>
        <w:ind w:firstLine="708"/>
        <w:jc w:val="both"/>
        <w:rPr>
          <w:rFonts w:ascii="Verdana" w:hAnsi="Verdana"/>
          <w:color w:val="000000" w:themeColor="text1"/>
        </w:rPr>
      </w:pPr>
      <w:r>
        <w:rPr>
          <w:rFonts w:ascii="Verdana" w:hAnsi="Verdana"/>
        </w:rPr>
        <w:t xml:space="preserve"> </w:t>
      </w:r>
      <w:r w:rsidR="003447D9" w:rsidRPr="008F1086">
        <w:rPr>
          <w:rFonts w:ascii="Verdana" w:hAnsi="Verdana"/>
        </w:rPr>
        <w:t>En contrepartie, les ressources prévues totalisent les cotisations à recevoir en 201</w:t>
      </w:r>
      <w:r w:rsidR="00D467D2">
        <w:rPr>
          <w:rFonts w:ascii="Verdana" w:hAnsi="Verdana"/>
        </w:rPr>
        <w:t>6</w:t>
      </w:r>
      <w:r w:rsidR="003447D9" w:rsidRPr="008F1086">
        <w:rPr>
          <w:rFonts w:ascii="Verdana" w:hAnsi="Verdana"/>
        </w:rPr>
        <w:t xml:space="preserve"> de </w:t>
      </w:r>
      <w:r w:rsidR="00CF1798">
        <w:rPr>
          <w:rFonts w:ascii="Verdana" w:hAnsi="Verdana"/>
          <w:b/>
          <w:color w:val="000000" w:themeColor="text1"/>
        </w:rPr>
        <w:t>50</w:t>
      </w:r>
      <w:r w:rsidR="003447D9" w:rsidRPr="008E4026">
        <w:rPr>
          <w:rFonts w:ascii="Verdana" w:hAnsi="Verdana"/>
          <w:b/>
          <w:color w:val="000000" w:themeColor="text1"/>
        </w:rPr>
        <w:t> </w:t>
      </w:r>
      <w:r w:rsidR="00CF1798">
        <w:rPr>
          <w:rFonts w:ascii="Verdana" w:hAnsi="Verdana"/>
          <w:b/>
          <w:color w:val="000000" w:themeColor="text1"/>
        </w:rPr>
        <w:t>635</w:t>
      </w:r>
      <w:r w:rsidR="003447D9" w:rsidRPr="008E4026">
        <w:rPr>
          <w:rFonts w:ascii="Verdana" w:hAnsi="Verdana"/>
          <w:b/>
          <w:color w:val="000000" w:themeColor="text1"/>
        </w:rPr>
        <w:t xml:space="preserve"> €</w:t>
      </w:r>
      <w:r w:rsidR="003447D9" w:rsidRPr="008E4026">
        <w:rPr>
          <w:rFonts w:ascii="Verdana" w:hAnsi="Verdana"/>
          <w:color w:val="000000" w:themeColor="text1"/>
        </w:rPr>
        <w:t xml:space="preserve"> </w:t>
      </w:r>
      <w:r w:rsidR="00EB38F3" w:rsidRPr="008E4026">
        <w:rPr>
          <w:rFonts w:ascii="Verdana" w:hAnsi="Verdana"/>
          <w:color w:val="000000" w:themeColor="text1"/>
        </w:rPr>
        <w:t>auxquelles v</w:t>
      </w:r>
      <w:r w:rsidR="0021106A" w:rsidRPr="008E4026">
        <w:rPr>
          <w:rFonts w:ascii="Verdana" w:hAnsi="Verdana"/>
          <w:color w:val="000000" w:themeColor="text1"/>
        </w:rPr>
        <w:t>i</w:t>
      </w:r>
      <w:r w:rsidR="00EB38F3" w:rsidRPr="008E4026">
        <w:rPr>
          <w:rFonts w:ascii="Verdana" w:hAnsi="Verdana"/>
          <w:color w:val="000000" w:themeColor="text1"/>
        </w:rPr>
        <w:t>e</w:t>
      </w:r>
      <w:r w:rsidR="00254102" w:rsidRPr="008E4026">
        <w:rPr>
          <w:rFonts w:ascii="Verdana" w:hAnsi="Verdana"/>
          <w:color w:val="000000" w:themeColor="text1"/>
        </w:rPr>
        <w:t>nt s’ajouter</w:t>
      </w:r>
      <w:r w:rsidR="003447D9" w:rsidRPr="008E4026">
        <w:rPr>
          <w:rFonts w:ascii="Verdana" w:hAnsi="Verdana"/>
          <w:color w:val="000000" w:themeColor="text1"/>
        </w:rPr>
        <w:t xml:space="preserve"> </w:t>
      </w:r>
      <w:r w:rsidR="00D07DFB" w:rsidRPr="008E4026">
        <w:rPr>
          <w:rFonts w:ascii="Verdana" w:hAnsi="Verdana"/>
          <w:color w:val="000000" w:themeColor="text1"/>
        </w:rPr>
        <w:t>l’ensemble d</w:t>
      </w:r>
      <w:r w:rsidR="003447D9" w:rsidRPr="008E4026">
        <w:rPr>
          <w:rFonts w:ascii="Verdana" w:hAnsi="Verdana"/>
          <w:color w:val="000000" w:themeColor="text1"/>
        </w:rPr>
        <w:t xml:space="preserve">es intérêts, frais de dossiers de ventes et la quote-part d’impôts de la mairie </w:t>
      </w:r>
      <w:r w:rsidR="00B61F0C" w:rsidRPr="008E4026">
        <w:rPr>
          <w:rFonts w:ascii="Verdana" w:hAnsi="Verdana"/>
          <w:color w:val="000000" w:themeColor="text1"/>
        </w:rPr>
        <w:t>pour</w:t>
      </w:r>
      <w:r w:rsidR="003447D9" w:rsidRPr="008E4026">
        <w:rPr>
          <w:rFonts w:ascii="Verdana" w:hAnsi="Verdana"/>
          <w:color w:val="000000" w:themeColor="text1"/>
        </w:rPr>
        <w:t xml:space="preserve"> </w:t>
      </w:r>
      <w:r w:rsidR="00CB3A03" w:rsidRPr="008E4026">
        <w:rPr>
          <w:rFonts w:ascii="Verdana" w:hAnsi="Verdana"/>
          <w:b/>
          <w:color w:val="000000" w:themeColor="text1"/>
        </w:rPr>
        <w:t>2</w:t>
      </w:r>
      <w:r w:rsidR="00B61F0C" w:rsidRPr="008E4026">
        <w:rPr>
          <w:rFonts w:ascii="Verdana" w:hAnsi="Verdana"/>
          <w:b/>
          <w:color w:val="000000" w:themeColor="text1"/>
        </w:rPr>
        <w:t xml:space="preserve"> </w:t>
      </w:r>
      <w:r w:rsidR="0036349D">
        <w:rPr>
          <w:rFonts w:ascii="Verdana" w:hAnsi="Verdana"/>
          <w:b/>
          <w:color w:val="000000" w:themeColor="text1"/>
        </w:rPr>
        <w:t>60</w:t>
      </w:r>
      <w:r w:rsidR="000F1894" w:rsidRPr="008E4026">
        <w:rPr>
          <w:rFonts w:ascii="Verdana" w:hAnsi="Verdana"/>
          <w:b/>
          <w:color w:val="000000" w:themeColor="text1"/>
        </w:rPr>
        <w:t>2</w:t>
      </w:r>
      <w:r w:rsidR="003447D9" w:rsidRPr="008E4026">
        <w:rPr>
          <w:rFonts w:ascii="Verdana" w:hAnsi="Verdana"/>
          <w:b/>
          <w:color w:val="000000" w:themeColor="text1"/>
        </w:rPr>
        <w:t xml:space="preserve"> €</w:t>
      </w:r>
      <w:r w:rsidR="00DF213C" w:rsidRPr="008E4026">
        <w:rPr>
          <w:rFonts w:ascii="Verdana" w:hAnsi="Verdana"/>
          <w:color w:val="000000" w:themeColor="text1"/>
        </w:rPr>
        <w:t>, l</w:t>
      </w:r>
      <w:r w:rsidR="00D07DFB" w:rsidRPr="008E4026">
        <w:rPr>
          <w:rFonts w:ascii="Verdana" w:hAnsi="Verdana"/>
          <w:color w:val="000000" w:themeColor="text1"/>
        </w:rPr>
        <w:t>e total</w:t>
      </w:r>
      <w:r w:rsidR="003447D9" w:rsidRPr="008E4026">
        <w:rPr>
          <w:rFonts w:ascii="Verdana" w:hAnsi="Verdana"/>
          <w:color w:val="000000" w:themeColor="text1"/>
        </w:rPr>
        <w:t xml:space="preserve"> </w:t>
      </w:r>
      <w:r w:rsidR="00DF213C" w:rsidRPr="008E4026">
        <w:rPr>
          <w:rFonts w:ascii="Verdana" w:hAnsi="Verdana"/>
          <w:color w:val="000000" w:themeColor="text1"/>
        </w:rPr>
        <w:t xml:space="preserve">des ressources </w:t>
      </w:r>
      <w:r w:rsidR="003447D9" w:rsidRPr="008E4026">
        <w:rPr>
          <w:rFonts w:ascii="Verdana" w:hAnsi="Verdana"/>
          <w:color w:val="000000" w:themeColor="text1"/>
        </w:rPr>
        <w:t xml:space="preserve">faisant </w:t>
      </w:r>
      <w:r w:rsidR="009215EB" w:rsidRPr="008E4026">
        <w:rPr>
          <w:rFonts w:ascii="Verdana" w:hAnsi="Verdana"/>
          <w:b/>
          <w:color w:val="000000" w:themeColor="text1"/>
        </w:rPr>
        <w:t>5</w:t>
      </w:r>
      <w:r w:rsidR="007C00F0">
        <w:rPr>
          <w:rFonts w:ascii="Verdana" w:hAnsi="Verdana"/>
          <w:b/>
          <w:color w:val="000000" w:themeColor="text1"/>
        </w:rPr>
        <w:t>3</w:t>
      </w:r>
      <w:r w:rsidR="007F2548" w:rsidRPr="008E4026">
        <w:rPr>
          <w:rFonts w:ascii="Verdana" w:hAnsi="Verdana"/>
          <w:b/>
          <w:color w:val="000000" w:themeColor="text1"/>
        </w:rPr>
        <w:t xml:space="preserve"> </w:t>
      </w:r>
      <w:r w:rsidR="003E5D03">
        <w:rPr>
          <w:rFonts w:ascii="Verdana" w:hAnsi="Verdana"/>
          <w:b/>
          <w:color w:val="000000" w:themeColor="text1"/>
        </w:rPr>
        <w:t>18</w:t>
      </w:r>
      <w:r w:rsidR="0036349D">
        <w:rPr>
          <w:rFonts w:ascii="Verdana" w:hAnsi="Verdana"/>
          <w:b/>
          <w:color w:val="000000" w:themeColor="text1"/>
        </w:rPr>
        <w:t>7</w:t>
      </w:r>
      <w:r w:rsidR="003447D9" w:rsidRPr="008E4026">
        <w:rPr>
          <w:rFonts w:ascii="Verdana" w:hAnsi="Verdana"/>
          <w:b/>
          <w:color w:val="000000" w:themeColor="text1"/>
        </w:rPr>
        <w:t xml:space="preserve"> €</w:t>
      </w:r>
      <w:r w:rsidR="003447D9" w:rsidRPr="008E4026">
        <w:rPr>
          <w:rFonts w:ascii="Verdana" w:hAnsi="Verdana"/>
          <w:color w:val="000000" w:themeColor="text1"/>
        </w:rPr>
        <w:t>.</w:t>
      </w:r>
    </w:p>
    <w:p w:rsidR="00BF0362" w:rsidRDefault="00BF0362" w:rsidP="003447D9">
      <w:pPr>
        <w:ind w:firstLine="708"/>
        <w:jc w:val="both"/>
        <w:rPr>
          <w:rFonts w:ascii="Verdana" w:hAnsi="Verdana"/>
          <w:color w:val="000000" w:themeColor="text1"/>
        </w:rPr>
      </w:pPr>
    </w:p>
    <w:p w:rsidR="0036349D" w:rsidRDefault="0036349D" w:rsidP="003447D9">
      <w:pPr>
        <w:ind w:firstLine="708"/>
        <w:jc w:val="both"/>
        <w:rPr>
          <w:rFonts w:ascii="Verdana" w:hAnsi="Verdana"/>
          <w:color w:val="000000" w:themeColor="text1"/>
        </w:rPr>
      </w:pPr>
    </w:p>
    <w:tbl>
      <w:tblPr>
        <w:tblW w:w="6340" w:type="dxa"/>
        <w:jc w:val="center"/>
        <w:tblCellMar>
          <w:left w:w="70" w:type="dxa"/>
          <w:right w:w="70" w:type="dxa"/>
        </w:tblCellMar>
        <w:tblLook w:val="04A0" w:firstRow="1" w:lastRow="0" w:firstColumn="1" w:lastColumn="0" w:noHBand="0" w:noVBand="1"/>
      </w:tblPr>
      <w:tblGrid>
        <w:gridCol w:w="4740"/>
        <w:gridCol w:w="1600"/>
      </w:tblGrid>
      <w:tr w:rsidR="0036349D" w:rsidRPr="0036349D" w:rsidTr="003E5D03">
        <w:trPr>
          <w:trHeight w:val="270"/>
          <w:jc w:val="center"/>
        </w:trPr>
        <w:tc>
          <w:tcPr>
            <w:tcW w:w="474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349D" w:rsidRPr="0036349D" w:rsidRDefault="0036349D" w:rsidP="0036349D">
            <w:pPr>
              <w:rPr>
                <w:rFonts w:ascii="Arial" w:hAnsi="Arial" w:cs="Arial"/>
                <w:b/>
                <w:bCs/>
              </w:rPr>
            </w:pPr>
            <w:r w:rsidRPr="0036349D">
              <w:rPr>
                <w:rFonts w:ascii="Arial" w:hAnsi="Arial" w:cs="Arial"/>
                <w:b/>
                <w:bCs/>
              </w:rPr>
              <w:t>Désignation</w:t>
            </w:r>
          </w:p>
        </w:tc>
        <w:tc>
          <w:tcPr>
            <w:tcW w:w="1600" w:type="dxa"/>
            <w:tcBorders>
              <w:top w:val="single" w:sz="4" w:space="0" w:color="auto"/>
              <w:left w:val="nil"/>
              <w:bottom w:val="single" w:sz="8" w:space="0" w:color="auto"/>
              <w:right w:val="single" w:sz="8" w:space="0" w:color="auto"/>
            </w:tcBorders>
            <w:shd w:val="clear" w:color="auto" w:fill="auto"/>
            <w:noWrap/>
            <w:vAlign w:val="bottom"/>
            <w:hideMark/>
          </w:tcPr>
          <w:p w:rsidR="0036349D" w:rsidRPr="0036349D" w:rsidRDefault="0036349D" w:rsidP="0036349D">
            <w:pPr>
              <w:rPr>
                <w:rFonts w:ascii="Arial" w:hAnsi="Arial" w:cs="Arial"/>
                <w:b/>
                <w:bCs/>
              </w:rPr>
            </w:pPr>
            <w:r w:rsidRPr="0036349D">
              <w:rPr>
                <w:rFonts w:ascii="Arial" w:hAnsi="Arial" w:cs="Arial"/>
                <w:b/>
                <w:bCs/>
              </w:rPr>
              <w:t>Montant</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Cotisations année 2016</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50 635 €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Dossiers des ventes en 2015</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932 €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Intérêts compte livret bleu pour 2015</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E5D03">
            <w:pPr>
              <w:rPr>
                <w:rFonts w:ascii="Arial" w:hAnsi="Arial" w:cs="Arial"/>
              </w:rPr>
            </w:pPr>
            <w:r w:rsidRPr="0036349D">
              <w:rPr>
                <w:rFonts w:ascii="Arial" w:hAnsi="Arial" w:cs="Arial"/>
              </w:rPr>
              <w:t xml:space="preserve">                4</w:t>
            </w:r>
            <w:r w:rsidR="003E5D03">
              <w:rPr>
                <w:rFonts w:ascii="Arial" w:hAnsi="Arial" w:cs="Arial"/>
              </w:rPr>
              <w:t>3</w:t>
            </w:r>
            <w:r w:rsidRPr="0036349D">
              <w:rPr>
                <w:rFonts w:ascii="Arial" w:hAnsi="Arial" w:cs="Arial"/>
              </w:rPr>
              <w:t xml:space="preserve">0 €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Versement de la Mairie sur foncier 2015</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xml:space="preserve">             1 190 € </w:t>
            </w:r>
          </w:p>
        </w:tc>
      </w:tr>
      <w:tr w:rsidR="0036349D" w:rsidRPr="0036349D" w:rsidTr="003E5D03">
        <w:trPr>
          <w:trHeight w:val="255"/>
          <w:jc w:val="center"/>
        </w:trPr>
        <w:tc>
          <w:tcPr>
            <w:tcW w:w="4740" w:type="dxa"/>
            <w:tcBorders>
              <w:top w:val="nil"/>
              <w:left w:val="single" w:sz="8" w:space="0" w:color="auto"/>
              <w:bottom w:val="nil"/>
              <w:right w:val="single" w:sz="4"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w:t>
            </w:r>
          </w:p>
        </w:tc>
        <w:tc>
          <w:tcPr>
            <w:tcW w:w="1600" w:type="dxa"/>
            <w:tcBorders>
              <w:top w:val="nil"/>
              <w:left w:val="nil"/>
              <w:bottom w:val="nil"/>
              <w:right w:val="single" w:sz="8" w:space="0" w:color="auto"/>
            </w:tcBorders>
            <w:shd w:val="clear" w:color="auto" w:fill="auto"/>
            <w:noWrap/>
            <w:vAlign w:val="bottom"/>
            <w:hideMark/>
          </w:tcPr>
          <w:p w:rsidR="0036349D" w:rsidRPr="0036349D" w:rsidRDefault="0036349D" w:rsidP="0036349D">
            <w:pPr>
              <w:rPr>
                <w:rFonts w:ascii="Arial" w:hAnsi="Arial" w:cs="Arial"/>
              </w:rPr>
            </w:pPr>
            <w:r w:rsidRPr="0036349D">
              <w:rPr>
                <w:rFonts w:ascii="Arial" w:hAnsi="Arial" w:cs="Arial"/>
              </w:rPr>
              <w:t> </w:t>
            </w:r>
          </w:p>
        </w:tc>
      </w:tr>
      <w:tr w:rsidR="0036349D" w:rsidRPr="0036349D" w:rsidTr="003E5D03">
        <w:trPr>
          <w:trHeight w:val="270"/>
          <w:jc w:val="center"/>
        </w:trPr>
        <w:tc>
          <w:tcPr>
            <w:tcW w:w="4740" w:type="dxa"/>
            <w:tcBorders>
              <w:top w:val="single" w:sz="4" w:space="0" w:color="auto"/>
              <w:left w:val="single" w:sz="8" w:space="0" w:color="auto"/>
              <w:bottom w:val="single" w:sz="8" w:space="0" w:color="auto"/>
              <w:right w:val="nil"/>
            </w:tcBorders>
            <w:shd w:val="clear" w:color="auto" w:fill="auto"/>
            <w:noWrap/>
            <w:vAlign w:val="bottom"/>
            <w:hideMark/>
          </w:tcPr>
          <w:p w:rsidR="0036349D" w:rsidRPr="0036349D" w:rsidRDefault="0036349D" w:rsidP="0036349D">
            <w:pPr>
              <w:jc w:val="right"/>
              <w:rPr>
                <w:rFonts w:ascii="Arial" w:hAnsi="Arial" w:cs="Arial"/>
              </w:rPr>
            </w:pPr>
            <w:r w:rsidRPr="0036349D">
              <w:rPr>
                <w:rFonts w:ascii="Arial" w:hAnsi="Arial" w:cs="Arial"/>
              </w:rPr>
              <w:t>Total</w:t>
            </w:r>
          </w:p>
        </w:tc>
        <w:tc>
          <w:tcPr>
            <w:tcW w:w="1600" w:type="dxa"/>
            <w:tcBorders>
              <w:top w:val="single" w:sz="4" w:space="0" w:color="auto"/>
              <w:left w:val="nil"/>
              <w:bottom w:val="single" w:sz="8" w:space="0" w:color="auto"/>
              <w:right w:val="single" w:sz="8" w:space="0" w:color="auto"/>
            </w:tcBorders>
            <w:shd w:val="clear" w:color="auto" w:fill="auto"/>
            <w:noWrap/>
            <w:vAlign w:val="bottom"/>
            <w:hideMark/>
          </w:tcPr>
          <w:p w:rsidR="0036349D" w:rsidRPr="0036349D" w:rsidRDefault="0036349D" w:rsidP="007C00F0">
            <w:pPr>
              <w:rPr>
                <w:rFonts w:ascii="Arial" w:hAnsi="Arial" w:cs="Arial"/>
                <w:b/>
                <w:bCs/>
              </w:rPr>
            </w:pPr>
            <w:r w:rsidRPr="0036349D">
              <w:rPr>
                <w:rFonts w:ascii="Arial" w:hAnsi="Arial" w:cs="Arial"/>
                <w:b/>
                <w:bCs/>
              </w:rPr>
              <w:t xml:space="preserve">           5</w:t>
            </w:r>
            <w:r w:rsidR="007C00F0">
              <w:rPr>
                <w:rFonts w:ascii="Arial" w:hAnsi="Arial" w:cs="Arial"/>
                <w:b/>
                <w:bCs/>
              </w:rPr>
              <w:t>3</w:t>
            </w:r>
            <w:r w:rsidRPr="0036349D">
              <w:rPr>
                <w:rFonts w:ascii="Arial" w:hAnsi="Arial" w:cs="Arial"/>
                <w:b/>
                <w:bCs/>
              </w:rPr>
              <w:t xml:space="preserve"> </w:t>
            </w:r>
            <w:r w:rsidR="003E5D03">
              <w:rPr>
                <w:rFonts w:ascii="Arial" w:hAnsi="Arial" w:cs="Arial"/>
                <w:b/>
                <w:bCs/>
              </w:rPr>
              <w:t>18</w:t>
            </w:r>
            <w:r w:rsidRPr="0036349D">
              <w:rPr>
                <w:rFonts w:ascii="Arial" w:hAnsi="Arial" w:cs="Arial"/>
                <w:b/>
                <w:bCs/>
              </w:rPr>
              <w:t xml:space="preserve">7 € </w:t>
            </w:r>
          </w:p>
        </w:tc>
      </w:tr>
    </w:tbl>
    <w:p w:rsidR="0036349D" w:rsidRDefault="0036349D" w:rsidP="003447D9">
      <w:pPr>
        <w:ind w:firstLine="708"/>
        <w:jc w:val="both"/>
        <w:rPr>
          <w:rFonts w:ascii="Verdana" w:hAnsi="Verdana"/>
          <w:color w:val="000000" w:themeColor="text1"/>
        </w:rPr>
      </w:pPr>
    </w:p>
    <w:p w:rsidR="00676709" w:rsidRDefault="00676709" w:rsidP="003447D9">
      <w:pPr>
        <w:ind w:firstLine="708"/>
        <w:jc w:val="both"/>
        <w:rPr>
          <w:rFonts w:ascii="Verdana" w:hAnsi="Verdana"/>
          <w:b/>
          <w:color w:val="FF0000"/>
        </w:rPr>
      </w:pPr>
    </w:p>
    <w:p w:rsidR="00E231CA" w:rsidRPr="008F1086" w:rsidRDefault="00E231CA" w:rsidP="003447D9">
      <w:pPr>
        <w:ind w:firstLine="705"/>
        <w:jc w:val="both"/>
        <w:rPr>
          <w:rFonts w:ascii="Verdana" w:hAnsi="Verdana"/>
          <w:color w:val="000000"/>
        </w:rPr>
      </w:pPr>
    </w:p>
    <w:p w:rsidR="00367577" w:rsidRPr="001E4256" w:rsidRDefault="00D65DC9" w:rsidP="00D22BF9">
      <w:pPr>
        <w:ind w:firstLine="705"/>
        <w:jc w:val="both"/>
        <w:rPr>
          <w:rFonts w:ascii="Verdana" w:hAnsi="Verdana"/>
          <w:color w:val="000000" w:themeColor="text1"/>
        </w:rPr>
      </w:pPr>
      <w:r w:rsidRPr="001E4256">
        <w:rPr>
          <w:rFonts w:ascii="Verdana" w:hAnsi="Verdana"/>
          <w:b/>
          <w:color w:val="000000" w:themeColor="text1"/>
          <w:u w:val="single"/>
        </w:rPr>
        <w:t>5</w:t>
      </w:r>
      <w:r w:rsidR="00BF0F87" w:rsidRPr="001E4256">
        <w:rPr>
          <w:rFonts w:ascii="Verdana" w:hAnsi="Verdana"/>
          <w:b/>
          <w:color w:val="000000" w:themeColor="text1"/>
          <w:u w:val="single"/>
        </w:rPr>
        <w:t xml:space="preserve">-2- </w:t>
      </w:r>
      <w:r w:rsidR="003447D9" w:rsidRPr="001E4256">
        <w:rPr>
          <w:rFonts w:ascii="Verdana" w:hAnsi="Verdana"/>
          <w:b/>
          <w:color w:val="000000" w:themeColor="text1"/>
          <w:u w:val="single"/>
        </w:rPr>
        <w:t xml:space="preserve">Les travaux futurs </w:t>
      </w:r>
      <w:r w:rsidR="00367577" w:rsidRPr="001E4256">
        <w:rPr>
          <w:rFonts w:ascii="Verdana" w:hAnsi="Verdana"/>
          <w:b/>
          <w:color w:val="000000" w:themeColor="text1"/>
          <w:u w:val="single"/>
        </w:rPr>
        <w:t>de</w:t>
      </w:r>
      <w:r w:rsidR="003447D9" w:rsidRPr="001E4256">
        <w:rPr>
          <w:rFonts w:ascii="Verdana" w:hAnsi="Verdana"/>
          <w:b/>
          <w:color w:val="000000" w:themeColor="text1"/>
          <w:u w:val="single"/>
        </w:rPr>
        <w:t xml:space="preserve"> plantations et élagages</w:t>
      </w:r>
      <w:r w:rsidR="00D22BF9" w:rsidRPr="001E4256">
        <w:rPr>
          <w:rFonts w:ascii="Verdana" w:hAnsi="Verdana"/>
          <w:color w:val="000000" w:themeColor="text1"/>
        </w:rPr>
        <w:t xml:space="preserve"> </w:t>
      </w:r>
    </w:p>
    <w:p w:rsidR="003447D9" w:rsidRPr="001E4256" w:rsidRDefault="00D22BF9" w:rsidP="00D22BF9">
      <w:pPr>
        <w:ind w:firstLine="705"/>
        <w:jc w:val="both"/>
        <w:rPr>
          <w:rFonts w:ascii="Verdana" w:hAnsi="Verdana"/>
          <w:b/>
          <w:color w:val="000000" w:themeColor="text1"/>
        </w:rPr>
      </w:pPr>
      <w:r w:rsidRPr="001E4256">
        <w:rPr>
          <w:rFonts w:ascii="Verdana" w:hAnsi="Verdana"/>
          <w:b/>
          <w:color w:val="000000" w:themeColor="text1"/>
        </w:rPr>
        <w:t>Exposé</w:t>
      </w:r>
      <w:r w:rsidR="00573CCA">
        <w:rPr>
          <w:rFonts w:ascii="Verdana" w:hAnsi="Verdana"/>
          <w:b/>
          <w:color w:val="000000" w:themeColor="text1"/>
        </w:rPr>
        <w:t>s</w:t>
      </w:r>
      <w:r w:rsidRPr="001E4256">
        <w:rPr>
          <w:rFonts w:ascii="Verdana" w:hAnsi="Verdana"/>
          <w:b/>
          <w:color w:val="000000" w:themeColor="text1"/>
        </w:rPr>
        <w:t xml:space="preserve"> par </w:t>
      </w:r>
      <w:r w:rsidR="00F70F2B" w:rsidRPr="001E4256">
        <w:rPr>
          <w:rFonts w:ascii="Verdana" w:hAnsi="Verdana"/>
          <w:b/>
          <w:color w:val="000000" w:themeColor="text1"/>
        </w:rPr>
        <w:t xml:space="preserve">M. </w:t>
      </w:r>
      <w:r w:rsidR="00482432" w:rsidRPr="001E4256">
        <w:rPr>
          <w:rFonts w:ascii="Verdana" w:hAnsi="Verdana"/>
          <w:b/>
          <w:color w:val="000000" w:themeColor="text1"/>
        </w:rPr>
        <w:t xml:space="preserve">Michel </w:t>
      </w:r>
      <w:r w:rsidR="00F70F2B" w:rsidRPr="001E4256">
        <w:rPr>
          <w:rFonts w:ascii="Verdana" w:hAnsi="Verdana"/>
          <w:b/>
          <w:color w:val="000000" w:themeColor="text1"/>
        </w:rPr>
        <w:t>DUFFAU :</w:t>
      </w:r>
    </w:p>
    <w:p w:rsidR="00314900" w:rsidRPr="00676709" w:rsidRDefault="001E4256" w:rsidP="003447D9">
      <w:pPr>
        <w:jc w:val="both"/>
        <w:rPr>
          <w:rFonts w:ascii="Verdana" w:hAnsi="Verdana"/>
          <w:b/>
          <w:i/>
          <w:color w:val="FF0000"/>
        </w:rPr>
      </w:pPr>
      <w:r>
        <w:rPr>
          <w:rFonts w:ascii="Verdana" w:hAnsi="Verdana"/>
          <w:b/>
          <w:i/>
          <w:color w:val="FF0000"/>
        </w:rPr>
        <w:t xml:space="preserve"> </w:t>
      </w:r>
    </w:p>
    <w:p w:rsidR="003447D9" w:rsidRPr="008F1086" w:rsidRDefault="003447D9" w:rsidP="003447D9">
      <w:pPr>
        <w:ind w:firstLine="705"/>
        <w:jc w:val="both"/>
        <w:rPr>
          <w:rFonts w:ascii="Verdana" w:hAnsi="Verdana"/>
          <w:color w:val="000000"/>
        </w:rPr>
      </w:pPr>
      <w:r w:rsidRPr="008F1086">
        <w:rPr>
          <w:rFonts w:ascii="Verdana" w:hAnsi="Verdana"/>
          <w:color w:val="000000"/>
        </w:rPr>
        <w:t xml:space="preserve">Les réunions régulières avec M. PUCHE de VERESPACE nous permettent de faire le point sur les travaux d’entretien et d’élagage des espaces verts tenant compte de vos éventuelles doléances. Le plus gros de l’entretien est déjà effectué selon le contrat d’entretien </w:t>
      </w:r>
      <w:r w:rsidR="0031559C" w:rsidRPr="008F1086">
        <w:rPr>
          <w:rFonts w:ascii="Verdana" w:hAnsi="Verdana"/>
          <w:color w:val="000000"/>
        </w:rPr>
        <w:t>cité</w:t>
      </w:r>
      <w:r w:rsidRPr="008F1086">
        <w:rPr>
          <w:rFonts w:ascii="Verdana" w:hAnsi="Verdana"/>
          <w:color w:val="000000"/>
        </w:rPr>
        <w:t xml:space="preserve"> précédemment.</w:t>
      </w:r>
    </w:p>
    <w:p w:rsidR="00314900" w:rsidRPr="008F1086" w:rsidRDefault="00314900" w:rsidP="003447D9">
      <w:pPr>
        <w:ind w:firstLine="705"/>
        <w:jc w:val="both"/>
        <w:rPr>
          <w:rFonts w:ascii="Verdana" w:hAnsi="Verdana"/>
          <w:color w:val="000000"/>
        </w:rPr>
      </w:pPr>
      <w:r>
        <w:rPr>
          <w:rFonts w:ascii="Verdana" w:hAnsi="Verdana"/>
          <w:color w:val="000000"/>
        </w:rPr>
        <w:t xml:space="preserve"> </w:t>
      </w:r>
    </w:p>
    <w:p w:rsidR="003447D9" w:rsidRPr="008F1086" w:rsidRDefault="003447D9" w:rsidP="003447D9">
      <w:pPr>
        <w:ind w:firstLine="705"/>
        <w:jc w:val="both"/>
        <w:rPr>
          <w:rFonts w:ascii="Verdana" w:hAnsi="Verdana"/>
          <w:color w:val="000000"/>
        </w:rPr>
      </w:pPr>
      <w:r w:rsidRPr="008F1086">
        <w:rPr>
          <w:rFonts w:ascii="Verdana" w:hAnsi="Verdana"/>
          <w:color w:val="000000"/>
        </w:rPr>
        <w:t xml:space="preserve">Voici les travaux </w:t>
      </w:r>
      <w:r w:rsidR="00066067" w:rsidRPr="008F1086">
        <w:rPr>
          <w:rFonts w:ascii="Verdana" w:hAnsi="Verdana"/>
          <w:color w:val="000000"/>
        </w:rPr>
        <w:t xml:space="preserve">supplémentaires </w:t>
      </w:r>
      <w:r w:rsidRPr="008F1086">
        <w:rPr>
          <w:rFonts w:ascii="Verdana" w:hAnsi="Verdana"/>
          <w:color w:val="000000"/>
        </w:rPr>
        <w:t>actuellement prévus</w:t>
      </w:r>
      <w:r w:rsidR="00F70F2B" w:rsidRPr="008F1086">
        <w:rPr>
          <w:rFonts w:ascii="Verdana" w:hAnsi="Verdana"/>
          <w:color w:val="000000"/>
        </w:rPr>
        <w:t>, certains étant déjà</w:t>
      </w:r>
      <w:r w:rsidRPr="008F1086">
        <w:rPr>
          <w:rFonts w:ascii="Verdana" w:hAnsi="Verdana"/>
          <w:color w:val="000000"/>
        </w:rPr>
        <w:t xml:space="preserve"> réalisés depuis janvier 201</w:t>
      </w:r>
      <w:r w:rsidR="00105919">
        <w:rPr>
          <w:rFonts w:ascii="Verdana" w:hAnsi="Verdana"/>
          <w:color w:val="000000"/>
        </w:rPr>
        <w:t>6</w:t>
      </w:r>
      <w:r w:rsidRPr="008F1086">
        <w:rPr>
          <w:rFonts w:ascii="Verdana" w:hAnsi="Verdana"/>
          <w:color w:val="000000"/>
        </w:rPr>
        <w:t> :</w:t>
      </w:r>
    </w:p>
    <w:p w:rsidR="003447D9" w:rsidRPr="008F1086" w:rsidRDefault="003447D9" w:rsidP="003447D9">
      <w:pPr>
        <w:ind w:left="1211"/>
        <w:jc w:val="both"/>
        <w:rPr>
          <w:rFonts w:ascii="Verdana" w:hAnsi="Verdana"/>
          <w:color w:val="000000"/>
        </w:rPr>
      </w:pPr>
    </w:p>
    <w:p w:rsidR="003447D9" w:rsidRPr="00FC22FA" w:rsidRDefault="00302D41" w:rsidP="003447D9">
      <w:pPr>
        <w:numPr>
          <w:ilvl w:val="0"/>
          <w:numId w:val="1"/>
        </w:numPr>
        <w:jc w:val="both"/>
        <w:rPr>
          <w:rFonts w:ascii="Verdana" w:hAnsi="Verdana"/>
          <w:color w:val="000000" w:themeColor="text1"/>
        </w:rPr>
      </w:pPr>
      <w:r w:rsidRPr="00FC22FA">
        <w:rPr>
          <w:rFonts w:ascii="Verdana" w:hAnsi="Verdana"/>
          <w:color w:val="000000" w:themeColor="text1"/>
        </w:rPr>
        <w:t>Renouvellement de p</w:t>
      </w:r>
      <w:r w:rsidR="003447D9" w:rsidRPr="00FC22FA">
        <w:rPr>
          <w:rFonts w:ascii="Verdana" w:hAnsi="Verdana"/>
          <w:color w:val="000000" w:themeColor="text1"/>
        </w:rPr>
        <w:t xml:space="preserve">lantations </w:t>
      </w:r>
      <w:r w:rsidR="000B1156" w:rsidRPr="00FC22FA">
        <w:rPr>
          <w:rFonts w:ascii="Verdana" w:hAnsi="Verdana"/>
          <w:color w:val="000000" w:themeColor="text1"/>
        </w:rPr>
        <w:t xml:space="preserve">de </w:t>
      </w:r>
      <w:r w:rsidR="003447D9" w:rsidRPr="00FC22FA">
        <w:rPr>
          <w:rFonts w:ascii="Verdana" w:hAnsi="Verdana"/>
          <w:color w:val="000000" w:themeColor="text1"/>
        </w:rPr>
        <w:t xml:space="preserve">végétaux pour </w:t>
      </w:r>
      <w:r w:rsidRPr="00FC22FA">
        <w:rPr>
          <w:rFonts w:ascii="Verdana" w:hAnsi="Verdana"/>
          <w:b/>
          <w:color w:val="000000" w:themeColor="text1"/>
        </w:rPr>
        <w:t xml:space="preserve">2 </w:t>
      </w:r>
      <w:r w:rsidR="002B54AB">
        <w:rPr>
          <w:rFonts w:ascii="Verdana" w:hAnsi="Verdana"/>
          <w:b/>
          <w:color w:val="000000" w:themeColor="text1"/>
        </w:rPr>
        <w:t>50</w:t>
      </w:r>
      <w:r w:rsidR="003447D9" w:rsidRPr="00FC22FA">
        <w:rPr>
          <w:rFonts w:ascii="Verdana" w:hAnsi="Verdana"/>
          <w:b/>
          <w:color w:val="000000" w:themeColor="text1"/>
        </w:rPr>
        <w:t>0 €</w:t>
      </w:r>
      <w:r w:rsidR="0057618F" w:rsidRPr="00FC22FA">
        <w:rPr>
          <w:rFonts w:ascii="Verdana" w:hAnsi="Verdana"/>
          <w:color w:val="000000" w:themeColor="text1"/>
        </w:rPr>
        <w:t>,</w:t>
      </w:r>
    </w:p>
    <w:p w:rsidR="003447D9" w:rsidRPr="00FC22FA" w:rsidRDefault="003447D9" w:rsidP="003447D9">
      <w:pPr>
        <w:numPr>
          <w:ilvl w:val="0"/>
          <w:numId w:val="1"/>
        </w:numPr>
        <w:jc w:val="both"/>
        <w:rPr>
          <w:rFonts w:ascii="Verdana" w:hAnsi="Verdana"/>
          <w:color w:val="000000" w:themeColor="text1"/>
        </w:rPr>
      </w:pPr>
      <w:r w:rsidRPr="00FC22FA">
        <w:rPr>
          <w:rFonts w:ascii="Verdana" w:hAnsi="Verdana"/>
          <w:color w:val="000000" w:themeColor="text1"/>
        </w:rPr>
        <w:t>Élagage</w:t>
      </w:r>
      <w:r w:rsidR="00302D41" w:rsidRPr="00FC22FA">
        <w:rPr>
          <w:rFonts w:ascii="Verdana" w:hAnsi="Verdana"/>
          <w:color w:val="000000" w:themeColor="text1"/>
        </w:rPr>
        <w:t>s</w:t>
      </w:r>
      <w:r w:rsidRPr="00FC22FA">
        <w:rPr>
          <w:rFonts w:ascii="Verdana" w:hAnsi="Verdana"/>
          <w:color w:val="000000" w:themeColor="text1"/>
        </w:rPr>
        <w:t xml:space="preserve"> </w:t>
      </w:r>
      <w:r w:rsidR="00302D41" w:rsidRPr="00FC22FA">
        <w:rPr>
          <w:rFonts w:ascii="Verdana" w:hAnsi="Verdana"/>
          <w:color w:val="000000" w:themeColor="text1"/>
        </w:rPr>
        <w:t xml:space="preserve">et tailles diverses </w:t>
      </w:r>
      <w:r w:rsidRPr="00FC22FA">
        <w:rPr>
          <w:rFonts w:ascii="Verdana" w:hAnsi="Verdana"/>
          <w:color w:val="000000" w:themeColor="text1"/>
        </w:rPr>
        <w:t xml:space="preserve">d’arbres </w:t>
      </w:r>
      <w:r w:rsidR="00302D41" w:rsidRPr="00FC22FA">
        <w:rPr>
          <w:rFonts w:ascii="Verdana" w:hAnsi="Verdana"/>
          <w:color w:val="000000" w:themeColor="text1"/>
        </w:rPr>
        <w:t xml:space="preserve">pour </w:t>
      </w:r>
      <w:r w:rsidR="00FC22FA" w:rsidRPr="00FC22FA">
        <w:rPr>
          <w:rFonts w:ascii="Verdana" w:hAnsi="Verdana"/>
          <w:b/>
          <w:color w:val="000000" w:themeColor="text1"/>
        </w:rPr>
        <w:t>4</w:t>
      </w:r>
      <w:r w:rsidR="009B48B0" w:rsidRPr="00FC22FA">
        <w:rPr>
          <w:rFonts w:ascii="Verdana" w:hAnsi="Verdana"/>
          <w:b/>
          <w:color w:val="000000" w:themeColor="text1"/>
        </w:rPr>
        <w:t xml:space="preserve"> </w:t>
      </w:r>
      <w:r w:rsidR="002B54AB">
        <w:rPr>
          <w:rFonts w:ascii="Verdana" w:hAnsi="Verdana"/>
          <w:b/>
          <w:color w:val="000000" w:themeColor="text1"/>
        </w:rPr>
        <w:t>5</w:t>
      </w:r>
      <w:r w:rsidRPr="00FC22FA">
        <w:rPr>
          <w:rFonts w:ascii="Verdana" w:hAnsi="Verdana"/>
          <w:b/>
          <w:color w:val="000000" w:themeColor="text1"/>
        </w:rPr>
        <w:t>00 €</w:t>
      </w:r>
      <w:r w:rsidR="0057618F" w:rsidRPr="00FC22FA">
        <w:rPr>
          <w:rFonts w:ascii="Verdana" w:hAnsi="Verdana"/>
          <w:color w:val="000000" w:themeColor="text1"/>
        </w:rPr>
        <w:t>.</w:t>
      </w:r>
    </w:p>
    <w:p w:rsidR="003447D9" w:rsidRPr="008F1086" w:rsidRDefault="003447D9" w:rsidP="003447D9">
      <w:pPr>
        <w:jc w:val="both"/>
        <w:rPr>
          <w:rFonts w:ascii="Verdana" w:hAnsi="Verdana"/>
          <w:color w:val="000000" w:themeColor="text1"/>
        </w:rPr>
      </w:pPr>
    </w:p>
    <w:p w:rsidR="003447D9" w:rsidRPr="00FC22FA" w:rsidRDefault="003447D9" w:rsidP="003447D9">
      <w:pPr>
        <w:ind w:left="708"/>
        <w:jc w:val="both"/>
        <w:rPr>
          <w:rFonts w:ascii="Verdana" w:hAnsi="Verdana"/>
          <w:b/>
          <w:color w:val="000000" w:themeColor="text1"/>
        </w:rPr>
      </w:pPr>
      <w:r w:rsidRPr="00FC22FA">
        <w:rPr>
          <w:rFonts w:ascii="Verdana" w:hAnsi="Verdana"/>
          <w:color w:val="000000" w:themeColor="text1"/>
        </w:rPr>
        <w:t>L’ensemble de</w:t>
      </w:r>
      <w:r w:rsidR="00F70F2B" w:rsidRPr="00FC22FA">
        <w:rPr>
          <w:rFonts w:ascii="Verdana" w:hAnsi="Verdana"/>
          <w:color w:val="000000" w:themeColor="text1"/>
        </w:rPr>
        <w:t xml:space="preserve"> ce</w:t>
      </w:r>
      <w:r w:rsidRPr="00FC22FA">
        <w:rPr>
          <w:rFonts w:ascii="Verdana" w:hAnsi="Verdana"/>
          <w:color w:val="000000" w:themeColor="text1"/>
        </w:rPr>
        <w:t xml:space="preserve">s travaux représente un budget total de </w:t>
      </w:r>
      <w:r w:rsidR="00105919">
        <w:rPr>
          <w:rFonts w:ascii="Verdana" w:hAnsi="Verdana"/>
          <w:b/>
          <w:color w:val="000000" w:themeColor="text1"/>
        </w:rPr>
        <w:t>7</w:t>
      </w:r>
      <w:r w:rsidR="00FC22FA" w:rsidRPr="00FC22FA">
        <w:rPr>
          <w:rFonts w:ascii="Verdana" w:hAnsi="Verdana"/>
          <w:b/>
          <w:color w:val="000000" w:themeColor="text1"/>
        </w:rPr>
        <w:t xml:space="preserve"> </w:t>
      </w:r>
      <w:r w:rsidR="00105919">
        <w:rPr>
          <w:rFonts w:ascii="Verdana" w:hAnsi="Verdana"/>
          <w:b/>
          <w:color w:val="000000" w:themeColor="text1"/>
        </w:rPr>
        <w:t>00</w:t>
      </w:r>
      <w:r w:rsidR="00FC22FA" w:rsidRPr="00FC22FA">
        <w:rPr>
          <w:rFonts w:ascii="Verdana" w:hAnsi="Verdana"/>
          <w:b/>
          <w:color w:val="000000" w:themeColor="text1"/>
        </w:rPr>
        <w:t>0</w:t>
      </w:r>
      <w:r w:rsidRPr="00FC22FA">
        <w:rPr>
          <w:rFonts w:ascii="Verdana" w:hAnsi="Verdana"/>
          <w:b/>
          <w:color w:val="000000" w:themeColor="text1"/>
        </w:rPr>
        <w:t xml:space="preserve"> €.</w:t>
      </w:r>
    </w:p>
    <w:p w:rsidR="008F262C" w:rsidRDefault="008F262C" w:rsidP="003447D9">
      <w:pPr>
        <w:ind w:left="708"/>
        <w:jc w:val="both"/>
        <w:rPr>
          <w:rFonts w:ascii="Verdana" w:hAnsi="Verdana"/>
          <w:b/>
          <w:color w:val="000000" w:themeColor="text1"/>
        </w:rPr>
      </w:pPr>
    </w:p>
    <w:p w:rsidR="008F262C" w:rsidRPr="008F1086" w:rsidRDefault="008F262C" w:rsidP="008F262C">
      <w:pPr>
        <w:widowControl w:val="0"/>
        <w:overflowPunct w:val="0"/>
        <w:autoSpaceDE w:val="0"/>
        <w:autoSpaceDN w:val="0"/>
        <w:adjustRightInd w:val="0"/>
        <w:ind w:firstLine="708"/>
        <w:rPr>
          <w:rFonts w:ascii="Verdana" w:eastAsiaTheme="minorEastAsia" w:hAnsi="Verdana"/>
          <w:b/>
          <w:bCs/>
          <w:iCs/>
          <w:kern w:val="28"/>
          <w:u w:val="single"/>
        </w:rPr>
      </w:pPr>
      <w:r w:rsidRPr="008F1086">
        <w:rPr>
          <w:rFonts w:ascii="Verdana" w:eastAsiaTheme="minorEastAsia" w:hAnsi="Verdana"/>
          <w:b/>
          <w:bCs/>
          <w:iCs/>
          <w:kern w:val="28"/>
          <w:u w:val="single"/>
        </w:rPr>
        <w:t>Concernant la végétation débordant de la propriété des résidents</w:t>
      </w:r>
    </w:p>
    <w:p w:rsidR="008F262C" w:rsidRPr="008F1086" w:rsidRDefault="008F262C" w:rsidP="008F262C">
      <w:pPr>
        <w:widowControl w:val="0"/>
        <w:overflowPunct w:val="0"/>
        <w:autoSpaceDE w:val="0"/>
        <w:autoSpaceDN w:val="0"/>
        <w:adjustRightInd w:val="0"/>
        <w:rPr>
          <w:rFonts w:ascii="Verdana" w:eastAsiaTheme="minorEastAsia" w:hAnsi="Verdana"/>
          <w:kern w:val="28"/>
        </w:rPr>
      </w:pPr>
    </w:p>
    <w:p w:rsidR="008F262C" w:rsidRPr="008F1086" w:rsidRDefault="008F262C" w:rsidP="008F262C">
      <w:pPr>
        <w:widowControl w:val="0"/>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t>Faute de taille d’entretien suffisante, il arrive que des haies plantées par des résidents à l’intérieur (et parfois même à l’extérieur !) de leur propriété débordent de manière plus ou moins importante sur les trottoirs allées ou espaces verts communs.</w:t>
      </w:r>
    </w:p>
    <w:p w:rsidR="008F262C" w:rsidRPr="008F1086" w:rsidRDefault="008F262C" w:rsidP="008F262C">
      <w:pPr>
        <w:widowControl w:val="0"/>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r>
    </w:p>
    <w:p w:rsidR="008F262C" w:rsidRPr="008F1086" w:rsidRDefault="008F262C" w:rsidP="008F262C">
      <w:pPr>
        <w:widowControl w:val="0"/>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t>Selon les cas, les conséquences peuvent être visuelles entraînant une impression de négligence quant à la tenue de la résidence, mais aussi engendrer une gêne pour la circulation des piétons sur les trottoirs et allées.</w:t>
      </w:r>
    </w:p>
    <w:p w:rsidR="008F262C" w:rsidRPr="008F1086" w:rsidRDefault="008F262C" w:rsidP="008F262C">
      <w:pPr>
        <w:widowControl w:val="0"/>
        <w:overflowPunct w:val="0"/>
        <w:autoSpaceDE w:val="0"/>
        <w:autoSpaceDN w:val="0"/>
        <w:adjustRightInd w:val="0"/>
        <w:jc w:val="both"/>
        <w:rPr>
          <w:rFonts w:ascii="Verdana" w:eastAsiaTheme="minorEastAsia" w:hAnsi="Verdana"/>
          <w:kern w:val="28"/>
        </w:rPr>
      </w:pPr>
    </w:p>
    <w:p w:rsidR="008F262C" w:rsidRDefault="008F262C" w:rsidP="008F262C">
      <w:pPr>
        <w:widowControl w:val="0"/>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t>Face à ces situations, le Conseil Syndical adresse, au plus, deux rappels aux intéressés pour que le nécessaire soit fait. Lorsque cette démarche reste sans effet, nous souhaitons pouvoir intervenir de manière plus contraignante en faisant appel à une entreprise spécialisée selon l’une des modalités suivantes</w:t>
      </w:r>
      <w:r>
        <w:rPr>
          <w:rFonts w:ascii="Verdana" w:eastAsiaTheme="minorEastAsia" w:hAnsi="Verdana"/>
          <w:kern w:val="28"/>
        </w:rPr>
        <w:t xml:space="preserve"> </w:t>
      </w:r>
      <w:r w:rsidRPr="008F1086">
        <w:rPr>
          <w:rFonts w:ascii="Verdana" w:eastAsiaTheme="minorEastAsia" w:hAnsi="Verdana"/>
          <w:kern w:val="28"/>
        </w:rPr>
        <w:t>:</w:t>
      </w:r>
    </w:p>
    <w:p w:rsidR="008F262C" w:rsidRPr="00A006E0" w:rsidRDefault="008F262C" w:rsidP="008F262C">
      <w:pPr>
        <w:widowControl w:val="0"/>
        <w:overflowPunct w:val="0"/>
        <w:autoSpaceDE w:val="0"/>
        <w:autoSpaceDN w:val="0"/>
        <w:adjustRightInd w:val="0"/>
        <w:jc w:val="both"/>
        <w:rPr>
          <w:rFonts w:ascii="Verdana" w:eastAsiaTheme="minorEastAsia" w:hAnsi="Verdana"/>
          <w:kern w:val="28"/>
          <w:sz w:val="4"/>
        </w:rPr>
      </w:pPr>
    </w:p>
    <w:p w:rsidR="008F262C" w:rsidRPr="008F1086" w:rsidRDefault="008F262C" w:rsidP="008F262C">
      <w:pPr>
        <w:widowControl w:val="0"/>
        <w:overflowPunct w:val="0"/>
        <w:autoSpaceDE w:val="0"/>
        <w:autoSpaceDN w:val="0"/>
        <w:adjustRightInd w:val="0"/>
        <w:ind w:left="708"/>
        <w:jc w:val="both"/>
        <w:rPr>
          <w:rFonts w:ascii="Verdana" w:eastAsiaTheme="minorEastAsia" w:hAnsi="Verdana"/>
          <w:kern w:val="28"/>
        </w:rPr>
      </w:pPr>
      <w:r w:rsidRPr="008F1086">
        <w:rPr>
          <w:rFonts w:ascii="Verdana" w:eastAsiaTheme="minorEastAsia" w:hAnsi="Verdana"/>
          <w:kern w:val="28"/>
        </w:rPr>
        <w:t xml:space="preserve">- à la demande des intéressés auprès d’une entreprise de leur choix dans un délai d’un </w:t>
      </w:r>
      <w:r w:rsidRPr="008F1086">
        <w:rPr>
          <w:rFonts w:ascii="Verdana" w:eastAsiaTheme="minorEastAsia" w:hAnsi="Verdana"/>
          <w:color w:val="000000" w:themeColor="text1"/>
          <w:kern w:val="28"/>
        </w:rPr>
        <w:t>mois</w:t>
      </w:r>
      <w:r w:rsidRPr="008F1086">
        <w:rPr>
          <w:rFonts w:ascii="Verdana" w:eastAsiaTheme="minorEastAsia" w:hAnsi="Verdana"/>
          <w:color w:val="FF0000"/>
          <w:kern w:val="28"/>
        </w:rPr>
        <w:t xml:space="preserve"> </w:t>
      </w:r>
      <w:r w:rsidRPr="008F1086">
        <w:rPr>
          <w:rFonts w:ascii="Verdana" w:eastAsiaTheme="minorEastAsia" w:hAnsi="Verdana"/>
          <w:kern w:val="28"/>
        </w:rPr>
        <w:t>maximum après le 2</w:t>
      </w:r>
      <w:r w:rsidRPr="008F1086">
        <w:rPr>
          <w:rFonts w:ascii="Verdana" w:eastAsiaTheme="minorEastAsia" w:hAnsi="Verdana"/>
          <w:kern w:val="28"/>
          <w:vertAlign w:val="superscript"/>
        </w:rPr>
        <w:t>ème</w:t>
      </w:r>
      <w:r w:rsidRPr="008F1086">
        <w:rPr>
          <w:rFonts w:ascii="Verdana" w:eastAsiaTheme="minorEastAsia" w:hAnsi="Verdana"/>
          <w:kern w:val="28"/>
        </w:rPr>
        <w:t xml:space="preserve"> rappel. Dans ce cas, ces derniers peuvent </w:t>
      </w:r>
      <w:r w:rsidRPr="008F1086">
        <w:rPr>
          <w:rFonts w:ascii="Verdana" w:eastAsiaTheme="minorEastAsia" w:hAnsi="Verdana"/>
          <w:color w:val="000000" w:themeColor="text1"/>
          <w:kern w:val="28"/>
        </w:rPr>
        <w:t xml:space="preserve">bénéficier d’un </w:t>
      </w:r>
      <w:r w:rsidRPr="008F1086">
        <w:rPr>
          <w:rFonts w:ascii="Verdana" w:eastAsiaTheme="minorEastAsia" w:hAnsi="Verdana"/>
          <w:kern w:val="28"/>
        </w:rPr>
        <w:t>crédit d’impôts au titre des « services à la personne ».</w:t>
      </w:r>
    </w:p>
    <w:p w:rsidR="008F262C" w:rsidRPr="008F1086" w:rsidRDefault="008F262C" w:rsidP="008F262C">
      <w:pPr>
        <w:widowControl w:val="0"/>
        <w:overflowPunct w:val="0"/>
        <w:autoSpaceDE w:val="0"/>
        <w:autoSpaceDN w:val="0"/>
        <w:adjustRightInd w:val="0"/>
        <w:ind w:left="708"/>
        <w:jc w:val="both"/>
        <w:rPr>
          <w:rFonts w:ascii="Verdana" w:eastAsiaTheme="minorEastAsia" w:hAnsi="Verdana"/>
          <w:kern w:val="28"/>
        </w:rPr>
      </w:pPr>
      <w:r w:rsidRPr="008F1086">
        <w:rPr>
          <w:rFonts w:ascii="Verdana" w:eastAsiaTheme="minorEastAsia" w:hAnsi="Verdana"/>
          <w:kern w:val="28"/>
        </w:rPr>
        <w:t>- à défaut d’intervention dans le délai indiqué, le Conseil Syndical demande l’intervention de l’entreprise Verespace qui facturera la prestation à l’ASL, laquelle en demandera le remboursement aux intéressés. Mais il est à noter que dans ce cas les intéressés ne pourront pas bénéficier du crédit d’impôts.</w:t>
      </w:r>
    </w:p>
    <w:p w:rsidR="008F262C" w:rsidRPr="008F1086" w:rsidRDefault="008F262C" w:rsidP="008F262C">
      <w:pPr>
        <w:widowControl w:val="0"/>
        <w:overflowPunct w:val="0"/>
        <w:autoSpaceDE w:val="0"/>
        <w:autoSpaceDN w:val="0"/>
        <w:adjustRightInd w:val="0"/>
        <w:jc w:val="both"/>
        <w:rPr>
          <w:rFonts w:ascii="Verdana" w:eastAsiaTheme="minorEastAsia" w:hAnsi="Verdana"/>
          <w:color w:val="000000" w:themeColor="text1"/>
          <w:kern w:val="28"/>
        </w:rPr>
      </w:pPr>
      <w:r w:rsidRPr="008F1086">
        <w:rPr>
          <w:rFonts w:ascii="Verdana" w:eastAsiaTheme="minorEastAsia" w:hAnsi="Verdana"/>
          <w:color w:val="000000" w:themeColor="text1"/>
          <w:kern w:val="28"/>
        </w:rPr>
        <w:tab/>
      </w:r>
    </w:p>
    <w:p w:rsidR="008F262C" w:rsidRPr="008F1086" w:rsidRDefault="002B54AB" w:rsidP="008F262C">
      <w:pPr>
        <w:widowControl w:val="0"/>
        <w:overflowPunct w:val="0"/>
        <w:autoSpaceDE w:val="0"/>
        <w:autoSpaceDN w:val="0"/>
        <w:adjustRightInd w:val="0"/>
        <w:jc w:val="both"/>
        <w:rPr>
          <w:rFonts w:ascii="Verdana" w:hAnsi="Verdana"/>
          <w:color w:val="000000" w:themeColor="text1"/>
        </w:rPr>
      </w:pPr>
      <w:r>
        <w:rPr>
          <w:rFonts w:ascii="Verdana" w:eastAsiaTheme="minorEastAsia" w:hAnsi="Verdana"/>
          <w:color w:val="000000" w:themeColor="text1"/>
          <w:kern w:val="28"/>
        </w:rPr>
        <w:t xml:space="preserve"> </w:t>
      </w:r>
      <w:r>
        <w:rPr>
          <w:rFonts w:ascii="Verdana" w:eastAsiaTheme="minorEastAsia" w:hAnsi="Verdana"/>
          <w:color w:val="000000" w:themeColor="text1"/>
          <w:kern w:val="28"/>
        </w:rPr>
        <w:tab/>
      </w:r>
      <w:r w:rsidR="008F262C" w:rsidRPr="008F1086">
        <w:rPr>
          <w:rFonts w:ascii="Verdana" w:eastAsiaTheme="minorEastAsia" w:hAnsi="Verdana"/>
          <w:color w:val="000000" w:themeColor="text1"/>
          <w:kern w:val="28"/>
        </w:rPr>
        <w:t>P</w:t>
      </w:r>
      <w:r w:rsidR="008F262C" w:rsidRPr="008F1086">
        <w:rPr>
          <w:rFonts w:ascii="Verdana" w:hAnsi="Verdana"/>
          <w:color w:val="000000" w:themeColor="text1"/>
        </w:rPr>
        <w:t>our ce qui déborde sur les trottoirs (voies publiques) le Conseil syndical saisit les services municipaux qui interviennent directement auprès des intéressés.</w:t>
      </w:r>
    </w:p>
    <w:p w:rsidR="008F262C" w:rsidRDefault="008F262C" w:rsidP="003447D9">
      <w:pPr>
        <w:ind w:left="708"/>
        <w:jc w:val="both"/>
        <w:rPr>
          <w:rFonts w:ascii="Verdana" w:hAnsi="Verdana"/>
          <w:b/>
          <w:color w:val="000000" w:themeColor="text1"/>
        </w:rPr>
      </w:pPr>
    </w:p>
    <w:p w:rsidR="002B54AB" w:rsidRPr="002B54AB" w:rsidRDefault="002B54AB" w:rsidP="002B54AB">
      <w:pPr>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sidRPr="002B54AB">
        <w:rPr>
          <w:rFonts w:ascii="Verdana" w:hAnsi="Verdana"/>
          <w:color w:val="000000" w:themeColor="text1"/>
        </w:rPr>
        <w:t>Cette</w:t>
      </w:r>
      <w:r>
        <w:rPr>
          <w:rFonts w:ascii="Verdana" w:hAnsi="Verdana"/>
          <w:color w:val="000000" w:themeColor="text1"/>
        </w:rPr>
        <w:t xml:space="preserve"> approche actée au règlement de copropriété en 201</w:t>
      </w:r>
      <w:r w:rsidR="00896BCA">
        <w:rPr>
          <w:rFonts w:ascii="Verdana" w:hAnsi="Verdana"/>
          <w:color w:val="000000" w:themeColor="text1"/>
        </w:rPr>
        <w:t>5</w:t>
      </w:r>
      <w:r>
        <w:rPr>
          <w:rFonts w:ascii="Verdana" w:hAnsi="Verdana"/>
          <w:color w:val="000000" w:themeColor="text1"/>
        </w:rPr>
        <w:t xml:space="preserve"> a été partiellement mise en œuvre </w:t>
      </w:r>
      <w:r w:rsidR="00896BCA">
        <w:rPr>
          <w:rFonts w:ascii="Verdana" w:hAnsi="Verdana"/>
          <w:color w:val="000000" w:themeColor="text1"/>
        </w:rPr>
        <w:t>jusqu’alors</w:t>
      </w:r>
      <w:r>
        <w:rPr>
          <w:rFonts w:ascii="Verdana" w:hAnsi="Verdana"/>
          <w:color w:val="000000" w:themeColor="text1"/>
        </w:rPr>
        <w:t>. Dès cette année nous prévoyons d’appliquer toutes les dispositions concernées.</w:t>
      </w:r>
    </w:p>
    <w:p w:rsidR="00F70F2B" w:rsidRPr="008F1086" w:rsidRDefault="00F70F2B" w:rsidP="003447D9">
      <w:pPr>
        <w:ind w:left="708"/>
        <w:jc w:val="both"/>
        <w:rPr>
          <w:rFonts w:ascii="Verdana" w:hAnsi="Verdana"/>
          <w:color w:val="000000"/>
        </w:rPr>
      </w:pPr>
    </w:p>
    <w:p w:rsidR="0047132A" w:rsidRPr="00676709" w:rsidRDefault="001E4256" w:rsidP="00676709">
      <w:pPr>
        <w:jc w:val="both"/>
        <w:rPr>
          <w:rFonts w:ascii="Verdana" w:hAnsi="Verdana"/>
          <w:b/>
          <w:i/>
          <w:color w:val="FF0000"/>
        </w:rPr>
      </w:pPr>
      <w:r>
        <w:rPr>
          <w:rFonts w:ascii="Verdana" w:hAnsi="Verdana"/>
          <w:b/>
          <w:i/>
          <w:color w:val="FF0000"/>
        </w:rPr>
        <w:t xml:space="preserve"> </w:t>
      </w:r>
    </w:p>
    <w:p w:rsidR="003447D9" w:rsidRPr="008F1086" w:rsidRDefault="00D65DC9" w:rsidP="00F04B37">
      <w:pPr>
        <w:ind w:firstLine="708"/>
        <w:jc w:val="both"/>
        <w:rPr>
          <w:rFonts w:ascii="Verdana" w:hAnsi="Verdana"/>
          <w:b/>
          <w:color w:val="FF0000"/>
        </w:rPr>
      </w:pPr>
      <w:r>
        <w:rPr>
          <w:rFonts w:ascii="Verdana" w:hAnsi="Verdana"/>
          <w:b/>
          <w:u w:val="single"/>
        </w:rPr>
        <w:t>5</w:t>
      </w:r>
      <w:r w:rsidR="00BF0F87" w:rsidRPr="008F1086">
        <w:rPr>
          <w:rFonts w:ascii="Verdana" w:hAnsi="Verdana"/>
          <w:b/>
          <w:u w:val="single"/>
        </w:rPr>
        <w:t xml:space="preserve">-3- </w:t>
      </w:r>
      <w:r w:rsidR="00F70F2B" w:rsidRPr="008F1086">
        <w:rPr>
          <w:rFonts w:ascii="Verdana" w:hAnsi="Verdana"/>
          <w:b/>
          <w:u w:val="single"/>
        </w:rPr>
        <w:t xml:space="preserve">Les travaux </w:t>
      </w:r>
      <w:r w:rsidR="00676709">
        <w:rPr>
          <w:rFonts w:ascii="Verdana" w:hAnsi="Verdana"/>
          <w:b/>
          <w:u w:val="single"/>
        </w:rPr>
        <w:t>généraux</w:t>
      </w:r>
      <w:r w:rsidR="00F70F2B" w:rsidRPr="008F1086">
        <w:rPr>
          <w:rFonts w:ascii="Verdana" w:hAnsi="Verdana"/>
          <w:b/>
          <w:u w:val="single"/>
        </w:rPr>
        <w:t xml:space="preserve"> prévus pour 201</w:t>
      </w:r>
      <w:r w:rsidR="00D467D2">
        <w:rPr>
          <w:rFonts w:ascii="Verdana" w:hAnsi="Verdana"/>
          <w:b/>
          <w:u w:val="single"/>
        </w:rPr>
        <w:t>6</w:t>
      </w:r>
      <w:r w:rsidR="00F70F2B" w:rsidRPr="008F1086">
        <w:rPr>
          <w:rFonts w:ascii="Verdana" w:hAnsi="Verdana"/>
          <w:u w:val="single"/>
        </w:rPr>
        <w:t xml:space="preserve"> </w:t>
      </w:r>
      <w:r w:rsidR="00F70F2B" w:rsidRPr="008F1086">
        <w:rPr>
          <w:rFonts w:ascii="Verdana" w:hAnsi="Verdana"/>
          <w:b/>
          <w:u w:val="single"/>
        </w:rPr>
        <w:t>et pour les prochaines années.</w:t>
      </w:r>
    </w:p>
    <w:p w:rsidR="00F70F2B" w:rsidRPr="008F1086" w:rsidRDefault="00F70F2B" w:rsidP="0031559C">
      <w:pPr>
        <w:jc w:val="both"/>
        <w:rPr>
          <w:rFonts w:ascii="Verdana" w:hAnsi="Verdana"/>
          <w:b/>
          <w:i/>
          <w:color w:val="FF0000"/>
          <w:highlight w:val="yellow"/>
        </w:rPr>
      </w:pPr>
      <w:r w:rsidRPr="008F1086">
        <w:rPr>
          <w:rFonts w:ascii="Verdana" w:hAnsi="Verdana"/>
        </w:rPr>
        <w:tab/>
      </w:r>
      <w:r w:rsidR="00D22BF9">
        <w:rPr>
          <w:rFonts w:ascii="Verdana" w:hAnsi="Verdana"/>
          <w:b/>
          <w:i/>
          <w:color w:val="FF0000"/>
          <w:highlight w:val="yellow"/>
        </w:rPr>
        <w:t xml:space="preserve"> </w:t>
      </w:r>
    </w:p>
    <w:p w:rsidR="003447D9" w:rsidRPr="00E12C7F" w:rsidRDefault="00F70F2B" w:rsidP="0031559C">
      <w:pPr>
        <w:jc w:val="both"/>
        <w:rPr>
          <w:rFonts w:ascii="Verdana" w:hAnsi="Verdana"/>
          <w:color w:val="000000" w:themeColor="text1"/>
          <w:u w:val="single"/>
        </w:rPr>
      </w:pPr>
      <w:r w:rsidRPr="00E12C7F">
        <w:rPr>
          <w:rFonts w:ascii="Verdana" w:hAnsi="Verdana"/>
          <w:color w:val="000000" w:themeColor="text1"/>
        </w:rPr>
        <w:tab/>
      </w:r>
      <w:r w:rsidR="0031559C" w:rsidRPr="00E12C7F">
        <w:rPr>
          <w:rFonts w:ascii="Verdana" w:hAnsi="Verdana"/>
          <w:color w:val="000000" w:themeColor="text1"/>
        </w:rPr>
        <w:t xml:space="preserve">M. </w:t>
      </w:r>
      <w:r w:rsidR="0074090D" w:rsidRPr="00E12C7F">
        <w:rPr>
          <w:rFonts w:ascii="Verdana" w:hAnsi="Verdana"/>
          <w:color w:val="000000" w:themeColor="text1"/>
        </w:rPr>
        <w:t>Philippe HERVE</w:t>
      </w:r>
      <w:r w:rsidR="0031559C" w:rsidRPr="00E12C7F">
        <w:rPr>
          <w:rFonts w:ascii="Verdana" w:hAnsi="Verdana"/>
          <w:color w:val="000000" w:themeColor="text1"/>
        </w:rPr>
        <w:t xml:space="preserve"> expose</w:t>
      </w:r>
      <w:r w:rsidRPr="00E12C7F">
        <w:rPr>
          <w:rFonts w:ascii="Verdana" w:hAnsi="Verdana"/>
          <w:color w:val="000000" w:themeColor="text1"/>
        </w:rPr>
        <w:t> :</w:t>
      </w:r>
    </w:p>
    <w:p w:rsidR="001E4256" w:rsidRDefault="001E4256" w:rsidP="003447D9">
      <w:pPr>
        <w:jc w:val="both"/>
        <w:rPr>
          <w:rFonts w:ascii="Verdana" w:hAnsi="Verdana"/>
          <w:color w:val="000000"/>
        </w:rPr>
      </w:pPr>
    </w:p>
    <w:p w:rsidR="003447D9" w:rsidRPr="008F1086" w:rsidRDefault="003447D9" w:rsidP="003447D9">
      <w:pPr>
        <w:jc w:val="both"/>
        <w:rPr>
          <w:rFonts w:ascii="Verdana" w:hAnsi="Verdana"/>
          <w:color w:val="000000"/>
        </w:rPr>
      </w:pPr>
      <w:r w:rsidRPr="008F1086">
        <w:rPr>
          <w:rFonts w:ascii="Verdana" w:hAnsi="Verdana"/>
          <w:color w:val="000000"/>
        </w:rPr>
        <w:tab/>
      </w:r>
      <w:r w:rsidR="00D467D2">
        <w:rPr>
          <w:rFonts w:ascii="Verdana" w:hAnsi="Verdana"/>
          <w:color w:val="000000"/>
        </w:rPr>
        <w:t xml:space="preserve">Pour mémoire, </w:t>
      </w:r>
      <w:r w:rsidRPr="008F1086">
        <w:rPr>
          <w:rFonts w:ascii="Verdana" w:hAnsi="Verdana"/>
          <w:color w:val="000000"/>
        </w:rPr>
        <w:t xml:space="preserve">nous avions listé </w:t>
      </w:r>
      <w:r w:rsidR="00D467D2">
        <w:rPr>
          <w:rFonts w:ascii="Verdana" w:hAnsi="Verdana"/>
          <w:color w:val="000000"/>
        </w:rPr>
        <w:t xml:space="preserve">en 2010 </w:t>
      </w:r>
      <w:r w:rsidRPr="008F1086">
        <w:rPr>
          <w:rFonts w:ascii="Verdana" w:hAnsi="Verdana"/>
          <w:color w:val="000000"/>
        </w:rPr>
        <w:t>un ensemble de travaux d’entretien et de réfection à réaliser à court et moyen terme ; il reste, dans l’ordre du relevé et sans préjuger de leur urgence et de leur exhaustivité :</w:t>
      </w:r>
    </w:p>
    <w:p w:rsidR="003447D9" w:rsidRPr="008F1086" w:rsidRDefault="003447D9" w:rsidP="003447D9">
      <w:pPr>
        <w:jc w:val="both"/>
        <w:rPr>
          <w:rFonts w:ascii="Verdana" w:hAnsi="Verdana"/>
          <w:color w:val="000000"/>
        </w:rPr>
      </w:pP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 xml:space="preserve">Consolidation de la rive du Rouillon à plusieurs endroits.     </w:t>
      </w: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Reprise du dallage de certaines portions d’allées (ces travaux commencés les années précédentes se poursuivront progressivement au cours des années à venir).</w:t>
      </w: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Aménagements pour le matériel de déneigement.</w:t>
      </w:r>
    </w:p>
    <w:p w:rsidR="0087163A" w:rsidRPr="008F1086" w:rsidRDefault="00785664" w:rsidP="003447D9">
      <w:pPr>
        <w:numPr>
          <w:ilvl w:val="0"/>
          <w:numId w:val="1"/>
        </w:numPr>
        <w:jc w:val="both"/>
        <w:rPr>
          <w:rFonts w:ascii="Verdana" w:hAnsi="Verdana"/>
          <w:color w:val="000000"/>
        </w:rPr>
      </w:pPr>
      <w:r>
        <w:rPr>
          <w:rFonts w:ascii="Verdana" w:hAnsi="Verdana"/>
          <w:color w:val="000000"/>
        </w:rPr>
        <w:t>Améliorations</w:t>
      </w:r>
      <w:r w:rsidRPr="00785664">
        <w:rPr>
          <w:rFonts w:ascii="Verdana" w:hAnsi="Verdana"/>
          <w:bCs/>
          <w:color w:val="000000"/>
        </w:rPr>
        <w:t>/Grosses Réparations</w:t>
      </w:r>
      <w:r w:rsidRPr="00785664">
        <w:rPr>
          <w:rFonts w:ascii="Verdana" w:hAnsi="Verdana"/>
          <w:b/>
          <w:bCs/>
          <w:color w:val="000000"/>
        </w:rPr>
        <w:t xml:space="preserve"> </w:t>
      </w:r>
      <w:r w:rsidRPr="00785664">
        <w:rPr>
          <w:rFonts w:ascii="Verdana" w:hAnsi="Verdana"/>
          <w:color w:val="000000"/>
        </w:rPr>
        <w:t>du local syndical</w:t>
      </w:r>
      <w:r w:rsidR="0087163A" w:rsidRPr="008F1086">
        <w:rPr>
          <w:rFonts w:ascii="Verdana" w:hAnsi="Verdana"/>
          <w:color w:val="000000"/>
        </w:rPr>
        <w:t>.</w:t>
      </w:r>
    </w:p>
    <w:p w:rsidR="003447D9" w:rsidRPr="008F1086" w:rsidRDefault="003447D9" w:rsidP="003447D9">
      <w:pPr>
        <w:numPr>
          <w:ilvl w:val="0"/>
          <w:numId w:val="1"/>
        </w:numPr>
        <w:jc w:val="both"/>
        <w:rPr>
          <w:rFonts w:ascii="Verdana" w:hAnsi="Verdana"/>
          <w:color w:val="000000"/>
        </w:rPr>
      </w:pPr>
      <w:r w:rsidRPr="008F1086">
        <w:rPr>
          <w:rFonts w:ascii="Verdana" w:hAnsi="Verdana"/>
          <w:color w:val="000000"/>
        </w:rPr>
        <w:t>Divers petits travaux.</w:t>
      </w:r>
    </w:p>
    <w:p w:rsidR="003447D9" w:rsidRPr="008F1086" w:rsidRDefault="003447D9" w:rsidP="003447D9">
      <w:pPr>
        <w:jc w:val="both"/>
        <w:rPr>
          <w:rFonts w:ascii="Verdana" w:hAnsi="Verdana"/>
          <w:color w:val="000000"/>
        </w:rPr>
      </w:pPr>
    </w:p>
    <w:p w:rsidR="00785664" w:rsidRDefault="00785664" w:rsidP="003447D9">
      <w:pPr>
        <w:jc w:val="both"/>
        <w:rPr>
          <w:rFonts w:ascii="Verdana" w:hAnsi="Verdana"/>
          <w:color w:val="000000"/>
        </w:rPr>
      </w:pPr>
      <w:r>
        <w:rPr>
          <w:rFonts w:ascii="Verdana" w:hAnsi="Verdana"/>
          <w:color w:val="000000"/>
        </w:rPr>
        <w:tab/>
      </w:r>
      <w:r w:rsidR="003447D9" w:rsidRPr="008F1086">
        <w:rPr>
          <w:rFonts w:ascii="Verdana" w:hAnsi="Verdana"/>
          <w:color w:val="000000"/>
        </w:rPr>
        <w:t xml:space="preserve"> </w:t>
      </w:r>
      <w:r w:rsidRPr="00785664">
        <w:rPr>
          <w:rFonts w:ascii="Verdana" w:hAnsi="Verdana"/>
          <w:color w:val="000000"/>
        </w:rPr>
        <w:t>Dans cette liste, deux postes sont particulièrement importants en termes de coût</w:t>
      </w:r>
      <w:r>
        <w:rPr>
          <w:rFonts w:ascii="Verdana" w:hAnsi="Verdana"/>
          <w:color w:val="000000"/>
        </w:rPr>
        <w:t> :</w:t>
      </w:r>
      <w:r w:rsidR="003447D9" w:rsidRPr="008F1086">
        <w:rPr>
          <w:rFonts w:ascii="Verdana" w:hAnsi="Verdana"/>
          <w:color w:val="000000"/>
        </w:rPr>
        <w:tab/>
      </w:r>
    </w:p>
    <w:p w:rsidR="00785664" w:rsidRDefault="00785664" w:rsidP="00785664">
      <w:pPr>
        <w:jc w:val="both"/>
        <w:rPr>
          <w:rFonts w:ascii="Verdana" w:hAnsi="Verdana"/>
          <w:color w:val="000000"/>
        </w:rPr>
      </w:pPr>
    </w:p>
    <w:p w:rsidR="00785664" w:rsidRPr="00785664" w:rsidRDefault="00785664" w:rsidP="00785664">
      <w:pPr>
        <w:pStyle w:val="Paragraphedeliste"/>
        <w:numPr>
          <w:ilvl w:val="0"/>
          <w:numId w:val="31"/>
        </w:numPr>
        <w:jc w:val="both"/>
        <w:rPr>
          <w:rFonts w:ascii="Verdana" w:hAnsi="Verdana"/>
          <w:color w:val="000000"/>
        </w:rPr>
      </w:pPr>
      <w:r>
        <w:rPr>
          <w:rFonts w:ascii="Verdana" w:hAnsi="Verdana"/>
          <w:color w:val="000000"/>
        </w:rPr>
        <w:t xml:space="preserve">La </w:t>
      </w:r>
      <w:r w:rsidRPr="00785664">
        <w:rPr>
          <w:rFonts w:ascii="Verdana" w:hAnsi="Verdana"/>
          <w:color w:val="000000"/>
        </w:rPr>
        <w:t>Berge du Rouillon</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Le moment venu, la dégradation progressive de la berge du Rouillon nécessitera des travaux onéreux que nous espérons, comme indiqué précédemment, voir pris en compte en large part par le SIAHVY.</w:t>
      </w:r>
      <w:r w:rsidR="006A62B6">
        <w:rPr>
          <w:rFonts w:ascii="Verdana" w:hAnsi="Verdana"/>
          <w:color w:val="000000"/>
        </w:rPr>
        <w:t xml:space="preserve"> </w:t>
      </w:r>
      <w:r w:rsidR="008E1231" w:rsidRPr="008F1086">
        <w:rPr>
          <w:rFonts w:ascii="Verdana" w:hAnsi="Verdana"/>
          <w:color w:val="000000"/>
        </w:rPr>
        <w:t>Nous restons toujours en attente du SIAHVY</w:t>
      </w:r>
      <w:r w:rsidR="008E1231">
        <w:rPr>
          <w:rFonts w:ascii="Verdana" w:hAnsi="Verdana"/>
          <w:color w:val="000000"/>
        </w:rPr>
        <w:t xml:space="preserve">. </w:t>
      </w:r>
      <w:r w:rsidR="008E1231" w:rsidRPr="008F1086">
        <w:rPr>
          <w:rFonts w:ascii="Verdana" w:hAnsi="Verdana"/>
          <w:color w:val="000000"/>
        </w:rPr>
        <w:t xml:space="preserve">Nous avons </w:t>
      </w:r>
      <w:r w:rsidR="008E1231">
        <w:rPr>
          <w:rFonts w:ascii="Verdana" w:hAnsi="Verdana"/>
          <w:color w:val="000000"/>
        </w:rPr>
        <w:t>de</w:t>
      </w:r>
      <w:r w:rsidR="008E1231" w:rsidRPr="008F1086">
        <w:rPr>
          <w:rFonts w:ascii="Verdana" w:hAnsi="Verdana"/>
          <w:color w:val="000000"/>
        </w:rPr>
        <w:t xml:space="preserve"> nouveau saisi récemment la municipalité qui d</w:t>
      </w:r>
      <w:r w:rsidR="008E1231">
        <w:rPr>
          <w:rFonts w:ascii="Verdana" w:hAnsi="Verdana"/>
          <w:color w:val="000000"/>
        </w:rPr>
        <w:t>o</w:t>
      </w:r>
      <w:r w:rsidR="008E1231" w:rsidRPr="008F1086">
        <w:rPr>
          <w:rFonts w:ascii="Verdana" w:hAnsi="Verdana"/>
          <w:color w:val="000000"/>
        </w:rPr>
        <w:t>it intervenir auprès du SIAHVY pour connaître l’évolution du dossier.</w:t>
      </w:r>
    </w:p>
    <w:p w:rsidR="00785664" w:rsidRPr="00785664" w:rsidRDefault="00785664" w:rsidP="00785664">
      <w:pPr>
        <w:jc w:val="both"/>
        <w:rPr>
          <w:rFonts w:ascii="Verdana" w:hAnsi="Verdana"/>
          <w:color w:val="000000"/>
        </w:rPr>
      </w:pPr>
    </w:p>
    <w:p w:rsidR="00785664" w:rsidRPr="00785664" w:rsidRDefault="00785664" w:rsidP="00785664">
      <w:pPr>
        <w:pStyle w:val="Paragraphedeliste"/>
        <w:numPr>
          <w:ilvl w:val="0"/>
          <w:numId w:val="31"/>
        </w:numPr>
        <w:jc w:val="both"/>
        <w:rPr>
          <w:rFonts w:ascii="Verdana" w:hAnsi="Verdana"/>
          <w:color w:val="000000"/>
        </w:rPr>
      </w:pPr>
      <w:r>
        <w:rPr>
          <w:rFonts w:ascii="Verdana" w:hAnsi="Verdana"/>
          <w:color w:val="000000"/>
        </w:rPr>
        <w:t>Le l</w:t>
      </w:r>
      <w:r w:rsidRPr="00785664">
        <w:rPr>
          <w:rFonts w:ascii="Verdana" w:hAnsi="Verdana"/>
          <w:color w:val="000000"/>
        </w:rPr>
        <w:t>ocal syndical</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 xml:space="preserve">Le bâtiment ayant bientôt 50 ans, il nécessitera progressivement des travaux d'amélioration et de </w:t>
      </w:r>
      <w:r w:rsidR="008E1231">
        <w:rPr>
          <w:rFonts w:ascii="Verdana" w:hAnsi="Verdana"/>
          <w:color w:val="000000"/>
        </w:rPr>
        <w:t>g</w:t>
      </w:r>
      <w:r w:rsidRPr="00785664">
        <w:rPr>
          <w:rFonts w:ascii="Verdana" w:hAnsi="Verdana"/>
          <w:color w:val="000000"/>
        </w:rPr>
        <w:t xml:space="preserve">rosses </w:t>
      </w:r>
      <w:r w:rsidR="008E1231">
        <w:rPr>
          <w:rFonts w:ascii="Verdana" w:hAnsi="Verdana"/>
          <w:color w:val="000000"/>
        </w:rPr>
        <w:t>r</w:t>
      </w:r>
      <w:r w:rsidRPr="00785664">
        <w:rPr>
          <w:rFonts w:ascii="Verdana" w:hAnsi="Verdana"/>
          <w:color w:val="000000"/>
        </w:rPr>
        <w:t>éparations (toiture, chaudière, fenêtres...) qui incombent à l'ASL en tant que propriétaire.</w:t>
      </w:r>
    </w:p>
    <w:p w:rsidR="00785664" w:rsidRPr="00785664" w:rsidRDefault="00785664" w:rsidP="00785664">
      <w:pPr>
        <w:jc w:val="both"/>
        <w:rPr>
          <w:rFonts w:ascii="Verdana" w:hAnsi="Verdana"/>
          <w:color w:val="000000"/>
        </w:rPr>
      </w:pPr>
    </w:p>
    <w:p w:rsidR="00785664" w:rsidRP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Cela représente des investissements importants qu'il convient d'étaler dans le temps.</w:t>
      </w:r>
    </w:p>
    <w:p w:rsidR="00785664" w:rsidRPr="00785664" w:rsidRDefault="00785664" w:rsidP="00785664">
      <w:pPr>
        <w:jc w:val="both"/>
        <w:rPr>
          <w:rFonts w:ascii="Verdana" w:hAnsi="Verdana"/>
          <w:color w:val="000000"/>
        </w:rPr>
      </w:pPr>
    </w:p>
    <w:p w:rsid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 xml:space="preserve">Dans cette perspective, et afin de guider l'élaboration des budgets des années futures, nous établirons un plan pluriannuel de travaux d'amélioration et de </w:t>
      </w:r>
      <w:r>
        <w:rPr>
          <w:rFonts w:ascii="Verdana" w:hAnsi="Verdana"/>
          <w:color w:val="000000"/>
        </w:rPr>
        <w:t>g</w:t>
      </w:r>
      <w:r w:rsidRPr="00785664">
        <w:rPr>
          <w:rFonts w:ascii="Verdana" w:hAnsi="Verdana"/>
          <w:color w:val="000000"/>
        </w:rPr>
        <w:t xml:space="preserve">rosses </w:t>
      </w:r>
      <w:r>
        <w:rPr>
          <w:rFonts w:ascii="Verdana" w:hAnsi="Verdana"/>
          <w:color w:val="000000"/>
        </w:rPr>
        <w:t>r</w:t>
      </w:r>
      <w:r w:rsidRPr="00785664">
        <w:rPr>
          <w:rFonts w:ascii="Verdana" w:hAnsi="Verdana"/>
          <w:color w:val="000000"/>
        </w:rPr>
        <w:t>éparations du bâtiment syndical que nous présenterons à l'AG 2017.</w:t>
      </w:r>
    </w:p>
    <w:p w:rsidR="00785664" w:rsidRPr="00785664" w:rsidRDefault="00785664" w:rsidP="00785664">
      <w:pPr>
        <w:jc w:val="both"/>
        <w:rPr>
          <w:rFonts w:ascii="Verdana" w:hAnsi="Verdana"/>
          <w:color w:val="000000"/>
        </w:rPr>
      </w:pPr>
    </w:p>
    <w:p w:rsidR="00785664" w:rsidRDefault="00785664" w:rsidP="00785664">
      <w:pPr>
        <w:jc w:val="both"/>
        <w:rPr>
          <w:rFonts w:ascii="Verdana" w:hAnsi="Verdana"/>
          <w:color w:val="000000"/>
        </w:rPr>
      </w:pPr>
      <w:r>
        <w:rPr>
          <w:rFonts w:ascii="Verdana" w:hAnsi="Verdana"/>
          <w:color w:val="000000"/>
        </w:rPr>
        <w:tab/>
      </w:r>
      <w:r w:rsidRPr="00785664">
        <w:rPr>
          <w:rFonts w:ascii="Verdana" w:hAnsi="Verdana"/>
          <w:color w:val="000000"/>
        </w:rPr>
        <w:t>Sans attendre, nous envisageons de commencer dès cette année par le remplacement de</w:t>
      </w:r>
      <w:r>
        <w:rPr>
          <w:rFonts w:ascii="Verdana" w:hAnsi="Verdana"/>
          <w:color w:val="000000"/>
        </w:rPr>
        <w:t>s</w:t>
      </w:r>
      <w:r w:rsidRPr="00785664">
        <w:rPr>
          <w:rFonts w:ascii="Verdana" w:hAnsi="Verdana"/>
          <w:color w:val="000000"/>
        </w:rPr>
        <w:t xml:space="preserve"> </w:t>
      </w:r>
      <w:r>
        <w:rPr>
          <w:rFonts w:ascii="Verdana" w:hAnsi="Verdana"/>
          <w:color w:val="000000"/>
        </w:rPr>
        <w:t xml:space="preserve">deux </w:t>
      </w:r>
      <w:r w:rsidRPr="00785664">
        <w:rPr>
          <w:rFonts w:ascii="Verdana" w:hAnsi="Verdana"/>
          <w:color w:val="000000"/>
        </w:rPr>
        <w:t>fenêtres du bureau du Conseil Syndical dont certaines vitres sont en fait du plex</w:t>
      </w:r>
      <w:r>
        <w:rPr>
          <w:rFonts w:ascii="Verdana" w:hAnsi="Verdana"/>
          <w:color w:val="000000"/>
        </w:rPr>
        <w:t>i</w:t>
      </w:r>
      <w:r w:rsidRPr="00785664">
        <w:rPr>
          <w:rFonts w:ascii="Verdana" w:hAnsi="Verdana"/>
          <w:color w:val="000000"/>
        </w:rPr>
        <w:t>glas.</w:t>
      </w:r>
    </w:p>
    <w:p w:rsidR="003447D9" w:rsidRPr="008F1086" w:rsidRDefault="003447D9" w:rsidP="003447D9">
      <w:pPr>
        <w:jc w:val="both"/>
        <w:rPr>
          <w:rFonts w:ascii="Verdana" w:hAnsi="Verdana"/>
          <w:color w:val="000000"/>
        </w:rPr>
      </w:pPr>
      <w:r w:rsidRPr="008F1086">
        <w:rPr>
          <w:rFonts w:ascii="Verdana" w:hAnsi="Verdana"/>
          <w:color w:val="000000"/>
        </w:rPr>
        <w:t>Pour 201</w:t>
      </w:r>
      <w:r w:rsidR="00D467D2">
        <w:rPr>
          <w:rFonts w:ascii="Verdana" w:hAnsi="Verdana"/>
          <w:color w:val="000000"/>
        </w:rPr>
        <w:t>6</w:t>
      </w:r>
      <w:r w:rsidRPr="008F1086">
        <w:rPr>
          <w:rFonts w:ascii="Verdana" w:hAnsi="Verdana"/>
          <w:color w:val="000000"/>
        </w:rPr>
        <w:t xml:space="preserve">, les </w:t>
      </w:r>
      <w:r w:rsidR="000D1A9D" w:rsidRPr="008F1086">
        <w:rPr>
          <w:rFonts w:ascii="Verdana" w:hAnsi="Verdana"/>
          <w:color w:val="000000"/>
        </w:rPr>
        <w:t>travaux</w:t>
      </w:r>
      <w:r w:rsidRPr="008F1086">
        <w:rPr>
          <w:rFonts w:ascii="Verdana" w:hAnsi="Verdana"/>
          <w:color w:val="000000"/>
        </w:rPr>
        <w:t xml:space="preserve"> suivants sont a priori retenus :</w:t>
      </w:r>
    </w:p>
    <w:p w:rsidR="003447D9" w:rsidRPr="008F1086" w:rsidRDefault="003447D9" w:rsidP="003447D9">
      <w:pPr>
        <w:ind w:firstLine="705"/>
        <w:jc w:val="both"/>
        <w:rPr>
          <w:rFonts w:ascii="Verdana" w:hAnsi="Verdana"/>
        </w:rPr>
      </w:pPr>
    </w:p>
    <w:p w:rsidR="00B96DD8" w:rsidRDefault="00F04B37" w:rsidP="009B48B0">
      <w:pPr>
        <w:numPr>
          <w:ilvl w:val="0"/>
          <w:numId w:val="1"/>
        </w:numPr>
        <w:jc w:val="both"/>
        <w:rPr>
          <w:rFonts w:ascii="Verdana" w:hAnsi="Verdana"/>
          <w:color w:val="000000" w:themeColor="text1"/>
        </w:rPr>
      </w:pPr>
      <w:r>
        <w:rPr>
          <w:rFonts w:ascii="Verdana" w:hAnsi="Verdana"/>
          <w:color w:val="000000" w:themeColor="text1"/>
        </w:rPr>
        <w:t xml:space="preserve">Réfection de </w:t>
      </w:r>
      <w:r w:rsidR="003447D9" w:rsidRPr="00FC22FA">
        <w:rPr>
          <w:rFonts w:ascii="Verdana" w:hAnsi="Verdana"/>
          <w:color w:val="000000" w:themeColor="text1"/>
        </w:rPr>
        <w:t>portions d’allées</w:t>
      </w:r>
      <w:r>
        <w:rPr>
          <w:rFonts w:ascii="Verdana" w:hAnsi="Verdana"/>
          <w:color w:val="000000" w:themeColor="text1"/>
        </w:rPr>
        <w:t xml:space="preserve"> et</w:t>
      </w:r>
      <w:r w:rsidR="003447D9" w:rsidRPr="00FC22FA">
        <w:rPr>
          <w:rFonts w:ascii="Verdana" w:hAnsi="Verdana"/>
          <w:color w:val="000000" w:themeColor="text1"/>
        </w:rPr>
        <w:t xml:space="preserve"> </w:t>
      </w:r>
      <w:r>
        <w:rPr>
          <w:rFonts w:ascii="Verdana" w:hAnsi="Verdana"/>
          <w:color w:val="000000" w:themeColor="text1"/>
        </w:rPr>
        <w:t xml:space="preserve">entretien d’installations diverses </w:t>
      </w:r>
      <w:r w:rsidR="0057618F" w:rsidRPr="00FC22FA">
        <w:rPr>
          <w:rFonts w:ascii="Verdana" w:hAnsi="Verdana"/>
          <w:color w:val="000000" w:themeColor="text1"/>
        </w:rPr>
        <w:t xml:space="preserve">pour </w:t>
      </w:r>
      <w:r w:rsidR="003C300D">
        <w:rPr>
          <w:rFonts w:ascii="Verdana" w:hAnsi="Verdana"/>
          <w:b/>
          <w:color w:val="000000" w:themeColor="text1"/>
        </w:rPr>
        <w:t>2</w:t>
      </w:r>
      <w:r w:rsidR="00B96DD8" w:rsidRPr="00FC22FA">
        <w:rPr>
          <w:rFonts w:ascii="Verdana" w:hAnsi="Verdana"/>
          <w:b/>
          <w:color w:val="000000" w:themeColor="text1"/>
        </w:rPr>
        <w:t xml:space="preserve"> </w:t>
      </w:r>
      <w:r w:rsidR="003C300D">
        <w:rPr>
          <w:rFonts w:ascii="Verdana" w:hAnsi="Verdana"/>
          <w:b/>
          <w:color w:val="000000" w:themeColor="text1"/>
        </w:rPr>
        <w:t>5</w:t>
      </w:r>
      <w:r>
        <w:rPr>
          <w:rFonts w:ascii="Verdana" w:hAnsi="Verdana"/>
          <w:b/>
          <w:color w:val="000000" w:themeColor="text1"/>
        </w:rPr>
        <w:t>0</w:t>
      </w:r>
      <w:r w:rsidR="003447D9" w:rsidRPr="00FC22FA">
        <w:rPr>
          <w:rFonts w:ascii="Verdana" w:hAnsi="Verdana"/>
          <w:b/>
          <w:color w:val="000000" w:themeColor="text1"/>
        </w:rPr>
        <w:t>0 €</w:t>
      </w:r>
      <w:r w:rsidR="009B48B0" w:rsidRPr="00FC22FA">
        <w:rPr>
          <w:rFonts w:ascii="Verdana" w:hAnsi="Verdana"/>
          <w:color w:val="000000" w:themeColor="text1"/>
        </w:rPr>
        <w:t xml:space="preserve"> </w:t>
      </w:r>
    </w:p>
    <w:p w:rsidR="003C300D" w:rsidRPr="00FC22FA" w:rsidRDefault="003C300D" w:rsidP="003C300D">
      <w:pPr>
        <w:numPr>
          <w:ilvl w:val="0"/>
          <w:numId w:val="1"/>
        </w:numPr>
        <w:jc w:val="both"/>
        <w:rPr>
          <w:rFonts w:ascii="Verdana" w:hAnsi="Verdana"/>
          <w:color w:val="000000" w:themeColor="text1"/>
        </w:rPr>
      </w:pPr>
      <w:r w:rsidRPr="003C300D">
        <w:rPr>
          <w:rFonts w:ascii="Verdana" w:hAnsi="Verdana"/>
          <w:color w:val="000000" w:themeColor="text1"/>
        </w:rPr>
        <w:t xml:space="preserve">Remplacement de fenêtres du local syndical pour </w:t>
      </w:r>
      <w:r w:rsidRPr="003C300D">
        <w:rPr>
          <w:rFonts w:ascii="Verdana" w:hAnsi="Verdana"/>
          <w:b/>
          <w:color w:val="000000" w:themeColor="text1"/>
        </w:rPr>
        <w:t>2500 €</w:t>
      </w:r>
    </w:p>
    <w:p w:rsidR="003447D9" w:rsidRPr="00FC22FA" w:rsidRDefault="009B48B0" w:rsidP="009B48B0">
      <w:pPr>
        <w:numPr>
          <w:ilvl w:val="0"/>
          <w:numId w:val="1"/>
        </w:numPr>
        <w:jc w:val="both"/>
        <w:rPr>
          <w:rFonts w:ascii="Verdana" w:hAnsi="Verdana"/>
          <w:color w:val="000000" w:themeColor="text1"/>
        </w:rPr>
      </w:pPr>
      <w:r w:rsidRPr="00FC22FA">
        <w:rPr>
          <w:rFonts w:ascii="Verdana" w:hAnsi="Verdana"/>
          <w:color w:val="000000" w:themeColor="text1"/>
        </w:rPr>
        <w:t xml:space="preserve">Confection de panneaux </w:t>
      </w:r>
      <w:r w:rsidRPr="00FC22FA">
        <w:rPr>
          <w:rFonts w:ascii="Verdana" w:hAnsi="Verdana"/>
          <w:i/>
          <w:color w:val="000000" w:themeColor="text1"/>
        </w:rPr>
        <w:t>propriété privé</w:t>
      </w:r>
      <w:r w:rsidR="00F47860" w:rsidRPr="00FC22FA">
        <w:rPr>
          <w:rFonts w:ascii="Verdana" w:hAnsi="Verdana"/>
          <w:i/>
          <w:color w:val="000000" w:themeColor="text1"/>
        </w:rPr>
        <w:t>e</w:t>
      </w:r>
      <w:r w:rsidRPr="00FC22FA">
        <w:rPr>
          <w:rFonts w:ascii="Verdana" w:hAnsi="Verdana"/>
          <w:color w:val="000000" w:themeColor="text1"/>
        </w:rPr>
        <w:t xml:space="preserve"> pour </w:t>
      </w:r>
      <w:r w:rsidR="00F04B37">
        <w:rPr>
          <w:rFonts w:ascii="Verdana" w:hAnsi="Verdana"/>
          <w:b/>
          <w:color w:val="000000" w:themeColor="text1"/>
        </w:rPr>
        <w:t>3</w:t>
      </w:r>
      <w:r w:rsidRPr="00FC22FA">
        <w:rPr>
          <w:rFonts w:ascii="Verdana" w:hAnsi="Verdana"/>
          <w:b/>
          <w:color w:val="000000" w:themeColor="text1"/>
        </w:rPr>
        <w:t xml:space="preserve"> </w:t>
      </w:r>
      <w:r w:rsidR="00F04B37">
        <w:rPr>
          <w:rFonts w:ascii="Verdana" w:hAnsi="Verdana"/>
          <w:b/>
          <w:color w:val="000000" w:themeColor="text1"/>
        </w:rPr>
        <w:t>00</w:t>
      </w:r>
      <w:r w:rsidRPr="00FC22FA">
        <w:rPr>
          <w:rFonts w:ascii="Verdana" w:hAnsi="Verdana"/>
          <w:b/>
          <w:color w:val="000000" w:themeColor="text1"/>
        </w:rPr>
        <w:t>0 €</w:t>
      </w:r>
    </w:p>
    <w:p w:rsidR="00B96DD8" w:rsidRPr="00FC22FA" w:rsidRDefault="00F04B37" w:rsidP="003447D9">
      <w:pPr>
        <w:numPr>
          <w:ilvl w:val="0"/>
          <w:numId w:val="1"/>
        </w:numPr>
        <w:jc w:val="both"/>
        <w:rPr>
          <w:rFonts w:ascii="Verdana" w:hAnsi="Verdana"/>
          <w:color w:val="000000" w:themeColor="text1"/>
        </w:rPr>
      </w:pPr>
      <w:r>
        <w:rPr>
          <w:rFonts w:ascii="Verdana" w:hAnsi="Verdana"/>
          <w:color w:val="000000" w:themeColor="text1"/>
        </w:rPr>
        <w:t>D</w:t>
      </w:r>
      <w:r w:rsidRPr="00FC22FA">
        <w:rPr>
          <w:rFonts w:ascii="Verdana" w:hAnsi="Verdana"/>
          <w:color w:val="000000" w:themeColor="text1"/>
        </w:rPr>
        <w:t xml:space="preserve">ivers travaux </w:t>
      </w:r>
      <w:r>
        <w:rPr>
          <w:rFonts w:ascii="Verdana" w:hAnsi="Verdana"/>
          <w:color w:val="000000" w:themeColor="text1"/>
        </w:rPr>
        <w:t>et outillage</w:t>
      </w:r>
      <w:r w:rsidR="00CE31A1" w:rsidRPr="00FC22FA">
        <w:rPr>
          <w:rFonts w:ascii="Verdana" w:hAnsi="Verdana"/>
          <w:color w:val="000000" w:themeColor="text1"/>
        </w:rPr>
        <w:t xml:space="preserve"> </w:t>
      </w:r>
      <w:r w:rsidR="0057618F" w:rsidRPr="00FC22FA">
        <w:rPr>
          <w:rFonts w:ascii="Verdana" w:hAnsi="Verdana"/>
          <w:color w:val="000000" w:themeColor="text1"/>
        </w:rPr>
        <w:t xml:space="preserve">pour </w:t>
      </w:r>
      <w:r w:rsidR="009B48B0" w:rsidRPr="00FC22FA">
        <w:rPr>
          <w:rFonts w:ascii="Verdana" w:hAnsi="Verdana"/>
          <w:b/>
          <w:color w:val="000000" w:themeColor="text1"/>
        </w:rPr>
        <w:t>1</w:t>
      </w:r>
      <w:r w:rsidR="009D2BC1" w:rsidRPr="00FC22FA">
        <w:rPr>
          <w:rFonts w:ascii="Verdana" w:hAnsi="Verdana"/>
          <w:b/>
          <w:color w:val="000000" w:themeColor="text1"/>
        </w:rPr>
        <w:t xml:space="preserve"> </w:t>
      </w:r>
      <w:r>
        <w:rPr>
          <w:rFonts w:ascii="Verdana" w:hAnsi="Verdana"/>
          <w:b/>
          <w:color w:val="000000" w:themeColor="text1"/>
        </w:rPr>
        <w:t>7</w:t>
      </w:r>
      <w:r w:rsidR="009D2BC1" w:rsidRPr="00FC22FA">
        <w:rPr>
          <w:rFonts w:ascii="Verdana" w:hAnsi="Verdana"/>
          <w:b/>
          <w:color w:val="000000" w:themeColor="text1"/>
        </w:rPr>
        <w:t>0</w:t>
      </w:r>
      <w:r>
        <w:rPr>
          <w:rFonts w:ascii="Verdana" w:hAnsi="Verdana"/>
          <w:b/>
          <w:color w:val="000000" w:themeColor="text1"/>
        </w:rPr>
        <w:t>7</w:t>
      </w:r>
      <w:r w:rsidR="009D2BC1" w:rsidRPr="00FC22FA">
        <w:rPr>
          <w:rFonts w:ascii="Verdana" w:hAnsi="Verdana"/>
          <w:color w:val="000000" w:themeColor="text1"/>
        </w:rPr>
        <w:t xml:space="preserve"> </w:t>
      </w:r>
      <w:r w:rsidR="009D2BC1" w:rsidRPr="00FC22FA">
        <w:rPr>
          <w:rFonts w:ascii="Verdana" w:hAnsi="Verdana"/>
          <w:b/>
          <w:color w:val="000000" w:themeColor="text1"/>
        </w:rPr>
        <w:t>€</w:t>
      </w:r>
      <w:r w:rsidR="0057618F" w:rsidRPr="00FC22FA">
        <w:rPr>
          <w:rFonts w:ascii="Verdana" w:hAnsi="Verdana"/>
          <w:color w:val="000000" w:themeColor="text1"/>
        </w:rPr>
        <w:t>.</w:t>
      </w:r>
    </w:p>
    <w:p w:rsidR="00F70F2B" w:rsidRPr="008F1086" w:rsidRDefault="00F70F2B" w:rsidP="003447D9">
      <w:pPr>
        <w:jc w:val="both"/>
        <w:rPr>
          <w:rFonts w:ascii="Verdana" w:hAnsi="Verdana"/>
          <w:b/>
          <w:color w:val="FF0000"/>
        </w:rPr>
      </w:pPr>
    </w:p>
    <w:p w:rsidR="003447D9" w:rsidRPr="00FC22FA" w:rsidRDefault="0057618F" w:rsidP="003447D9">
      <w:pPr>
        <w:jc w:val="both"/>
        <w:rPr>
          <w:rFonts w:ascii="Verdana" w:hAnsi="Verdana"/>
          <w:color w:val="000000" w:themeColor="text1"/>
        </w:rPr>
      </w:pPr>
      <w:r w:rsidRPr="00FC22FA">
        <w:rPr>
          <w:rFonts w:ascii="Verdana" w:hAnsi="Verdana"/>
          <w:color w:val="000000" w:themeColor="text1"/>
        </w:rPr>
        <w:tab/>
      </w:r>
      <w:r w:rsidR="003447D9" w:rsidRPr="00FC22FA">
        <w:rPr>
          <w:rFonts w:ascii="Verdana" w:hAnsi="Verdana"/>
          <w:color w:val="000000" w:themeColor="text1"/>
        </w:rPr>
        <w:t xml:space="preserve">Soit un </w:t>
      </w:r>
      <w:r w:rsidR="009D2BC1" w:rsidRPr="00FC22FA">
        <w:rPr>
          <w:rFonts w:ascii="Verdana" w:hAnsi="Verdana"/>
          <w:color w:val="000000" w:themeColor="text1"/>
        </w:rPr>
        <w:t xml:space="preserve">budget total </w:t>
      </w:r>
      <w:r w:rsidR="003447D9" w:rsidRPr="00FC22FA">
        <w:rPr>
          <w:rFonts w:ascii="Verdana" w:hAnsi="Verdana"/>
          <w:color w:val="000000" w:themeColor="text1"/>
        </w:rPr>
        <w:t xml:space="preserve">de </w:t>
      </w:r>
      <w:r w:rsidR="00F04B37">
        <w:rPr>
          <w:rFonts w:ascii="Verdana" w:hAnsi="Verdana"/>
          <w:b/>
          <w:color w:val="000000" w:themeColor="text1"/>
        </w:rPr>
        <w:t>9</w:t>
      </w:r>
      <w:r w:rsidR="009D2BC1" w:rsidRPr="00FC22FA">
        <w:rPr>
          <w:rFonts w:ascii="Verdana" w:hAnsi="Verdana"/>
          <w:b/>
          <w:color w:val="000000" w:themeColor="text1"/>
        </w:rPr>
        <w:t xml:space="preserve"> </w:t>
      </w:r>
      <w:r w:rsidR="00F04B37">
        <w:rPr>
          <w:rFonts w:ascii="Verdana" w:hAnsi="Verdana"/>
          <w:b/>
          <w:color w:val="000000" w:themeColor="text1"/>
        </w:rPr>
        <w:t>707</w:t>
      </w:r>
      <w:r w:rsidR="003447D9" w:rsidRPr="00FC22FA">
        <w:rPr>
          <w:rFonts w:ascii="Verdana" w:hAnsi="Verdana"/>
          <w:b/>
          <w:color w:val="000000" w:themeColor="text1"/>
        </w:rPr>
        <w:t xml:space="preserve"> €</w:t>
      </w:r>
      <w:r w:rsidR="003447D9" w:rsidRPr="00FC22FA">
        <w:rPr>
          <w:rFonts w:ascii="Verdana" w:hAnsi="Verdana"/>
          <w:color w:val="000000" w:themeColor="text1"/>
        </w:rPr>
        <w:t>.</w:t>
      </w:r>
    </w:p>
    <w:p w:rsidR="003447D9" w:rsidRPr="008F1086" w:rsidRDefault="003447D9" w:rsidP="003447D9">
      <w:pPr>
        <w:ind w:left="705"/>
        <w:jc w:val="both"/>
        <w:rPr>
          <w:rFonts w:ascii="Verdana" w:hAnsi="Verdana"/>
          <w:color w:val="000000"/>
        </w:rPr>
      </w:pPr>
    </w:p>
    <w:p w:rsidR="003447D9" w:rsidRPr="008F1086" w:rsidRDefault="002B54AB" w:rsidP="003447D9">
      <w:pPr>
        <w:ind w:firstLine="708"/>
        <w:jc w:val="both"/>
        <w:rPr>
          <w:rFonts w:ascii="Verdana" w:hAnsi="Verdana"/>
          <w:color w:val="000000"/>
        </w:rPr>
      </w:pPr>
      <w:r>
        <w:rPr>
          <w:rFonts w:ascii="Verdana" w:hAnsi="Verdana"/>
          <w:color w:val="000000"/>
        </w:rPr>
        <w:t xml:space="preserve"> </w:t>
      </w:r>
      <w:r w:rsidR="003447D9" w:rsidRPr="008F1086">
        <w:rPr>
          <w:rFonts w:ascii="Verdana" w:hAnsi="Verdana"/>
          <w:color w:val="000000"/>
        </w:rPr>
        <w:t>Pourron</w:t>
      </w:r>
      <w:r w:rsidR="000D1A9D" w:rsidRPr="008F1086">
        <w:rPr>
          <w:rFonts w:ascii="Verdana" w:hAnsi="Verdana"/>
          <w:color w:val="000000"/>
        </w:rPr>
        <w:t>t</w:t>
      </w:r>
      <w:r w:rsidR="003447D9" w:rsidRPr="008F1086">
        <w:rPr>
          <w:rFonts w:ascii="Verdana" w:hAnsi="Verdana"/>
          <w:color w:val="000000"/>
        </w:rPr>
        <w:t xml:space="preserve"> s’y ajouter les travaux éventuels proposés </w:t>
      </w:r>
      <w:r w:rsidR="008E1231">
        <w:rPr>
          <w:rFonts w:ascii="Verdana" w:hAnsi="Verdana"/>
          <w:color w:val="000000"/>
        </w:rPr>
        <w:t>par les copropriétaires</w:t>
      </w:r>
      <w:r w:rsidR="003447D9" w:rsidRPr="008F1086">
        <w:rPr>
          <w:rFonts w:ascii="Verdana" w:hAnsi="Verdana"/>
          <w:color w:val="000000"/>
        </w:rPr>
        <w:t xml:space="preserve"> s’ils sont jugés nécessaires et réalistes, et, si le budget le permet.</w:t>
      </w:r>
    </w:p>
    <w:p w:rsidR="003447D9" w:rsidRPr="008F1086" w:rsidRDefault="003447D9" w:rsidP="003447D9">
      <w:pPr>
        <w:ind w:firstLine="708"/>
        <w:jc w:val="both"/>
        <w:rPr>
          <w:rFonts w:ascii="Verdana" w:hAnsi="Verdana"/>
          <w:color w:val="000000"/>
        </w:rPr>
      </w:pPr>
    </w:p>
    <w:p w:rsidR="000D1A9D" w:rsidRPr="008F1086" w:rsidRDefault="003447D9" w:rsidP="003447D9">
      <w:pPr>
        <w:jc w:val="both"/>
        <w:rPr>
          <w:rFonts w:ascii="Verdana" w:hAnsi="Verdana"/>
          <w:color w:val="000000"/>
        </w:rPr>
      </w:pPr>
      <w:r w:rsidRPr="008F1086">
        <w:rPr>
          <w:rFonts w:ascii="Verdana" w:hAnsi="Verdana"/>
          <w:color w:val="000000"/>
        </w:rPr>
        <w:t xml:space="preserve"> </w:t>
      </w:r>
      <w:r w:rsidRPr="008F1086">
        <w:rPr>
          <w:rFonts w:ascii="Verdana" w:hAnsi="Verdana"/>
          <w:color w:val="000000"/>
        </w:rPr>
        <w:tab/>
      </w:r>
    </w:p>
    <w:p w:rsidR="00C00EFE" w:rsidRPr="008F1086" w:rsidRDefault="00DD7F9D" w:rsidP="00DB74E4">
      <w:pPr>
        <w:pStyle w:val="NormalWeb"/>
        <w:spacing w:before="0" w:beforeAutospacing="0" w:after="0" w:afterAutospacing="0"/>
        <w:rPr>
          <w:rFonts w:ascii="Verdana" w:hAnsi="Verdana"/>
          <w:color w:val="000000"/>
          <w:sz w:val="20"/>
          <w:szCs w:val="20"/>
        </w:rPr>
      </w:pPr>
      <w:r w:rsidRPr="008F1086">
        <w:rPr>
          <w:rFonts w:ascii="Verdana" w:hAnsi="Verdana"/>
          <w:color w:val="000000"/>
          <w:sz w:val="20"/>
          <w:szCs w:val="20"/>
        </w:rPr>
        <w:tab/>
      </w:r>
    </w:p>
    <w:p w:rsidR="005A168A" w:rsidRPr="00677004" w:rsidRDefault="00DB74E4" w:rsidP="00DB74E4">
      <w:pPr>
        <w:pStyle w:val="NormalWeb"/>
        <w:spacing w:before="0" w:beforeAutospacing="0" w:after="0" w:afterAutospacing="0"/>
        <w:rPr>
          <w:rStyle w:val="lev"/>
          <w:rFonts w:ascii="Verdana" w:hAnsi="Verdana"/>
          <w:b w:val="0"/>
          <w:color w:val="000000" w:themeColor="text1"/>
          <w:sz w:val="20"/>
          <w:szCs w:val="20"/>
        </w:rPr>
      </w:pPr>
      <w:r w:rsidRPr="008F1086">
        <w:rPr>
          <w:rFonts w:ascii="Verdana" w:hAnsi="Verdana"/>
          <w:i/>
          <w:color w:val="FF0000"/>
          <w:sz w:val="20"/>
          <w:szCs w:val="20"/>
        </w:rPr>
        <w:tab/>
      </w:r>
      <w:r w:rsidR="007408FA" w:rsidRPr="00677004">
        <w:rPr>
          <w:rFonts w:ascii="Verdana" w:hAnsi="Verdana"/>
          <w:color w:val="000000" w:themeColor="text1"/>
          <w:sz w:val="20"/>
          <w:szCs w:val="20"/>
        </w:rPr>
        <w:t>CONCERNANT L’</w:t>
      </w:r>
      <w:r w:rsidR="002836A3" w:rsidRPr="00677004">
        <w:rPr>
          <w:rStyle w:val="lev"/>
          <w:rFonts w:ascii="Verdana" w:hAnsi="Verdana"/>
          <w:b w:val="0"/>
          <w:color w:val="000000" w:themeColor="text1"/>
          <w:sz w:val="20"/>
          <w:szCs w:val="20"/>
        </w:rPr>
        <w:t>UTILISATION DE L'AIRE DE JEUX</w:t>
      </w:r>
      <w:r w:rsidR="00E226B8" w:rsidRPr="00677004">
        <w:rPr>
          <w:rStyle w:val="lev"/>
          <w:rFonts w:ascii="Verdana" w:hAnsi="Verdana"/>
          <w:b w:val="0"/>
          <w:color w:val="000000" w:themeColor="text1"/>
          <w:sz w:val="20"/>
          <w:szCs w:val="20"/>
        </w:rPr>
        <w:t xml:space="preserve"> </w:t>
      </w:r>
    </w:p>
    <w:p w:rsidR="005A168A" w:rsidRPr="00677004" w:rsidRDefault="005A168A" w:rsidP="00DB74E4">
      <w:pPr>
        <w:pStyle w:val="NormalWeb"/>
        <w:spacing w:before="0" w:beforeAutospacing="0" w:after="0" w:afterAutospacing="0"/>
        <w:rPr>
          <w:rStyle w:val="lev"/>
          <w:rFonts w:ascii="Verdana" w:hAnsi="Verdana"/>
          <w:b w:val="0"/>
          <w:color w:val="000000" w:themeColor="text1"/>
          <w:sz w:val="8"/>
          <w:szCs w:val="20"/>
        </w:rPr>
      </w:pPr>
    </w:p>
    <w:p w:rsidR="002836A3" w:rsidRDefault="00DB74E4" w:rsidP="00DB74E4">
      <w:pPr>
        <w:pStyle w:val="NormalWeb"/>
        <w:spacing w:before="0" w:beforeAutospacing="0" w:after="0" w:afterAutospacing="0"/>
        <w:jc w:val="both"/>
        <w:rPr>
          <w:rFonts w:ascii="Verdana" w:hAnsi="Verdana"/>
          <w:color w:val="000000" w:themeColor="text1"/>
          <w:sz w:val="20"/>
          <w:szCs w:val="20"/>
        </w:rPr>
      </w:pPr>
      <w:r w:rsidRPr="00677004">
        <w:rPr>
          <w:rFonts w:ascii="Verdana" w:hAnsi="Verdana"/>
          <w:color w:val="000000" w:themeColor="text1"/>
          <w:sz w:val="20"/>
          <w:szCs w:val="20"/>
        </w:rPr>
        <w:tab/>
      </w:r>
      <w:r w:rsidR="002836A3" w:rsidRPr="00F04B37">
        <w:rPr>
          <w:rFonts w:ascii="Verdana" w:hAnsi="Verdana"/>
          <w:color w:val="000000" w:themeColor="text1"/>
          <w:sz w:val="20"/>
          <w:szCs w:val="20"/>
        </w:rPr>
        <w:t>Suite à des nuisances et notamment de</w:t>
      </w:r>
      <w:r w:rsidR="007031B1">
        <w:rPr>
          <w:rFonts w:ascii="Verdana" w:hAnsi="Verdana"/>
          <w:color w:val="000000" w:themeColor="text1"/>
          <w:sz w:val="20"/>
          <w:szCs w:val="20"/>
        </w:rPr>
        <w:t>s</w:t>
      </w:r>
      <w:r w:rsidR="00CB4B23">
        <w:rPr>
          <w:rFonts w:ascii="Verdana" w:hAnsi="Verdana"/>
          <w:color w:val="000000" w:themeColor="text1"/>
          <w:sz w:val="20"/>
          <w:szCs w:val="20"/>
        </w:rPr>
        <w:t xml:space="preserve"> </w:t>
      </w:r>
      <w:r w:rsidR="002836A3" w:rsidRPr="00F04B37">
        <w:rPr>
          <w:rFonts w:ascii="Verdana" w:hAnsi="Verdana"/>
          <w:color w:val="000000" w:themeColor="text1"/>
          <w:sz w:val="20"/>
          <w:szCs w:val="20"/>
        </w:rPr>
        <w:t>dégradations commises dans l'aire de jeux, nous av</w:t>
      </w:r>
      <w:r w:rsidR="009B48B0" w:rsidRPr="00F04B37">
        <w:rPr>
          <w:rFonts w:ascii="Verdana" w:hAnsi="Verdana"/>
          <w:color w:val="000000" w:themeColor="text1"/>
          <w:sz w:val="20"/>
          <w:szCs w:val="20"/>
        </w:rPr>
        <w:t>i</w:t>
      </w:r>
      <w:r w:rsidR="002836A3" w:rsidRPr="00F04B37">
        <w:rPr>
          <w:rFonts w:ascii="Verdana" w:hAnsi="Verdana"/>
          <w:color w:val="000000" w:themeColor="text1"/>
          <w:sz w:val="20"/>
          <w:szCs w:val="20"/>
        </w:rPr>
        <w:t>ons mis en place un cadenas à combinaison afin d'éviter l'utilisation intempestive par des visiteurs hors résidence et notamment d'adolescents et pré-adultes.</w:t>
      </w:r>
      <w:r w:rsidR="009B48B0" w:rsidRPr="00F04B37">
        <w:rPr>
          <w:rFonts w:ascii="Verdana" w:hAnsi="Verdana"/>
          <w:color w:val="000000" w:themeColor="text1"/>
          <w:sz w:val="20"/>
          <w:szCs w:val="20"/>
        </w:rPr>
        <w:t xml:space="preserve"> Malheureusement, les cadenas ne sont pas efficaces</w:t>
      </w:r>
      <w:r w:rsidR="0087163A" w:rsidRPr="00F04B37">
        <w:rPr>
          <w:rFonts w:ascii="Verdana" w:hAnsi="Verdana"/>
          <w:color w:val="000000" w:themeColor="text1"/>
          <w:sz w:val="20"/>
          <w:szCs w:val="20"/>
        </w:rPr>
        <w:t xml:space="preserve"> car ils « disparaissent » régulièrement</w:t>
      </w:r>
      <w:r w:rsidR="009B48B0" w:rsidRPr="00F04B37">
        <w:rPr>
          <w:rFonts w:ascii="Verdana" w:hAnsi="Verdana"/>
          <w:color w:val="000000" w:themeColor="text1"/>
          <w:sz w:val="20"/>
          <w:szCs w:val="20"/>
        </w:rPr>
        <w:t xml:space="preserve">. Nous </w:t>
      </w:r>
      <w:r w:rsidR="00CB4B23">
        <w:rPr>
          <w:rFonts w:ascii="Verdana" w:hAnsi="Verdana"/>
          <w:color w:val="000000" w:themeColor="text1"/>
          <w:sz w:val="20"/>
          <w:szCs w:val="20"/>
        </w:rPr>
        <w:t>avons abandonné</w:t>
      </w:r>
      <w:r w:rsidR="009B48B0" w:rsidRPr="00F04B37">
        <w:rPr>
          <w:rFonts w:ascii="Verdana" w:hAnsi="Verdana"/>
          <w:color w:val="000000" w:themeColor="text1"/>
          <w:sz w:val="20"/>
          <w:szCs w:val="20"/>
        </w:rPr>
        <w:t xml:space="preserve"> cette solution</w:t>
      </w:r>
      <w:r w:rsidR="00CB4B23">
        <w:rPr>
          <w:rFonts w:ascii="Verdana" w:hAnsi="Verdana"/>
          <w:color w:val="000000" w:themeColor="text1"/>
          <w:sz w:val="20"/>
          <w:szCs w:val="20"/>
        </w:rPr>
        <w:t xml:space="preserve"> et avons remplacé le ressort de la porte pour que la fermeture soit automatique</w:t>
      </w:r>
      <w:r w:rsidR="009B48B0" w:rsidRPr="00F04B37">
        <w:rPr>
          <w:rFonts w:ascii="Verdana" w:hAnsi="Verdana"/>
          <w:color w:val="000000" w:themeColor="text1"/>
          <w:sz w:val="20"/>
          <w:szCs w:val="20"/>
        </w:rPr>
        <w:t>.</w:t>
      </w:r>
      <w:r w:rsidR="003C162D" w:rsidRPr="00F04B37">
        <w:rPr>
          <w:rFonts w:ascii="Verdana" w:hAnsi="Verdana"/>
          <w:color w:val="000000" w:themeColor="text1"/>
          <w:sz w:val="20"/>
          <w:szCs w:val="20"/>
        </w:rPr>
        <w:t xml:space="preserve"> Il reste aux résidents </w:t>
      </w:r>
      <w:r w:rsidR="00D22523" w:rsidRPr="00F04B37">
        <w:rPr>
          <w:rFonts w:ascii="Verdana" w:hAnsi="Verdana"/>
          <w:color w:val="000000" w:themeColor="text1"/>
          <w:sz w:val="20"/>
          <w:szCs w:val="20"/>
        </w:rPr>
        <w:t>à</w:t>
      </w:r>
      <w:r w:rsidR="003C162D" w:rsidRPr="00F04B37">
        <w:rPr>
          <w:rFonts w:ascii="Verdana" w:hAnsi="Verdana"/>
          <w:color w:val="000000" w:themeColor="text1"/>
          <w:sz w:val="20"/>
          <w:szCs w:val="20"/>
        </w:rPr>
        <w:t xml:space="preserve"> </w:t>
      </w:r>
      <w:r w:rsidR="00CB4B23">
        <w:rPr>
          <w:rFonts w:ascii="Verdana" w:hAnsi="Verdana"/>
          <w:color w:val="000000" w:themeColor="text1"/>
          <w:sz w:val="20"/>
          <w:szCs w:val="20"/>
        </w:rPr>
        <w:t>être vigilants, comme le font déjà certains</w:t>
      </w:r>
      <w:r w:rsidR="003C162D" w:rsidRPr="00F04B37">
        <w:rPr>
          <w:rFonts w:ascii="Verdana" w:hAnsi="Verdana"/>
          <w:color w:val="000000" w:themeColor="text1"/>
          <w:sz w:val="20"/>
          <w:szCs w:val="20"/>
        </w:rPr>
        <w:t xml:space="preserve">, pour éviter </w:t>
      </w:r>
      <w:r w:rsidR="00254102" w:rsidRPr="00F04B37">
        <w:rPr>
          <w:rFonts w:ascii="Verdana" w:hAnsi="Verdana"/>
          <w:color w:val="000000" w:themeColor="text1"/>
          <w:sz w:val="20"/>
          <w:szCs w:val="20"/>
        </w:rPr>
        <w:t>notamment des occupations intempestives</w:t>
      </w:r>
      <w:r w:rsidR="003C162D" w:rsidRPr="00F04B37">
        <w:rPr>
          <w:rFonts w:ascii="Verdana" w:hAnsi="Verdana"/>
          <w:color w:val="000000" w:themeColor="text1"/>
          <w:sz w:val="20"/>
          <w:szCs w:val="20"/>
        </w:rPr>
        <w:t>.</w:t>
      </w:r>
    </w:p>
    <w:p w:rsidR="00CB4B23" w:rsidRPr="00F04B37" w:rsidRDefault="00CB4B23" w:rsidP="00DB74E4">
      <w:pPr>
        <w:pStyle w:val="NormalWeb"/>
        <w:spacing w:before="0" w:beforeAutospacing="0" w:after="0" w:afterAutospacing="0"/>
        <w:jc w:val="both"/>
        <w:rPr>
          <w:rFonts w:ascii="Verdana" w:hAnsi="Verdana"/>
          <w:color w:val="000000" w:themeColor="text1"/>
          <w:sz w:val="20"/>
          <w:szCs w:val="20"/>
        </w:rPr>
      </w:pPr>
    </w:p>
    <w:p w:rsidR="00F04C18" w:rsidRPr="00396ECA" w:rsidRDefault="00E12C7F" w:rsidP="00677004">
      <w:pPr>
        <w:pStyle w:val="NormalWeb"/>
        <w:spacing w:before="0" w:beforeAutospacing="0" w:after="0" w:afterAutospacing="0"/>
        <w:jc w:val="both"/>
        <w:rPr>
          <w:rFonts w:ascii="Verdana" w:hAnsi="Verdana"/>
          <w:b/>
          <w:i/>
          <w:color w:val="FF0000"/>
        </w:rPr>
      </w:pPr>
      <w:r>
        <w:rPr>
          <w:rFonts w:ascii="Verdana" w:hAnsi="Verdana"/>
          <w:b/>
          <w:i/>
          <w:color w:val="FF0000"/>
          <w:sz w:val="20"/>
          <w:szCs w:val="20"/>
        </w:rPr>
        <w:t xml:space="preserve"> </w:t>
      </w:r>
    </w:p>
    <w:p w:rsidR="003447D9" w:rsidRPr="00E12C7F" w:rsidRDefault="00093408" w:rsidP="003447D9">
      <w:pPr>
        <w:jc w:val="both"/>
        <w:rPr>
          <w:rFonts w:ascii="Verdana" w:hAnsi="Verdana"/>
          <w:b/>
          <w:color w:val="000000" w:themeColor="text1"/>
          <w:u w:val="single"/>
        </w:rPr>
      </w:pPr>
      <w:r w:rsidRPr="00E12C7F">
        <w:rPr>
          <w:rFonts w:ascii="Verdana" w:hAnsi="Verdana"/>
          <w:color w:val="000000" w:themeColor="text1"/>
        </w:rPr>
        <w:tab/>
      </w:r>
      <w:r w:rsidR="00D65DC9" w:rsidRPr="00E12C7F">
        <w:rPr>
          <w:rFonts w:ascii="Verdana" w:hAnsi="Verdana"/>
          <w:b/>
          <w:color w:val="000000" w:themeColor="text1"/>
          <w:u w:val="single"/>
        </w:rPr>
        <w:t>5</w:t>
      </w:r>
      <w:r w:rsidR="00BF0F87" w:rsidRPr="00E12C7F">
        <w:rPr>
          <w:rFonts w:ascii="Verdana" w:hAnsi="Verdana"/>
          <w:b/>
          <w:color w:val="000000" w:themeColor="text1"/>
          <w:u w:val="single"/>
        </w:rPr>
        <w:t xml:space="preserve">-4- </w:t>
      </w:r>
      <w:r w:rsidR="0031559C" w:rsidRPr="00E12C7F">
        <w:rPr>
          <w:rFonts w:ascii="Verdana" w:hAnsi="Verdana"/>
          <w:b/>
          <w:color w:val="000000" w:themeColor="text1"/>
          <w:u w:val="single"/>
        </w:rPr>
        <w:t xml:space="preserve">Le Président </w:t>
      </w:r>
      <w:r w:rsidR="00CA5AE6" w:rsidRPr="00E12C7F">
        <w:rPr>
          <w:rFonts w:ascii="Verdana" w:hAnsi="Verdana"/>
          <w:b/>
          <w:color w:val="000000" w:themeColor="text1"/>
          <w:u w:val="single"/>
        </w:rPr>
        <w:t xml:space="preserve">procède </w:t>
      </w:r>
      <w:r w:rsidR="003447D9" w:rsidRPr="00E12C7F">
        <w:rPr>
          <w:rFonts w:ascii="Verdana" w:hAnsi="Verdana"/>
          <w:b/>
          <w:color w:val="000000" w:themeColor="text1"/>
          <w:u w:val="single"/>
        </w:rPr>
        <w:t xml:space="preserve">au vote par l’assemblée de l’acceptation du budget </w:t>
      </w:r>
      <w:r w:rsidR="007031B1">
        <w:rPr>
          <w:rFonts w:ascii="Verdana" w:hAnsi="Verdana"/>
          <w:b/>
          <w:color w:val="000000" w:themeColor="text1"/>
          <w:u w:val="single"/>
        </w:rPr>
        <w:t xml:space="preserve">prévisionnel </w:t>
      </w:r>
      <w:r w:rsidR="003447D9" w:rsidRPr="00E12C7F">
        <w:rPr>
          <w:rFonts w:ascii="Verdana" w:hAnsi="Verdana"/>
          <w:b/>
          <w:color w:val="000000" w:themeColor="text1"/>
          <w:u w:val="single"/>
        </w:rPr>
        <w:t>201</w:t>
      </w:r>
      <w:r w:rsidR="00D467D2" w:rsidRPr="00E12C7F">
        <w:rPr>
          <w:rFonts w:ascii="Verdana" w:hAnsi="Verdana"/>
          <w:b/>
          <w:color w:val="000000" w:themeColor="text1"/>
          <w:u w:val="single"/>
        </w:rPr>
        <w:t>6</w:t>
      </w:r>
      <w:r w:rsidR="003447D9" w:rsidRPr="00E12C7F">
        <w:rPr>
          <w:rFonts w:ascii="Verdana" w:hAnsi="Verdana"/>
          <w:b/>
          <w:color w:val="000000" w:themeColor="text1"/>
          <w:u w:val="single"/>
        </w:rPr>
        <w:t>.</w:t>
      </w:r>
    </w:p>
    <w:p w:rsidR="000D1A9D" w:rsidRPr="00677004" w:rsidRDefault="000D1A9D" w:rsidP="003447D9">
      <w:pPr>
        <w:jc w:val="both"/>
        <w:rPr>
          <w:rFonts w:ascii="Verdana" w:hAnsi="Verdana"/>
          <w:color w:val="FF0000"/>
          <w:sz w:val="16"/>
        </w:rPr>
      </w:pPr>
    </w:p>
    <w:p w:rsidR="003447D9" w:rsidRPr="008F1086" w:rsidRDefault="003447D9" w:rsidP="003447D9">
      <w:pPr>
        <w:ind w:firstLine="705"/>
        <w:jc w:val="both"/>
        <w:rPr>
          <w:rFonts w:ascii="Verdana" w:hAnsi="Verdana"/>
          <w:b/>
          <w:color w:val="000000"/>
        </w:rPr>
      </w:pPr>
      <w:r w:rsidRPr="008F1086">
        <w:rPr>
          <w:rFonts w:ascii="Verdana" w:hAnsi="Verdana"/>
          <w:b/>
          <w:color w:val="000000"/>
        </w:rPr>
        <w:t>VOTE :</w:t>
      </w:r>
      <w:r w:rsidRPr="008F1086">
        <w:rPr>
          <w:rFonts w:ascii="Verdana" w:hAnsi="Verdana"/>
          <w:b/>
          <w:color w:val="000000"/>
        </w:rPr>
        <w:tab/>
      </w:r>
    </w:p>
    <w:p w:rsidR="003447D9" w:rsidRPr="008F1086" w:rsidRDefault="003447D9" w:rsidP="003447D9">
      <w:pPr>
        <w:ind w:firstLine="705"/>
        <w:jc w:val="both"/>
        <w:rPr>
          <w:rFonts w:ascii="Verdana" w:hAnsi="Verdana"/>
          <w:b/>
        </w:rPr>
      </w:pPr>
      <w:r w:rsidRPr="008F1086">
        <w:rPr>
          <w:rFonts w:ascii="Verdana" w:hAnsi="Verdana"/>
          <w:b/>
        </w:rPr>
        <w:tab/>
        <w:t xml:space="preserve">Pour =  </w:t>
      </w:r>
      <w:r w:rsidR="00295DD0" w:rsidRPr="008F1086">
        <w:rPr>
          <w:rFonts w:ascii="Verdana" w:hAnsi="Verdana"/>
          <w:b/>
        </w:rPr>
        <w:t xml:space="preserve"> </w:t>
      </w:r>
      <w:r w:rsidR="00E12C7F">
        <w:rPr>
          <w:rFonts w:ascii="Verdana" w:hAnsi="Verdana"/>
          <w:b/>
          <w:color w:val="000000" w:themeColor="text1"/>
        </w:rPr>
        <w:t>123</w:t>
      </w:r>
      <w:r w:rsidRPr="00E12C7F">
        <w:rPr>
          <w:rFonts w:ascii="Verdana" w:hAnsi="Verdana"/>
          <w:b/>
          <w:color w:val="000000" w:themeColor="text1"/>
        </w:rPr>
        <w:t xml:space="preserve"> </w:t>
      </w:r>
      <w:r w:rsidRPr="00E12C7F">
        <w:rPr>
          <w:rFonts w:ascii="Verdana" w:hAnsi="Verdana"/>
          <w:b/>
        </w:rPr>
        <w:t xml:space="preserve">    </w:t>
      </w:r>
      <w:r w:rsidRPr="008F1086">
        <w:rPr>
          <w:rFonts w:ascii="Verdana" w:hAnsi="Verdana"/>
          <w:b/>
        </w:rPr>
        <w:tab/>
        <w:t xml:space="preserve">Contre </w:t>
      </w:r>
      <w:r w:rsidRPr="00E12C7F">
        <w:rPr>
          <w:rFonts w:ascii="Verdana" w:hAnsi="Verdana"/>
          <w:b/>
          <w:color w:val="000000" w:themeColor="text1"/>
        </w:rPr>
        <w:t xml:space="preserve">= </w:t>
      </w:r>
      <w:r w:rsidR="00295DD0" w:rsidRPr="00E12C7F">
        <w:rPr>
          <w:rFonts w:ascii="Verdana" w:hAnsi="Verdana"/>
          <w:b/>
          <w:color w:val="000000" w:themeColor="text1"/>
        </w:rPr>
        <w:t xml:space="preserve"> </w:t>
      </w:r>
      <w:r w:rsidR="00E12C7F" w:rsidRPr="00E12C7F">
        <w:rPr>
          <w:rFonts w:ascii="Verdana" w:hAnsi="Verdana"/>
          <w:b/>
          <w:color w:val="000000" w:themeColor="text1"/>
        </w:rPr>
        <w:t>0</w:t>
      </w:r>
      <w:r w:rsidR="009514D7" w:rsidRPr="00E12C7F">
        <w:rPr>
          <w:rFonts w:ascii="Verdana" w:hAnsi="Verdana"/>
          <w:b/>
          <w:color w:val="000000" w:themeColor="text1"/>
        </w:rPr>
        <w:tab/>
      </w:r>
      <w:r w:rsidR="00E12C7F">
        <w:rPr>
          <w:rFonts w:ascii="Verdana" w:hAnsi="Verdana"/>
          <w:b/>
          <w:color w:val="000000" w:themeColor="text1"/>
        </w:rPr>
        <w:tab/>
      </w:r>
      <w:r w:rsidR="00CA5AE6" w:rsidRPr="008F1086">
        <w:rPr>
          <w:rFonts w:ascii="Verdana" w:hAnsi="Verdana"/>
        </w:rPr>
        <w:t xml:space="preserve">Abstentions </w:t>
      </w:r>
      <w:r w:rsidR="00CA5AE6" w:rsidRPr="00E12C7F">
        <w:rPr>
          <w:rFonts w:ascii="Verdana" w:hAnsi="Verdana"/>
          <w:color w:val="000000" w:themeColor="text1"/>
        </w:rPr>
        <w:t xml:space="preserve">= </w:t>
      </w:r>
      <w:r w:rsidR="00295DD0" w:rsidRPr="00E12C7F">
        <w:rPr>
          <w:rFonts w:ascii="Verdana" w:hAnsi="Verdana"/>
          <w:color w:val="000000" w:themeColor="text1"/>
        </w:rPr>
        <w:t xml:space="preserve"> </w:t>
      </w:r>
      <w:r w:rsidR="00E12C7F">
        <w:rPr>
          <w:rFonts w:ascii="Verdana" w:hAnsi="Verdana"/>
          <w:color w:val="000000" w:themeColor="text1"/>
        </w:rPr>
        <w:t>5</w:t>
      </w:r>
      <w:r w:rsidR="00E12C7F" w:rsidRPr="00E12C7F">
        <w:rPr>
          <w:rFonts w:ascii="Verdana" w:hAnsi="Verdana"/>
          <w:color w:val="000000" w:themeColor="text1"/>
        </w:rPr>
        <w:t xml:space="preserve"> (lots 14-18-19, 114</w:t>
      </w:r>
      <w:r w:rsidR="00E12C7F">
        <w:rPr>
          <w:rFonts w:ascii="Verdana" w:hAnsi="Verdana"/>
          <w:color w:val="000000" w:themeColor="text1"/>
        </w:rPr>
        <w:t xml:space="preserve"> et</w:t>
      </w:r>
      <w:r w:rsidR="00E12C7F" w:rsidRPr="00E12C7F">
        <w:rPr>
          <w:rFonts w:ascii="Verdana" w:hAnsi="Verdana"/>
          <w:color w:val="000000" w:themeColor="text1"/>
        </w:rPr>
        <w:t xml:space="preserve"> 157)</w:t>
      </w:r>
      <w:r w:rsidRPr="00E12C7F">
        <w:rPr>
          <w:rFonts w:ascii="Verdana" w:hAnsi="Verdana"/>
          <w:b/>
          <w:color w:val="000000" w:themeColor="text1"/>
        </w:rPr>
        <w:tab/>
      </w:r>
    </w:p>
    <w:p w:rsidR="00DC2BD5" w:rsidRPr="00DC2BD5" w:rsidRDefault="003447D9" w:rsidP="00677004">
      <w:pPr>
        <w:ind w:firstLine="705"/>
        <w:jc w:val="both"/>
        <w:rPr>
          <w:rFonts w:ascii="Verdana" w:hAnsi="Verdana"/>
          <w:b/>
          <w:color w:val="000000" w:themeColor="text1"/>
        </w:rPr>
      </w:pPr>
      <w:r w:rsidRPr="008F1086">
        <w:rPr>
          <w:rFonts w:ascii="Verdana" w:hAnsi="Verdana"/>
          <w:b/>
          <w:color w:val="000000"/>
        </w:rPr>
        <w:tab/>
      </w:r>
      <w:r w:rsidRPr="008F1086">
        <w:rPr>
          <w:rFonts w:ascii="Verdana" w:hAnsi="Verdana"/>
          <w:b/>
          <w:color w:val="000000"/>
          <w:u w:val="single"/>
        </w:rPr>
        <w:t>Résultat </w:t>
      </w:r>
      <w:r w:rsidRPr="008F1086">
        <w:rPr>
          <w:rFonts w:ascii="Verdana" w:hAnsi="Verdana"/>
          <w:b/>
          <w:color w:val="000000"/>
        </w:rPr>
        <w:t xml:space="preserve">: Le </w:t>
      </w:r>
      <w:r w:rsidRPr="00E12C7F">
        <w:rPr>
          <w:rFonts w:ascii="Verdana" w:hAnsi="Verdana"/>
          <w:b/>
          <w:color w:val="000000" w:themeColor="text1"/>
        </w:rPr>
        <w:t xml:space="preserve">budget </w:t>
      </w:r>
      <w:r w:rsidR="007031B1">
        <w:rPr>
          <w:rFonts w:ascii="Verdana" w:hAnsi="Verdana"/>
          <w:b/>
          <w:color w:val="000000" w:themeColor="text1"/>
        </w:rPr>
        <w:t xml:space="preserve">prévisionnel </w:t>
      </w:r>
      <w:r w:rsidRPr="00E12C7F">
        <w:rPr>
          <w:rFonts w:ascii="Verdana" w:hAnsi="Verdana"/>
          <w:b/>
          <w:color w:val="000000" w:themeColor="text1"/>
        </w:rPr>
        <w:t>201</w:t>
      </w:r>
      <w:r w:rsidR="00D467D2" w:rsidRPr="00E12C7F">
        <w:rPr>
          <w:rFonts w:ascii="Verdana" w:hAnsi="Verdana"/>
          <w:b/>
          <w:color w:val="000000" w:themeColor="text1"/>
        </w:rPr>
        <w:t>6</w:t>
      </w:r>
      <w:r w:rsidRPr="00E12C7F">
        <w:rPr>
          <w:rFonts w:ascii="Verdana" w:hAnsi="Verdana"/>
          <w:b/>
          <w:color w:val="000000" w:themeColor="text1"/>
        </w:rPr>
        <w:t xml:space="preserve"> est</w:t>
      </w:r>
      <w:r w:rsidR="00CA5AE6" w:rsidRPr="00E12C7F">
        <w:rPr>
          <w:rFonts w:ascii="Verdana" w:hAnsi="Verdana"/>
          <w:b/>
          <w:color w:val="000000" w:themeColor="text1"/>
        </w:rPr>
        <w:t xml:space="preserve"> adopté</w:t>
      </w:r>
      <w:r w:rsidR="0069302A" w:rsidRPr="00E12C7F">
        <w:rPr>
          <w:rFonts w:ascii="Verdana" w:hAnsi="Verdana"/>
          <w:b/>
          <w:color w:val="000000" w:themeColor="text1"/>
        </w:rPr>
        <w:t xml:space="preserve"> </w:t>
      </w:r>
      <w:r w:rsidR="00DC2BD5" w:rsidRPr="00E12C7F">
        <w:rPr>
          <w:rFonts w:ascii="Verdana" w:hAnsi="Verdana"/>
          <w:b/>
          <w:color w:val="000000" w:themeColor="text1"/>
        </w:rPr>
        <w:t xml:space="preserve">à l’unanimité des voix exprimées des propriétaires présents ou représentés et à la </w:t>
      </w:r>
      <w:r w:rsidR="00E12C7F" w:rsidRPr="00E12C7F">
        <w:rPr>
          <w:rFonts w:ascii="Verdana" w:hAnsi="Verdana"/>
          <w:b/>
          <w:color w:val="000000" w:themeColor="text1"/>
        </w:rPr>
        <w:t xml:space="preserve">double </w:t>
      </w:r>
      <w:r w:rsidR="00DC2BD5" w:rsidRPr="00E12C7F">
        <w:rPr>
          <w:rFonts w:ascii="Verdana" w:hAnsi="Verdana"/>
          <w:b/>
          <w:color w:val="000000" w:themeColor="text1"/>
        </w:rPr>
        <w:t>majorité des voix de tous les copropriétaires (article 2</w:t>
      </w:r>
      <w:r w:rsidR="00E12C7F" w:rsidRPr="00E12C7F">
        <w:rPr>
          <w:rFonts w:ascii="Verdana" w:hAnsi="Verdana"/>
          <w:b/>
          <w:color w:val="000000" w:themeColor="text1"/>
        </w:rPr>
        <w:t>6</w:t>
      </w:r>
      <w:r w:rsidR="00DC2BD5" w:rsidRPr="00E12C7F">
        <w:rPr>
          <w:rFonts w:ascii="Verdana" w:hAnsi="Verdana"/>
          <w:b/>
          <w:color w:val="000000" w:themeColor="text1"/>
        </w:rPr>
        <w:t>).</w:t>
      </w:r>
    </w:p>
    <w:p w:rsidR="002B76BE" w:rsidRDefault="002B76BE" w:rsidP="005C0F08">
      <w:pPr>
        <w:jc w:val="both"/>
        <w:rPr>
          <w:rFonts w:ascii="Verdana" w:hAnsi="Verdana"/>
          <w:b/>
          <w:color w:val="FF0000"/>
        </w:rPr>
      </w:pPr>
    </w:p>
    <w:p w:rsidR="00CB4B23" w:rsidRDefault="00CB4B23" w:rsidP="005C0F08">
      <w:pPr>
        <w:jc w:val="both"/>
        <w:rPr>
          <w:rFonts w:ascii="Verdana" w:hAnsi="Verdana"/>
          <w:b/>
          <w:color w:val="FF0000"/>
        </w:rPr>
      </w:pPr>
    </w:p>
    <w:p w:rsidR="00780C0E" w:rsidRPr="008F1086" w:rsidRDefault="00780C0E" w:rsidP="005C0F08">
      <w:pPr>
        <w:jc w:val="both"/>
        <w:rPr>
          <w:rFonts w:ascii="Verdana" w:hAnsi="Verdana"/>
          <w:b/>
          <w:color w:val="FF0000"/>
        </w:rPr>
      </w:pPr>
    </w:p>
    <w:p w:rsidR="005A168A" w:rsidRPr="008F1086" w:rsidRDefault="00BF0F87" w:rsidP="005C0F08">
      <w:pPr>
        <w:jc w:val="both"/>
        <w:rPr>
          <w:rFonts w:ascii="Verdana" w:hAnsi="Verdana"/>
          <w:b/>
          <w:u w:val="single"/>
        </w:rPr>
      </w:pPr>
      <w:r w:rsidRPr="008F1086">
        <w:rPr>
          <w:rFonts w:ascii="Verdana" w:hAnsi="Verdana"/>
          <w:b/>
        </w:rPr>
        <w:tab/>
      </w:r>
      <w:r w:rsidR="00D65DC9">
        <w:rPr>
          <w:rFonts w:ascii="Verdana" w:hAnsi="Verdana"/>
          <w:b/>
          <w:u w:val="single"/>
        </w:rPr>
        <w:t>5</w:t>
      </w:r>
      <w:r w:rsidRPr="008F1086">
        <w:rPr>
          <w:rFonts w:ascii="Verdana" w:hAnsi="Verdana"/>
          <w:b/>
          <w:u w:val="single"/>
        </w:rPr>
        <w:t>-5- Les</w:t>
      </w:r>
      <w:r w:rsidR="005C0F08" w:rsidRPr="008F1086">
        <w:rPr>
          <w:rFonts w:ascii="Verdana" w:hAnsi="Verdana"/>
          <w:b/>
          <w:u w:val="single"/>
        </w:rPr>
        <w:t xml:space="preserve"> diverses activités de 201</w:t>
      </w:r>
      <w:r w:rsidR="00D467D2">
        <w:rPr>
          <w:rFonts w:ascii="Verdana" w:hAnsi="Verdana"/>
          <w:b/>
          <w:u w:val="single"/>
        </w:rPr>
        <w:t>6</w:t>
      </w:r>
      <w:r w:rsidR="005C0F08" w:rsidRPr="008F1086">
        <w:rPr>
          <w:rFonts w:ascii="Verdana" w:hAnsi="Verdana"/>
          <w:b/>
          <w:u w:val="single"/>
        </w:rPr>
        <w:t>.</w:t>
      </w:r>
      <w:r w:rsidR="00E226B8" w:rsidRPr="008F1086">
        <w:rPr>
          <w:rFonts w:ascii="Verdana" w:hAnsi="Verdana"/>
          <w:b/>
          <w:u w:val="single"/>
        </w:rPr>
        <w:t xml:space="preserve"> </w:t>
      </w:r>
    </w:p>
    <w:p w:rsidR="005A168A" w:rsidRPr="008F1086" w:rsidRDefault="005A168A" w:rsidP="005C0F08">
      <w:pPr>
        <w:jc w:val="both"/>
        <w:rPr>
          <w:rFonts w:ascii="Verdana" w:hAnsi="Verdana"/>
          <w:b/>
          <w:u w:val="single"/>
        </w:rPr>
      </w:pPr>
    </w:p>
    <w:p w:rsidR="009514D7" w:rsidRPr="00E12C7F" w:rsidRDefault="005C0F08" w:rsidP="00C00EFE">
      <w:pPr>
        <w:jc w:val="both"/>
        <w:rPr>
          <w:rFonts w:ascii="Verdana" w:hAnsi="Verdana"/>
          <w:color w:val="000000" w:themeColor="text1"/>
        </w:rPr>
      </w:pPr>
      <w:r w:rsidRPr="00E12C7F">
        <w:rPr>
          <w:rFonts w:ascii="Verdana" w:hAnsi="Verdana"/>
          <w:color w:val="000000" w:themeColor="text1"/>
        </w:rPr>
        <w:tab/>
      </w:r>
      <w:r w:rsidR="00BF0F87" w:rsidRPr="00E12C7F">
        <w:rPr>
          <w:rFonts w:ascii="Verdana" w:hAnsi="Verdana"/>
          <w:color w:val="000000" w:themeColor="text1"/>
        </w:rPr>
        <w:t xml:space="preserve">M. </w:t>
      </w:r>
      <w:r w:rsidR="00482432" w:rsidRPr="00E12C7F">
        <w:rPr>
          <w:rFonts w:ascii="Verdana" w:hAnsi="Verdana"/>
          <w:color w:val="000000" w:themeColor="text1"/>
        </w:rPr>
        <w:t xml:space="preserve">Jacques </w:t>
      </w:r>
      <w:r w:rsidR="00BF0F87" w:rsidRPr="00E12C7F">
        <w:rPr>
          <w:rFonts w:ascii="Verdana" w:hAnsi="Verdana"/>
          <w:color w:val="000000" w:themeColor="text1"/>
        </w:rPr>
        <w:t xml:space="preserve">MARQUET commence par </w:t>
      </w:r>
      <w:r w:rsidRPr="00E12C7F">
        <w:rPr>
          <w:rFonts w:ascii="Verdana" w:hAnsi="Verdana"/>
          <w:color w:val="000000" w:themeColor="text1"/>
        </w:rPr>
        <w:t>expose</w:t>
      </w:r>
      <w:r w:rsidR="00BF0F87" w:rsidRPr="00E12C7F">
        <w:rPr>
          <w:rFonts w:ascii="Verdana" w:hAnsi="Verdana"/>
          <w:color w:val="000000" w:themeColor="text1"/>
        </w:rPr>
        <w:t>r</w:t>
      </w:r>
      <w:r w:rsidR="00E12C7F" w:rsidRPr="00E12C7F">
        <w:rPr>
          <w:rFonts w:ascii="Verdana" w:hAnsi="Verdana"/>
          <w:color w:val="000000" w:themeColor="text1"/>
        </w:rPr>
        <w:t> :</w:t>
      </w:r>
    </w:p>
    <w:p w:rsidR="009514D7" w:rsidRDefault="009514D7" w:rsidP="00C00EFE">
      <w:pPr>
        <w:jc w:val="both"/>
        <w:rPr>
          <w:rFonts w:ascii="Verdana" w:hAnsi="Verdana"/>
        </w:rPr>
      </w:pPr>
    </w:p>
    <w:p w:rsidR="005C0F08" w:rsidRPr="008F1086" w:rsidRDefault="009514D7" w:rsidP="009514D7">
      <w:pPr>
        <w:ind w:firstLine="708"/>
        <w:jc w:val="both"/>
        <w:rPr>
          <w:rFonts w:ascii="Verdana" w:hAnsi="Verdana"/>
        </w:rPr>
      </w:pPr>
      <w:r w:rsidRPr="009514D7">
        <w:rPr>
          <w:rFonts w:ascii="Verdana" w:hAnsi="Verdana"/>
          <w:b/>
          <w:u w:val="single"/>
        </w:rPr>
        <w:t>L</w:t>
      </w:r>
      <w:r w:rsidR="005C0F08" w:rsidRPr="009514D7">
        <w:rPr>
          <w:rFonts w:ascii="Verdana" w:hAnsi="Verdana"/>
          <w:b/>
          <w:u w:val="single"/>
        </w:rPr>
        <w:t>’organisation de la prochaine</w:t>
      </w:r>
      <w:r w:rsidR="005C0F08" w:rsidRPr="009514D7">
        <w:rPr>
          <w:rFonts w:ascii="Verdana" w:hAnsi="Verdana"/>
          <w:u w:val="single"/>
        </w:rPr>
        <w:t xml:space="preserve"> </w:t>
      </w:r>
      <w:r w:rsidR="005C0F08" w:rsidRPr="009514D7">
        <w:rPr>
          <w:rFonts w:ascii="Verdana" w:hAnsi="Verdana"/>
          <w:b/>
          <w:u w:val="single"/>
        </w:rPr>
        <w:t>chasse</w:t>
      </w:r>
      <w:r w:rsidR="005C0F08" w:rsidRPr="008F1086">
        <w:rPr>
          <w:rFonts w:ascii="Verdana" w:hAnsi="Verdana"/>
          <w:b/>
          <w:u w:val="single"/>
        </w:rPr>
        <w:t xml:space="preserve"> à l’œuf</w:t>
      </w:r>
      <w:r w:rsidR="00BF0F87" w:rsidRPr="008F1086">
        <w:rPr>
          <w:rFonts w:ascii="Verdana" w:hAnsi="Verdana"/>
        </w:rPr>
        <w:t>.</w:t>
      </w:r>
    </w:p>
    <w:p w:rsidR="00780C0E" w:rsidRDefault="00780C0E" w:rsidP="005C0F08">
      <w:pPr>
        <w:ind w:firstLine="708"/>
        <w:jc w:val="both"/>
        <w:rPr>
          <w:rFonts w:ascii="Verdana" w:hAnsi="Verdana"/>
          <w:color w:val="000000"/>
        </w:rPr>
      </w:pPr>
    </w:p>
    <w:p w:rsidR="005C0F08" w:rsidRPr="008F1086" w:rsidRDefault="00277F9F" w:rsidP="005C0F08">
      <w:pPr>
        <w:ind w:firstLine="708"/>
        <w:jc w:val="both"/>
        <w:rPr>
          <w:rFonts w:ascii="Verdana" w:hAnsi="Verdana"/>
          <w:color w:val="000000"/>
        </w:rPr>
      </w:pPr>
      <w:r w:rsidRPr="008F1086">
        <w:rPr>
          <w:rFonts w:ascii="Verdana" w:hAnsi="Verdana"/>
          <w:color w:val="000000"/>
        </w:rPr>
        <w:t>D’année en année</w:t>
      </w:r>
      <w:r w:rsidR="005C0F08" w:rsidRPr="008F1086">
        <w:rPr>
          <w:rFonts w:ascii="Verdana" w:hAnsi="Verdana"/>
          <w:color w:val="000000"/>
        </w:rPr>
        <w:t xml:space="preserve"> </w:t>
      </w:r>
      <w:r w:rsidR="00D37321" w:rsidRPr="008F1086">
        <w:rPr>
          <w:rFonts w:ascii="Verdana" w:hAnsi="Verdana"/>
          <w:color w:val="000000"/>
        </w:rPr>
        <w:t xml:space="preserve">nous </w:t>
      </w:r>
      <w:r w:rsidRPr="008F1086">
        <w:rPr>
          <w:rFonts w:ascii="Verdana" w:hAnsi="Verdana"/>
          <w:color w:val="000000"/>
        </w:rPr>
        <w:t>constatons</w:t>
      </w:r>
      <w:r w:rsidR="00D37321" w:rsidRPr="008F1086">
        <w:rPr>
          <w:rFonts w:ascii="Verdana" w:hAnsi="Verdana"/>
          <w:color w:val="000000"/>
        </w:rPr>
        <w:t xml:space="preserve"> </w:t>
      </w:r>
      <w:r w:rsidR="005C0F08" w:rsidRPr="008F1086">
        <w:rPr>
          <w:rFonts w:ascii="Verdana" w:hAnsi="Verdana"/>
          <w:color w:val="000000"/>
        </w:rPr>
        <w:t>une participation importante</w:t>
      </w:r>
      <w:r w:rsidR="00D37321" w:rsidRPr="008F1086">
        <w:rPr>
          <w:rFonts w:ascii="Verdana" w:hAnsi="Verdana"/>
          <w:color w:val="000000"/>
        </w:rPr>
        <w:t>.</w:t>
      </w:r>
      <w:r w:rsidR="005C0F08" w:rsidRPr="008F1086">
        <w:rPr>
          <w:rFonts w:ascii="Verdana" w:hAnsi="Verdana"/>
          <w:color w:val="000000"/>
        </w:rPr>
        <w:t xml:space="preserve"> Pour cette </w:t>
      </w:r>
      <w:r w:rsidR="003C6886" w:rsidRPr="008F1086">
        <w:rPr>
          <w:rFonts w:ascii="Verdana" w:hAnsi="Verdana"/>
          <w:color w:val="000000"/>
        </w:rPr>
        <w:t>cinqui</w:t>
      </w:r>
      <w:r w:rsidR="005C0F08" w:rsidRPr="008F1086">
        <w:rPr>
          <w:rFonts w:ascii="Verdana" w:hAnsi="Verdana"/>
          <w:color w:val="000000"/>
        </w:rPr>
        <w:t xml:space="preserve">ème année, encouragés par cette réussite, nous proposons à nouveau une Chasse à l’œuf pour les enfants et petits-enfants de 2 à 7 ans de la résidence le </w:t>
      </w:r>
      <w:r w:rsidR="005C0F08" w:rsidRPr="008F1086">
        <w:rPr>
          <w:rFonts w:ascii="Verdana" w:hAnsi="Verdana"/>
          <w:b/>
        </w:rPr>
        <w:t xml:space="preserve">samedi </w:t>
      </w:r>
      <w:r w:rsidR="00D467D2">
        <w:rPr>
          <w:rFonts w:ascii="Verdana" w:hAnsi="Verdana"/>
          <w:b/>
        </w:rPr>
        <w:t>2</w:t>
      </w:r>
      <w:r w:rsidR="00FA6F21">
        <w:rPr>
          <w:rFonts w:ascii="Verdana" w:hAnsi="Verdana"/>
          <w:b/>
        </w:rPr>
        <w:t>6</w:t>
      </w:r>
      <w:r w:rsidR="005C0F08" w:rsidRPr="008F1086">
        <w:rPr>
          <w:rFonts w:ascii="Verdana" w:hAnsi="Verdana"/>
          <w:b/>
        </w:rPr>
        <w:t xml:space="preserve"> </w:t>
      </w:r>
      <w:r w:rsidR="00FA6F21">
        <w:rPr>
          <w:rFonts w:ascii="Verdana" w:hAnsi="Verdana"/>
          <w:b/>
        </w:rPr>
        <w:t>mars</w:t>
      </w:r>
      <w:r w:rsidR="009514D7">
        <w:rPr>
          <w:rFonts w:ascii="Verdana" w:hAnsi="Verdana"/>
          <w:b/>
        </w:rPr>
        <w:t xml:space="preserve"> 2016</w:t>
      </w:r>
      <w:r w:rsidR="005C0F08" w:rsidRPr="008F1086">
        <w:rPr>
          <w:rFonts w:ascii="Verdana" w:hAnsi="Verdana"/>
          <w:color w:val="000000"/>
        </w:rPr>
        <w:t xml:space="preserve">. Rendez-vous </w:t>
      </w:r>
      <w:r w:rsidR="0087163A" w:rsidRPr="008F1086">
        <w:rPr>
          <w:rFonts w:ascii="Verdana" w:hAnsi="Verdana"/>
          <w:color w:val="000000"/>
        </w:rPr>
        <w:t>à</w:t>
      </w:r>
      <w:r w:rsidR="005C0F08" w:rsidRPr="008F1086">
        <w:rPr>
          <w:rFonts w:ascii="Verdana" w:hAnsi="Verdana"/>
          <w:color w:val="000000"/>
        </w:rPr>
        <w:t xml:space="preserve"> 11h</w:t>
      </w:r>
      <w:r w:rsidR="0087163A" w:rsidRPr="008F1086">
        <w:rPr>
          <w:rFonts w:ascii="Verdana" w:hAnsi="Verdana"/>
          <w:color w:val="000000"/>
        </w:rPr>
        <w:t>00</w:t>
      </w:r>
      <w:r w:rsidR="005C0F08" w:rsidRPr="008F1086">
        <w:rPr>
          <w:rFonts w:ascii="Verdana" w:hAnsi="Verdana"/>
          <w:color w:val="000000"/>
        </w:rPr>
        <w:t xml:space="preserve"> au local. La salle du local sera ouverte, vous pouvez si possible apporter la boisson, le café et chocolat chaud, etc. </w:t>
      </w:r>
    </w:p>
    <w:p w:rsidR="005C0F08" w:rsidRPr="00A006E0" w:rsidRDefault="005C0F08" w:rsidP="005C0F08">
      <w:pPr>
        <w:ind w:firstLine="708"/>
        <w:jc w:val="both"/>
        <w:rPr>
          <w:rFonts w:ascii="Verdana" w:hAnsi="Verdana"/>
          <w:color w:val="000000"/>
          <w:sz w:val="8"/>
        </w:rPr>
      </w:pPr>
    </w:p>
    <w:p w:rsidR="00277F9F" w:rsidRPr="008F1086" w:rsidRDefault="00277F9F" w:rsidP="005C0F08">
      <w:pPr>
        <w:ind w:firstLine="708"/>
        <w:jc w:val="both"/>
        <w:rPr>
          <w:rFonts w:ascii="Verdana" w:hAnsi="Verdana"/>
          <w:color w:val="000000"/>
        </w:rPr>
      </w:pPr>
    </w:p>
    <w:p w:rsidR="005C0F08" w:rsidRPr="008F1086" w:rsidRDefault="005C0F08" w:rsidP="005C0F08">
      <w:pPr>
        <w:ind w:firstLine="708"/>
        <w:jc w:val="both"/>
        <w:rPr>
          <w:rFonts w:ascii="Verdana" w:hAnsi="Verdana"/>
          <w:b/>
          <w:u w:val="single"/>
        </w:rPr>
      </w:pPr>
      <w:r w:rsidRPr="008F1086">
        <w:rPr>
          <w:rFonts w:ascii="Verdana" w:hAnsi="Verdana"/>
          <w:b/>
          <w:u w:val="single"/>
        </w:rPr>
        <w:t>L’organisation de la prochaine fête des voisins</w:t>
      </w:r>
    </w:p>
    <w:p w:rsidR="005C0F08" w:rsidRPr="008F1086" w:rsidRDefault="005C0F08" w:rsidP="005C0F08">
      <w:pPr>
        <w:ind w:firstLine="708"/>
        <w:jc w:val="both"/>
        <w:rPr>
          <w:rFonts w:ascii="Verdana" w:hAnsi="Verdana"/>
          <w:color w:val="FF0000"/>
        </w:rPr>
      </w:pPr>
    </w:p>
    <w:p w:rsidR="005C0F08" w:rsidRPr="008F1086" w:rsidRDefault="005C0F08" w:rsidP="00CB4B23">
      <w:pPr>
        <w:jc w:val="both"/>
        <w:rPr>
          <w:rFonts w:ascii="Verdana" w:hAnsi="Verdana"/>
        </w:rPr>
      </w:pPr>
      <w:r w:rsidRPr="008F1086">
        <w:rPr>
          <w:rFonts w:ascii="Verdana" w:hAnsi="Verdana"/>
          <w:color w:val="000000"/>
        </w:rPr>
        <w:t xml:space="preserve"> </w:t>
      </w:r>
      <w:r w:rsidRPr="008F1086">
        <w:rPr>
          <w:rFonts w:ascii="Verdana" w:hAnsi="Verdana"/>
          <w:color w:val="000000"/>
        </w:rPr>
        <w:tab/>
      </w:r>
      <w:r w:rsidR="00C46FE5" w:rsidRPr="008F1086">
        <w:rPr>
          <w:rFonts w:ascii="Verdana" w:hAnsi="Verdana"/>
        </w:rPr>
        <w:t xml:space="preserve">Pour </w:t>
      </w:r>
      <w:r w:rsidR="00CB4B23">
        <w:rPr>
          <w:rFonts w:ascii="Verdana" w:hAnsi="Verdana"/>
        </w:rPr>
        <w:t>la cinquième année</w:t>
      </w:r>
      <w:r w:rsidR="00C46FE5" w:rsidRPr="008F1086">
        <w:rPr>
          <w:rFonts w:ascii="Verdana" w:hAnsi="Verdana"/>
        </w:rPr>
        <w:t>, la Fête des voisins</w:t>
      </w:r>
      <w:r w:rsidR="00C46FE5" w:rsidRPr="008F1086">
        <w:rPr>
          <w:rFonts w:ascii="Verdana" w:hAnsi="Verdana"/>
          <w:b/>
        </w:rPr>
        <w:t xml:space="preserve"> </w:t>
      </w:r>
      <w:r w:rsidR="00C46FE5" w:rsidRPr="008F1086">
        <w:rPr>
          <w:rFonts w:ascii="Verdana" w:hAnsi="Verdana"/>
        </w:rPr>
        <w:t xml:space="preserve">est prévue le </w:t>
      </w:r>
      <w:r w:rsidR="00C46FE5" w:rsidRPr="008F1086">
        <w:rPr>
          <w:rFonts w:ascii="Verdana" w:hAnsi="Verdana"/>
          <w:b/>
        </w:rPr>
        <w:t>Vendredi 2</w:t>
      </w:r>
      <w:r w:rsidR="00D467D2">
        <w:rPr>
          <w:rFonts w:ascii="Verdana" w:hAnsi="Verdana"/>
          <w:b/>
        </w:rPr>
        <w:t>7</w:t>
      </w:r>
      <w:r w:rsidR="00C46FE5" w:rsidRPr="008F1086">
        <w:rPr>
          <w:rFonts w:ascii="Verdana" w:hAnsi="Verdana"/>
          <w:b/>
        </w:rPr>
        <w:t xml:space="preserve"> mai 201</w:t>
      </w:r>
      <w:r w:rsidR="00D467D2">
        <w:rPr>
          <w:rFonts w:ascii="Verdana" w:hAnsi="Verdana"/>
          <w:b/>
        </w:rPr>
        <w:t>6</w:t>
      </w:r>
      <w:r w:rsidR="00C46FE5" w:rsidRPr="008F1086">
        <w:rPr>
          <w:rFonts w:ascii="Verdana" w:hAnsi="Verdana"/>
        </w:rPr>
        <w:t xml:space="preserve"> à partir de 19h</w:t>
      </w:r>
      <w:r w:rsidR="008B08B8" w:rsidRPr="008F1086">
        <w:rPr>
          <w:rFonts w:ascii="Verdana" w:hAnsi="Verdana"/>
        </w:rPr>
        <w:t>00</w:t>
      </w:r>
      <w:r w:rsidR="00C46FE5" w:rsidRPr="008F1086">
        <w:rPr>
          <w:rFonts w:ascii="Verdana" w:hAnsi="Verdana"/>
        </w:rPr>
        <w:t xml:space="preserve">. </w:t>
      </w:r>
      <w:r w:rsidRPr="008F1086">
        <w:rPr>
          <w:rFonts w:ascii="Verdana" w:hAnsi="Verdana"/>
        </w:rPr>
        <w:t xml:space="preserve">Les personnes qui souhaitent participer à la préparation pourront se présenter au local syndical à partir </w:t>
      </w:r>
      <w:r w:rsidRPr="008F1086">
        <w:rPr>
          <w:rFonts w:ascii="Verdana" w:hAnsi="Verdana"/>
          <w:b/>
        </w:rPr>
        <w:t>de 18h</w:t>
      </w:r>
      <w:r w:rsidRPr="008F1086">
        <w:rPr>
          <w:rFonts w:ascii="Verdana" w:hAnsi="Verdana"/>
        </w:rPr>
        <w:t>.</w:t>
      </w:r>
    </w:p>
    <w:p w:rsidR="005C0F08" w:rsidRPr="00A006E0" w:rsidRDefault="005C0F08" w:rsidP="005C0F08">
      <w:pPr>
        <w:ind w:firstLine="708"/>
        <w:jc w:val="both"/>
        <w:rPr>
          <w:rFonts w:ascii="Verdana" w:hAnsi="Verdana"/>
          <w:color w:val="000000"/>
          <w:sz w:val="8"/>
        </w:rPr>
      </w:pPr>
    </w:p>
    <w:p w:rsidR="005C0F08" w:rsidRPr="008F1086" w:rsidRDefault="005C0F08" w:rsidP="005C0F08">
      <w:pPr>
        <w:ind w:firstLine="708"/>
        <w:jc w:val="both"/>
        <w:rPr>
          <w:rFonts w:ascii="Verdana" w:hAnsi="Verdana"/>
          <w:color w:val="000000"/>
          <w:highlight w:val="yellow"/>
        </w:rPr>
      </w:pPr>
      <w:r w:rsidRPr="008F1086">
        <w:rPr>
          <w:rFonts w:ascii="Verdana" w:hAnsi="Verdana"/>
          <w:b/>
          <w:color w:val="FF0000"/>
          <w:highlight w:val="yellow"/>
        </w:rPr>
        <w:t xml:space="preserve"> </w:t>
      </w:r>
    </w:p>
    <w:p w:rsidR="005C0F08" w:rsidRPr="008F1086" w:rsidRDefault="00CA5AE6" w:rsidP="005C0F08">
      <w:pPr>
        <w:ind w:firstLine="708"/>
        <w:jc w:val="both"/>
        <w:rPr>
          <w:rFonts w:ascii="Verdana" w:hAnsi="Verdana"/>
          <w:u w:val="single"/>
        </w:rPr>
      </w:pPr>
      <w:r w:rsidRPr="008F1086">
        <w:rPr>
          <w:rFonts w:ascii="Verdana" w:hAnsi="Verdana"/>
          <w:b/>
          <w:u w:val="single"/>
        </w:rPr>
        <w:t xml:space="preserve">La </w:t>
      </w:r>
      <w:r w:rsidR="005C0F08" w:rsidRPr="008F1086">
        <w:rPr>
          <w:rFonts w:ascii="Verdana" w:hAnsi="Verdana"/>
          <w:b/>
          <w:u w:val="single"/>
        </w:rPr>
        <w:t>Fête de la Nature, journée nationale de nettoyage des rives des rivières</w:t>
      </w:r>
      <w:r w:rsidR="005C0F08" w:rsidRPr="008F1086">
        <w:rPr>
          <w:rFonts w:ascii="Verdana" w:hAnsi="Verdana"/>
          <w:u w:val="single"/>
        </w:rPr>
        <w:t>.</w:t>
      </w:r>
    </w:p>
    <w:p w:rsidR="005C0F08" w:rsidRPr="008F1086" w:rsidRDefault="005C0F08" w:rsidP="005C0F08">
      <w:pPr>
        <w:jc w:val="both"/>
        <w:rPr>
          <w:rFonts w:ascii="Verdana" w:hAnsi="Verdana"/>
          <w:color w:val="000000"/>
        </w:rPr>
      </w:pPr>
    </w:p>
    <w:p w:rsidR="005C0F08" w:rsidRPr="008F1086" w:rsidRDefault="005C0F08" w:rsidP="005C0F08">
      <w:pPr>
        <w:jc w:val="both"/>
        <w:rPr>
          <w:rFonts w:ascii="Verdana" w:hAnsi="Verdana"/>
          <w:color w:val="000000"/>
        </w:rPr>
      </w:pPr>
      <w:r w:rsidRPr="008F1086">
        <w:rPr>
          <w:rFonts w:ascii="Verdana" w:hAnsi="Verdana"/>
          <w:color w:val="000000"/>
        </w:rPr>
        <w:t xml:space="preserve"> </w:t>
      </w:r>
      <w:r w:rsidRPr="008F1086">
        <w:rPr>
          <w:rFonts w:ascii="Verdana" w:hAnsi="Verdana"/>
          <w:color w:val="000000"/>
        </w:rPr>
        <w:tab/>
        <w:t xml:space="preserve">Comme l’an passé nous organisons la Fête de la Nature / Journée nationale de nettoyage des rives des rivières. Elle aura lieu </w:t>
      </w:r>
      <w:r w:rsidRPr="008F1086">
        <w:rPr>
          <w:rFonts w:ascii="Verdana" w:hAnsi="Verdana"/>
          <w:b/>
        </w:rPr>
        <w:t>samedi 2</w:t>
      </w:r>
      <w:r w:rsidR="00D467D2">
        <w:rPr>
          <w:rFonts w:ascii="Verdana" w:hAnsi="Verdana"/>
          <w:b/>
        </w:rPr>
        <w:t>1</w:t>
      </w:r>
      <w:r w:rsidRPr="008F1086">
        <w:rPr>
          <w:rFonts w:ascii="Verdana" w:hAnsi="Verdana"/>
          <w:b/>
        </w:rPr>
        <w:t xml:space="preserve"> mai</w:t>
      </w:r>
      <w:r w:rsidRPr="008F1086">
        <w:rPr>
          <w:rFonts w:ascii="Verdana" w:hAnsi="Verdana"/>
        </w:rPr>
        <w:t xml:space="preserve"> </w:t>
      </w:r>
      <w:r w:rsidR="000F1C9D" w:rsidRPr="008F1086">
        <w:rPr>
          <w:rFonts w:ascii="Verdana" w:hAnsi="Verdana"/>
          <w:b/>
        </w:rPr>
        <w:t>201</w:t>
      </w:r>
      <w:r w:rsidR="00D467D2">
        <w:rPr>
          <w:rFonts w:ascii="Verdana" w:hAnsi="Verdana"/>
          <w:b/>
        </w:rPr>
        <w:t>6</w:t>
      </w:r>
      <w:r w:rsidR="000F1C9D" w:rsidRPr="008F1086">
        <w:rPr>
          <w:rFonts w:ascii="Verdana" w:hAnsi="Verdana"/>
        </w:rPr>
        <w:t xml:space="preserve"> </w:t>
      </w:r>
      <w:r w:rsidRPr="008F1086">
        <w:rPr>
          <w:rFonts w:ascii="Verdana" w:hAnsi="Verdana"/>
          <w:color w:val="000000"/>
        </w:rPr>
        <w:t>le matin et concerne l’ensemble de la résidence. À l’issue des travaux de nettoyage un pot de l’amitié permettra de remercier les participants.</w:t>
      </w:r>
    </w:p>
    <w:p w:rsidR="005C0F08" w:rsidRPr="008F1086" w:rsidRDefault="005C0F08" w:rsidP="005C0F08">
      <w:pPr>
        <w:jc w:val="both"/>
        <w:rPr>
          <w:rFonts w:ascii="Verdana" w:hAnsi="Verdana"/>
          <w:color w:val="000000"/>
        </w:rPr>
      </w:pPr>
    </w:p>
    <w:p w:rsidR="005C0F08" w:rsidRPr="008F1086" w:rsidRDefault="005C0F08" w:rsidP="005C0F08">
      <w:pPr>
        <w:jc w:val="both"/>
        <w:rPr>
          <w:rFonts w:ascii="Verdana" w:hAnsi="Verdana"/>
          <w:color w:val="000000"/>
        </w:rPr>
      </w:pPr>
      <w:r w:rsidRPr="008F1086">
        <w:rPr>
          <w:rFonts w:ascii="Verdana" w:hAnsi="Verdana"/>
          <w:color w:val="000000"/>
        </w:rPr>
        <w:tab/>
        <w:t xml:space="preserve">Les personnes qui souhaitent participer au nettoyage des rives du Rouillon et de l’ensemble de la Résidence </w:t>
      </w:r>
      <w:r w:rsidR="00C46FE5" w:rsidRPr="008F1086">
        <w:rPr>
          <w:rFonts w:ascii="Verdana" w:hAnsi="Verdana"/>
          <w:color w:val="000000"/>
        </w:rPr>
        <w:t xml:space="preserve">sont </w:t>
      </w:r>
      <w:r w:rsidR="00E91E74" w:rsidRPr="008F1086">
        <w:rPr>
          <w:rFonts w:ascii="Verdana" w:hAnsi="Verdana"/>
          <w:color w:val="000000"/>
        </w:rPr>
        <w:t>priées</w:t>
      </w:r>
      <w:r w:rsidR="00C46FE5" w:rsidRPr="008F1086">
        <w:rPr>
          <w:rFonts w:ascii="Verdana" w:hAnsi="Verdana"/>
          <w:color w:val="000000"/>
        </w:rPr>
        <w:t xml:space="preserve"> de se rendre à 9h</w:t>
      </w:r>
      <w:r w:rsidR="00916513" w:rsidRPr="008F1086">
        <w:rPr>
          <w:rFonts w:ascii="Verdana" w:hAnsi="Verdana"/>
          <w:color w:val="000000"/>
        </w:rPr>
        <w:t>15</w:t>
      </w:r>
      <w:r w:rsidR="00C46FE5" w:rsidRPr="008F1086">
        <w:rPr>
          <w:rFonts w:ascii="Verdana" w:hAnsi="Verdana"/>
          <w:color w:val="000000"/>
        </w:rPr>
        <w:t xml:space="preserve"> devant le local syndical</w:t>
      </w:r>
      <w:r w:rsidRPr="008F1086">
        <w:rPr>
          <w:rFonts w:ascii="Verdana" w:hAnsi="Verdana"/>
          <w:color w:val="000000"/>
        </w:rPr>
        <w:t xml:space="preserve">. </w:t>
      </w:r>
    </w:p>
    <w:p w:rsidR="008B08B8" w:rsidRPr="008F1086" w:rsidRDefault="008B08B8" w:rsidP="005C0F08">
      <w:pPr>
        <w:jc w:val="both"/>
        <w:rPr>
          <w:rFonts w:ascii="Verdana" w:hAnsi="Verdana"/>
          <w:color w:val="000000"/>
        </w:rPr>
      </w:pPr>
    </w:p>
    <w:p w:rsidR="008B08B8" w:rsidRPr="008F1086" w:rsidRDefault="008B08B8" w:rsidP="005C0F08">
      <w:pPr>
        <w:jc w:val="both"/>
        <w:rPr>
          <w:rFonts w:ascii="Verdana" w:hAnsi="Verdana"/>
          <w:color w:val="000000"/>
        </w:rPr>
      </w:pPr>
      <w:r w:rsidRPr="008F1086">
        <w:rPr>
          <w:rFonts w:ascii="Verdana" w:hAnsi="Verdana"/>
          <w:color w:val="000000"/>
        </w:rPr>
        <w:tab/>
        <w:t>Le Conseil syndical souhaite la participation de nombreux enfants lesquels se verront remettre un diplôme du Jeune Eco Citoyen</w:t>
      </w:r>
      <w:r w:rsidR="00F11C3E">
        <w:rPr>
          <w:rFonts w:ascii="Verdana" w:hAnsi="Verdana"/>
          <w:color w:val="000000"/>
        </w:rPr>
        <w:t xml:space="preserve"> et des friandises</w:t>
      </w:r>
      <w:r w:rsidRPr="008F1086">
        <w:rPr>
          <w:rFonts w:ascii="Verdana" w:hAnsi="Verdana"/>
          <w:color w:val="000000"/>
        </w:rPr>
        <w:t>.</w:t>
      </w:r>
    </w:p>
    <w:p w:rsidR="008B08B8" w:rsidRPr="00A006E0" w:rsidRDefault="00D22BF9" w:rsidP="005C0F08">
      <w:pPr>
        <w:jc w:val="both"/>
        <w:rPr>
          <w:rFonts w:ascii="Verdana" w:hAnsi="Verdana"/>
          <w:b/>
          <w:i/>
          <w:color w:val="FF0000"/>
          <w:sz w:val="8"/>
        </w:rPr>
      </w:pPr>
      <w:r>
        <w:rPr>
          <w:rFonts w:ascii="Verdana" w:hAnsi="Verdana"/>
          <w:b/>
          <w:i/>
          <w:color w:val="FF0000"/>
        </w:rPr>
        <w:t xml:space="preserve"> </w:t>
      </w:r>
    </w:p>
    <w:p w:rsidR="00C10A7C" w:rsidRPr="00A006E0" w:rsidRDefault="00C10A7C" w:rsidP="005C0F08">
      <w:pPr>
        <w:jc w:val="both"/>
        <w:rPr>
          <w:rFonts w:ascii="Verdana" w:hAnsi="Verdana"/>
          <w:sz w:val="8"/>
        </w:rPr>
      </w:pPr>
    </w:p>
    <w:p w:rsidR="005C0F08" w:rsidRPr="008F1086" w:rsidRDefault="00C4206E" w:rsidP="005C0F08">
      <w:pPr>
        <w:jc w:val="both"/>
        <w:rPr>
          <w:rStyle w:val="Accentuation"/>
          <w:rFonts w:ascii="Verdana" w:hAnsi="Verdana"/>
          <w:b/>
          <w:i w:val="0"/>
          <w:u w:val="single"/>
        </w:rPr>
      </w:pPr>
      <w:r w:rsidRPr="008F1086">
        <w:rPr>
          <w:rFonts w:ascii="Verdana" w:hAnsi="Verdana"/>
        </w:rPr>
        <w:br/>
      </w:r>
      <w:r w:rsidR="005C0F08" w:rsidRPr="008F1086">
        <w:rPr>
          <w:rStyle w:val="Accentuation"/>
          <w:rFonts w:ascii="Verdana" w:hAnsi="Verdana"/>
          <w:b/>
          <w:i w:val="0"/>
        </w:rPr>
        <w:tab/>
      </w:r>
      <w:r w:rsidR="0041210B">
        <w:rPr>
          <w:rStyle w:val="Accentuation"/>
          <w:rFonts w:ascii="Verdana" w:hAnsi="Verdana"/>
          <w:b/>
          <w:i w:val="0"/>
          <w:u w:val="single"/>
        </w:rPr>
        <w:t>S</w:t>
      </w:r>
      <w:r w:rsidR="002E23E1">
        <w:rPr>
          <w:rStyle w:val="Accentuation"/>
          <w:rFonts w:ascii="Verdana" w:hAnsi="Verdana"/>
          <w:b/>
          <w:i w:val="0"/>
          <w:u w:val="single"/>
        </w:rPr>
        <w:t>orties</w:t>
      </w:r>
      <w:r w:rsidR="005C0F08" w:rsidRPr="008F1086">
        <w:rPr>
          <w:rStyle w:val="Accentuation"/>
          <w:rFonts w:ascii="Verdana" w:hAnsi="Verdana"/>
          <w:b/>
          <w:i w:val="0"/>
          <w:u w:val="single"/>
        </w:rPr>
        <w:t xml:space="preserve"> champignons.</w:t>
      </w:r>
    </w:p>
    <w:p w:rsidR="00D467D2" w:rsidRPr="008F1086" w:rsidRDefault="00D467D2" w:rsidP="005C0F08">
      <w:pPr>
        <w:jc w:val="both"/>
        <w:rPr>
          <w:rFonts w:ascii="Verdana" w:hAnsi="Verdana"/>
          <w:iCs/>
        </w:rPr>
      </w:pPr>
    </w:p>
    <w:p w:rsidR="005C0F08" w:rsidRPr="008F1086" w:rsidRDefault="00C40C6D" w:rsidP="005C0F08">
      <w:pPr>
        <w:jc w:val="both"/>
        <w:rPr>
          <w:rFonts w:ascii="Verdana" w:hAnsi="Verdana"/>
          <w:color w:val="000000" w:themeColor="text1"/>
        </w:rPr>
      </w:pPr>
      <w:r w:rsidRPr="008F1086">
        <w:rPr>
          <w:rFonts w:ascii="Verdana" w:hAnsi="Verdana"/>
          <w:iCs/>
          <w:color w:val="000000" w:themeColor="text1"/>
        </w:rPr>
        <w:tab/>
      </w:r>
      <w:r w:rsidR="00C10A7C" w:rsidRPr="008F1086">
        <w:rPr>
          <w:rFonts w:ascii="Verdana" w:hAnsi="Verdana"/>
          <w:iCs/>
          <w:color w:val="000000" w:themeColor="text1"/>
        </w:rPr>
        <w:t>Nous envisageons de renouveler cette activité en 201</w:t>
      </w:r>
      <w:r w:rsidR="00D467D2">
        <w:rPr>
          <w:rFonts w:ascii="Verdana" w:hAnsi="Verdana"/>
          <w:iCs/>
          <w:color w:val="000000" w:themeColor="text1"/>
        </w:rPr>
        <w:t>6</w:t>
      </w:r>
      <w:r w:rsidR="00C10A7C" w:rsidRPr="008F1086">
        <w:rPr>
          <w:rFonts w:ascii="Verdana" w:hAnsi="Verdana"/>
          <w:iCs/>
          <w:color w:val="000000" w:themeColor="text1"/>
        </w:rPr>
        <w:t xml:space="preserve"> à des dates qui vous seront communiquées ultérieurement</w:t>
      </w:r>
      <w:r w:rsidR="006471A8">
        <w:rPr>
          <w:rFonts w:ascii="Verdana" w:hAnsi="Verdana"/>
          <w:iCs/>
          <w:color w:val="000000" w:themeColor="text1"/>
        </w:rPr>
        <w:t>, à priori en automne</w:t>
      </w:r>
      <w:r w:rsidR="00C10A7C" w:rsidRPr="008F1086">
        <w:rPr>
          <w:rFonts w:ascii="Verdana" w:hAnsi="Verdana"/>
          <w:iCs/>
          <w:color w:val="000000" w:themeColor="text1"/>
        </w:rPr>
        <w:t>.</w:t>
      </w:r>
    </w:p>
    <w:p w:rsidR="003C162D" w:rsidRPr="00110A59" w:rsidRDefault="003C162D" w:rsidP="00F11C3E">
      <w:pPr>
        <w:jc w:val="both"/>
        <w:rPr>
          <w:rStyle w:val="Accentuation"/>
          <w:rFonts w:ascii="Verdana" w:hAnsi="Verdana"/>
          <w:i w:val="0"/>
          <w:color w:val="FF0000"/>
        </w:rPr>
      </w:pPr>
    </w:p>
    <w:p w:rsidR="00C10A7C" w:rsidRPr="008F1086" w:rsidRDefault="00C10A7C" w:rsidP="003C162D">
      <w:pPr>
        <w:jc w:val="both"/>
        <w:rPr>
          <w:rStyle w:val="Accentuation"/>
          <w:rFonts w:ascii="Verdana" w:hAnsi="Verdana"/>
          <w:b/>
          <w:i w:val="0"/>
        </w:rPr>
      </w:pPr>
    </w:p>
    <w:p w:rsidR="003C162D" w:rsidRPr="00B95C41" w:rsidRDefault="00C10A7C" w:rsidP="003C162D">
      <w:pPr>
        <w:jc w:val="both"/>
        <w:rPr>
          <w:rStyle w:val="Accentuation"/>
          <w:rFonts w:ascii="Verdana" w:hAnsi="Verdana"/>
          <w:b/>
          <w:i w:val="0"/>
          <w:u w:val="single"/>
        </w:rPr>
      </w:pPr>
      <w:r w:rsidRPr="008F1086">
        <w:rPr>
          <w:rStyle w:val="Accentuation"/>
          <w:rFonts w:ascii="Verdana" w:hAnsi="Verdana"/>
          <w:b/>
          <w:i w:val="0"/>
        </w:rPr>
        <w:tab/>
      </w:r>
      <w:r w:rsidR="003C162D" w:rsidRPr="00B95C41">
        <w:rPr>
          <w:rStyle w:val="Accentuation"/>
          <w:rFonts w:ascii="Verdana" w:hAnsi="Verdana"/>
          <w:b/>
          <w:i w:val="0"/>
          <w:u w:val="single"/>
        </w:rPr>
        <w:t>Vide</w:t>
      </w:r>
      <w:r w:rsidR="00425660" w:rsidRPr="00B95C41">
        <w:rPr>
          <w:rStyle w:val="Accentuation"/>
          <w:rFonts w:ascii="Verdana" w:hAnsi="Verdana"/>
          <w:b/>
          <w:i w:val="0"/>
          <w:u w:val="single"/>
        </w:rPr>
        <w:t>-</w:t>
      </w:r>
      <w:r w:rsidR="003C162D" w:rsidRPr="00B95C41">
        <w:rPr>
          <w:rStyle w:val="Accentuation"/>
          <w:rFonts w:ascii="Verdana" w:hAnsi="Verdana"/>
          <w:b/>
          <w:i w:val="0"/>
          <w:u w:val="single"/>
        </w:rPr>
        <w:t>garage</w:t>
      </w:r>
      <w:r w:rsidR="00425660" w:rsidRPr="00B95C41">
        <w:rPr>
          <w:rStyle w:val="Accentuation"/>
          <w:rFonts w:ascii="Verdana" w:hAnsi="Verdana"/>
          <w:b/>
          <w:i w:val="0"/>
          <w:u w:val="single"/>
        </w:rPr>
        <w:t>s</w:t>
      </w:r>
    </w:p>
    <w:p w:rsidR="003C162D" w:rsidRPr="008F1086" w:rsidRDefault="003C162D" w:rsidP="003C162D">
      <w:pPr>
        <w:jc w:val="both"/>
        <w:rPr>
          <w:rStyle w:val="Accentuation"/>
          <w:rFonts w:ascii="Verdana" w:hAnsi="Verdana"/>
          <w:b/>
          <w:i w:val="0"/>
        </w:rPr>
      </w:pPr>
    </w:p>
    <w:p w:rsidR="00AF09B5" w:rsidRPr="00127922" w:rsidRDefault="003C162D" w:rsidP="00AF09B5">
      <w:pPr>
        <w:jc w:val="both"/>
        <w:rPr>
          <w:rFonts w:ascii="Verdana" w:hAnsi="Verdana"/>
          <w:color w:val="000000" w:themeColor="text1"/>
        </w:rPr>
      </w:pPr>
      <w:r w:rsidRPr="008F1086">
        <w:rPr>
          <w:rStyle w:val="Accentuation"/>
          <w:rFonts w:ascii="Verdana" w:hAnsi="Verdana"/>
          <w:i w:val="0"/>
        </w:rPr>
        <w:tab/>
      </w:r>
      <w:r w:rsidR="00AF09B5" w:rsidRPr="00127922">
        <w:rPr>
          <w:rFonts w:ascii="Verdana" w:hAnsi="Verdana"/>
          <w:color w:val="000000" w:themeColor="text1"/>
        </w:rPr>
        <w:t xml:space="preserve">Comme indiqué précédemment, </w:t>
      </w:r>
      <w:r w:rsidR="006848FD">
        <w:rPr>
          <w:rFonts w:ascii="Verdana" w:hAnsi="Verdana"/>
          <w:color w:val="000000" w:themeColor="text1"/>
        </w:rPr>
        <w:t xml:space="preserve">et sauf nouvel élément non connu à ce jour, </w:t>
      </w:r>
      <w:r w:rsidR="00AF09B5" w:rsidRPr="00127922">
        <w:rPr>
          <w:rFonts w:ascii="Verdana" w:hAnsi="Verdana"/>
          <w:color w:val="000000" w:themeColor="text1"/>
        </w:rPr>
        <w:t>il ne sera pas possible au CS d'organiser</w:t>
      </w:r>
      <w:r w:rsidR="00EF6128" w:rsidRPr="00127922">
        <w:rPr>
          <w:rFonts w:ascii="Verdana" w:hAnsi="Verdana"/>
          <w:color w:val="000000" w:themeColor="text1"/>
        </w:rPr>
        <w:t xml:space="preserve"> en 2016</w:t>
      </w:r>
      <w:r w:rsidR="00AF09B5" w:rsidRPr="00127922">
        <w:rPr>
          <w:rFonts w:ascii="Verdana" w:hAnsi="Verdana"/>
          <w:color w:val="000000" w:themeColor="text1"/>
        </w:rPr>
        <w:t xml:space="preserve"> un vide-garages.</w:t>
      </w:r>
      <w:r w:rsidR="00C34655" w:rsidRPr="00127922">
        <w:rPr>
          <w:rFonts w:ascii="Verdana" w:hAnsi="Verdana"/>
          <w:color w:val="000000" w:themeColor="text1"/>
        </w:rPr>
        <w:t xml:space="preserve"> </w:t>
      </w:r>
    </w:p>
    <w:p w:rsidR="00A0493B" w:rsidRPr="00127922" w:rsidRDefault="00A0493B" w:rsidP="00AF09B5">
      <w:pPr>
        <w:jc w:val="both"/>
        <w:rPr>
          <w:rFonts w:ascii="Verdana" w:hAnsi="Verdana"/>
          <w:color w:val="000000" w:themeColor="text1"/>
        </w:rPr>
      </w:pPr>
    </w:p>
    <w:p w:rsidR="00AF09B5" w:rsidRPr="00127922" w:rsidRDefault="00AF09B5" w:rsidP="00A0493B">
      <w:pPr>
        <w:pStyle w:val="NormalWeb"/>
        <w:spacing w:before="0" w:beforeAutospacing="0" w:after="0" w:afterAutospacing="0"/>
        <w:ind w:firstLine="708"/>
        <w:jc w:val="both"/>
        <w:rPr>
          <w:rFonts w:ascii="Verdana" w:hAnsi="Verdana"/>
          <w:color w:val="000000" w:themeColor="text1"/>
          <w:sz w:val="20"/>
        </w:rPr>
      </w:pPr>
      <w:r w:rsidRPr="00127922">
        <w:rPr>
          <w:rFonts w:ascii="Verdana" w:hAnsi="Verdana"/>
          <w:color w:val="000000" w:themeColor="text1"/>
          <w:sz w:val="20"/>
        </w:rPr>
        <w:t>En effet, la loi impose aux organisateurs d'une telle manifestation des contraintes et responsabilités que le CS n'est pas en mesure et n'a pas vocation à assumer</w:t>
      </w:r>
      <w:r w:rsidR="00A0493B" w:rsidRPr="00127922">
        <w:rPr>
          <w:rFonts w:ascii="Verdana" w:hAnsi="Verdana"/>
          <w:color w:val="000000" w:themeColor="text1"/>
          <w:sz w:val="20"/>
        </w:rPr>
        <w:t> ; les principales formalités à accomplir au moins 15 jours avant la manifestation</w:t>
      </w:r>
      <w:r w:rsidRPr="00127922">
        <w:rPr>
          <w:rFonts w:ascii="Verdana" w:hAnsi="Verdana"/>
          <w:color w:val="000000" w:themeColor="text1"/>
          <w:sz w:val="20"/>
        </w:rPr>
        <w:t xml:space="preserve"> </w:t>
      </w:r>
      <w:r w:rsidR="00EF6128" w:rsidRPr="00127922">
        <w:rPr>
          <w:rFonts w:ascii="Verdana" w:hAnsi="Verdana"/>
          <w:color w:val="000000" w:themeColor="text1"/>
          <w:sz w:val="20"/>
        </w:rPr>
        <w:t xml:space="preserve">sont les suivantes </w:t>
      </w:r>
      <w:r w:rsidRPr="00127922">
        <w:rPr>
          <w:rFonts w:ascii="Verdana" w:hAnsi="Verdana"/>
          <w:color w:val="000000" w:themeColor="text1"/>
          <w:sz w:val="20"/>
        </w:rPr>
        <w:t>:</w:t>
      </w:r>
    </w:p>
    <w:p w:rsidR="00AF09B5" w:rsidRPr="00127922" w:rsidRDefault="00AF09B5" w:rsidP="00B0164F">
      <w:pPr>
        <w:pStyle w:val="NormalWeb"/>
        <w:spacing w:before="0" w:beforeAutospacing="0" w:after="0" w:afterAutospacing="0"/>
        <w:ind w:left="708"/>
        <w:jc w:val="both"/>
        <w:rPr>
          <w:rFonts w:ascii="Verdana" w:hAnsi="Verdana"/>
          <w:color w:val="000000" w:themeColor="text1"/>
          <w:sz w:val="16"/>
        </w:rPr>
      </w:pPr>
      <w:r w:rsidRPr="00127922">
        <w:rPr>
          <w:rFonts w:ascii="Verdana" w:hAnsi="Verdana"/>
          <w:color w:val="000000" w:themeColor="text1"/>
          <w:sz w:val="20"/>
        </w:rPr>
        <w:t>- demande d'autorisation (</w:t>
      </w:r>
      <w:r w:rsidRPr="00127922">
        <w:rPr>
          <w:rFonts w:ascii="Verdana" w:hAnsi="Verdana"/>
          <w:color w:val="000000" w:themeColor="text1"/>
          <w:sz w:val="20"/>
          <w:szCs w:val="20"/>
        </w:rPr>
        <w:t xml:space="preserve">Cerfa </w:t>
      </w:r>
      <w:r w:rsidR="00A0493B" w:rsidRPr="00127922">
        <w:rPr>
          <w:rFonts w:ascii="Verdana" w:hAnsi="Verdana"/>
          <w:color w:val="000000" w:themeColor="text1"/>
          <w:sz w:val="20"/>
          <w:szCs w:val="20"/>
        </w:rPr>
        <w:t>n°</w:t>
      </w:r>
      <w:r w:rsidRPr="00127922">
        <w:rPr>
          <w:rFonts w:ascii="Verdana" w:hAnsi="Verdana"/>
          <w:color w:val="000000" w:themeColor="text1"/>
          <w:sz w:val="20"/>
          <w:szCs w:val="20"/>
        </w:rPr>
        <w:t xml:space="preserve">13939*1) </w:t>
      </w:r>
      <w:r w:rsidR="00EF6128" w:rsidRPr="00127922">
        <w:rPr>
          <w:rFonts w:ascii="Verdana" w:hAnsi="Verdana"/>
          <w:color w:val="000000" w:themeColor="text1"/>
          <w:sz w:val="20"/>
          <w:szCs w:val="20"/>
        </w:rPr>
        <w:t xml:space="preserve">à déposer </w:t>
      </w:r>
      <w:r w:rsidRPr="00127922">
        <w:rPr>
          <w:rFonts w:ascii="Verdana" w:hAnsi="Verdana"/>
          <w:color w:val="000000" w:themeColor="text1"/>
          <w:sz w:val="20"/>
          <w:szCs w:val="20"/>
        </w:rPr>
        <w:t>à la Mairie</w:t>
      </w:r>
      <w:r w:rsidR="00A0493B" w:rsidRPr="00127922">
        <w:rPr>
          <w:rFonts w:ascii="Verdana" w:hAnsi="Verdana"/>
          <w:color w:val="000000" w:themeColor="text1"/>
          <w:sz w:val="20"/>
          <w:szCs w:val="20"/>
        </w:rPr>
        <w:t xml:space="preserve"> </w:t>
      </w:r>
      <w:r w:rsidR="00EF6128" w:rsidRPr="00127922">
        <w:rPr>
          <w:rFonts w:ascii="Verdana" w:hAnsi="Verdana"/>
          <w:color w:val="000000" w:themeColor="text1"/>
          <w:sz w:val="20"/>
          <w:szCs w:val="20"/>
        </w:rPr>
        <w:t>contre</w:t>
      </w:r>
      <w:r w:rsidR="00A0493B" w:rsidRPr="00127922">
        <w:rPr>
          <w:rFonts w:ascii="Verdana" w:hAnsi="Verdana"/>
          <w:color w:val="000000" w:themeColor="text1"/>
          <w:sz w:val="20"/>
          <w:szCs w:val="20"/>
        </w:rPr>
        <w:t xml:space="preserve"> récépissé ou à adresser par lettre recommandée,</w:t>
      </w:r>
    </w:p>
    <w:p w:rsidR="00AF09B5" w:rsidRPr="00127922" w:rsidRDefault="00A0493B" w:rsidP="00B0164F">
      <w:pPr>
        <w:pStyle w:val="NormalWeb"/>
        <w:spacing w:before="0" w:beforeAutospacing="0" w:after="0" w:afterAutospacing="0"/>
        <w:ind w:left="708"/>
        <w:rPr>
          <w:rFonts w:ascii="Verdana" w:hAnsi="Verdana"/>
          <w:color w:val="000000" w:themeColor="text1"/>
          <w:sz w:val="20"/>
        </w:rPr>
      </w:pPr>
      <w:r w:rsidRPr="00127922">
        <w:rPr>
          <w:rFonts w:ascii="Verdana" w:hAnsi="Verdana"/>
          <w:color w:val="000000" w:themeColor="text1"/>
          <w:sz w:val="20"/>
        </w:rPr>
        <w:t>- tenue d'un registre parafé par la mairie,</w:t>
      </w:r>
    </w:p>
    <w:p w:rsidR="00AF09B5" w:rsidRPr="00127922" w:rsidRDefault="00AF09B5" w:rsidP="00B0164F">
      <w:pPr>
        <w:ind w:left="708"/>
        <w:rPr>
          <w:rFonts w:ascii="Verdana" w:hAnsi="Verdana"/>
          <w:color w:val="000000" w:themeColor="text1"/>
        </w:rPr>
      </w:pPr>
      <w:r w:rsidRPr="00127922">
        <w:rPr>
          <w:rFonts w:ascii="Verdana" w:hAnsi="Verdana"/>
          <w:color w:val="000000" w:themeColor="text1"/>
        </w:rPr>
        <w:t>- collecte des photocopies de cartes d'identité et déclarations sur l'honneur</w:t>
      </w:r>
      <w:r w:rsidR="00A0493B" w:rsidRPr="00127922">
        <w:rPr>
          <w:rFonts w:ascii="Verdana" w:hAnsi="Verdana"/>
          <w:color w:val="000000" w:themeColor="text1"/>
        </w:rPr>
        <w:t xml:space="preserve"> de non-participation à 2 autres manifs dans l'année civile de chacun des participants.</w:t>
      </w:r>
    </w:p>
    <w:p w:rsidR="00AF09B5" w:rsidRPr="00127922" w:rsidRDefault="00AF09B5" w:rsidP="00B0164F">
      <w:pPr>
        <w:pStyle w:val="NormalWeb"/>
        <w:spacing w:before="0" w:beforeAutospacing="0" w:after="0" w:afterAutospacing="0"/>
        <w:ind w:left="708"/>
        <w:rPr>
          <w:rFonts w:ascii="Verdana" w:hAnsi="Verdana"/>
          <w:color w:val="000000" w:themeColor="text1"/>
          <w:sz w:val="20"/>
        </w:rPr>
      </w:pPr>
      <w:r w:rsidRPr="00127922">
        <w:rPr>
          <w:rFonts w:ascii="Verdana" w:hAnsi="Verdana"/>
          <w:color w:val="000000" w:themeColor="text1"/>
          <w:sz w:val="20"/>
        </w:rPr>
        <w:t>- etc.</w:t>
      </w:r>
    </w:p>
    <w:p w:rsidR="008A3196" w:rsidRPr="00127922" w:rsidRDefault="00AF09B5" w:rsidP="008A3196">
      <w:pPr>
        <w:pStyle w:val="NormalWeb"/>
        <w:ind w:firstLine="708"/>
        <w:jc w:val="both"/>
        <w:rPr>
          <w:rFonts w:ascii="Verdana" w:hAnsi="Verdana"/>
          <w:color w:val="000000" w:themeColor="text1"/>
          <w:sz w:val="20"/>
          <w:szCs w:val="20"/>
        </w:rPr>
      </w:pPr>
      <w:r w:rsidRPr="00127922">
        <w:rPr>
          <w:rFonts w:ascii="Verdana" w:hAnsi="Verdana"/>
          <w:color w:val="000000" w:themeColor="text1"/>
          <w:sz w:val="20"/>
          <w:szCs w:val="20"/>
        </w:rPr>
        <w:t>Le CS n'organisera donc plus ce type de manifestation.</w:t>
      </w:r>
      <w:r w:rsidR="001B4F9C" w:rsidRPr="00127922">
        <w:rPr>
          <w:rFonts w:ascii="Verdana" w:hAnsi="Verdana"/>
          <w:color w:val="000000" w:themeColor="text1"/>
          <w:sz w:val="20"/>
          <w:szCs w:val="20"/>
        </w:rPr>
        <w:t xml:space="preserve"> </w:t>
      </w:r>
    </w:p>
    <w:p w:rsidR="00AF09B5" w:rsidRPr="00127922" w:rsidRDefault="001B4F9C" w:rsidP="008A3196">
      <w:pPr>
        <w:pStyle w:val="NormalWeb"/>
        <w:ind w:firstLine="708"/>
        <w:jc w:val="both"/>
        <w:rPr>
          <w:rFonts w:ascii="Verdana" w:hAnsi="Verdana"/>
          <w:color w:val="000000" w:themeColor="text1"/>
          <w:sz w:val="20"/>
          <w:szCs w:val="20"/>
        </w:rPr>
      </w:pPr>
      <w:r w:rsidRPr="00127922">
        <w:rPr>
          <w:rFonts w:ascii="Verdana" w:hAnsi="Verdana"/>
          <w:color w:val="000000" w:themeColor="text1"/>
          <w:sz w:val="20"/>
          <w:szCs w:val="20"/>
        </w:rPr>
        <w:t xml:space="preserve">Toutefois il reste possible </w:t>
      </w:r>
      <w:r w:rsidR="008A3196" w:rsidRPr="00127922">
        <w:rPr>
          <w:rFonts w:ascii="Verdana" w:hAnsi="Verdana"/>
          <w:color w:val="000000" w:themeColor="text1"/>
          <w:sz w:val="20"/>
          <w:szCs w:val="20"/>
        </w:rPr>
        <w:t>à des</w:t>
      </w:r>
      <w:r w:rsidRPr="00127922">
        <w:rPr>
          <w:rFonts w:ascii="Verdana" w:hAnsi="Verdana"/>
          <w:color w:val="000000" w:themeColor="text1"/>
          <w:sz w:val="20"/>
          <w:szCs w:val="20"/>
        </w:rPr>
        <w:t xml:space="preserve"> propriétaires</w:t>
      </w:r>
      <w:r w:rsidR="008A3196" w:rsidRPr="00127922">
        <w:rPr>
          <w:rFonts w:ascii="Verdana" w:hAnsi="Verdana"/>
          <w:color w:val="000000" w:themeColor="text1"/>
          <w:sz w:val="20"/>
          <w:szCs w:val="20"/>
        </w:rPr>
        <w:t xml:space="preserve"> de faire le nécessaire en leur nom en tant qu’organisateur.</w:t>
      </w:r>
    </w:p>
    <w:p w:rsidR="00AF09B5" w:rsidRPr="00127922" w:rsidRDefault="00AF09B5" w:rsidP="00A0493B">
      <w:pPr>
        <w:pStyle w:val="NormalWeb"/>
        <w:jc w:val="both"/>
        <w:rPr>
          <w:rFonts w:ascii="Verdana" w:hAnsi="Verdana"/>
          <w:color w:val="000000" w:themeColor="text1"/>
          <w:sz w:val="20"/>
          <w:szCs w:val="20"/>
        </w:rPr>
      </w:pPr>
      <w:r w:rsidRPr="00127922">
        <w:rPr>
          <w:rFonts w:ascii="Verdana" w:hAnsi="Verdana"/>
          <w:color w:val="000000" w:themeColor="text1"/>
          <w:sz w:val="20"/>
          <w:szCs w:val="20"/>
        </w:rPr>
        <w:t> </w:t>
      </w:r>
      <w:r w:rsidR="00A0493B" w:rsidRPr="00127922">
        <w:rPr>
          <w:rFonts w:ascii="Verdana" w:hAnsi="Verdana"/>
          <w:color w:val="000000" w:themeColor="text1"/>
          <w:sz w:val="20"/>
          <w:szCs w:val="20"/>
        </w:rPr>
        <w:tab/>
      </w:r>
      <w:r w:rsidR="008A3196" w:rsidRPr="00127922">
        <w:rPr>
          <w:rFonts w:ascii="Verdana" w:hAnsi="Verdana"/>
          <w:color w:val="000000" w:themeColor="text1"/>
          <w:sz w:val="20"/>
          <w:szCs w:val="20"/>
        </w:rPr>
        <w:t>Par ailleurs</w:t>
      </w:r>
      <w:r w:rsidRPr="00127922">
        <w:rPr>
          <w:rFonts w:ascii="Verdana" w:hAnsi="Verdana"/>
          <w:color w:val="000000" w:themeColor="text1"/>
          <w:sz w:val="20"/>
          <w:szCs w:val="20"/>
        </w:rPr>
        <w:t>, les vide-greniers et autres vide-garages étant tout à fait possibles à titre individuel sur espace privatif, rien n'empêche un certain nombre de propriétaires de se mettre d'accord sur une date commune à laquelle ils feront chacun leur propre vide-garage, à condition bien entendu de respecter individuellement les obligations légales, à savoir</w:t>
      </w:r>
      <w:r w:rsidR="00A0493B" w:rsidRPr="00127922">
        <w:rPr>
          <w:rFonts w:ascii="Verdana" w:hAnsi="Verdana"/>
          <w:color w:val="000000" w:themeColor="text1"/>
          <w:sz w:val="20"/>
          <w:szCs w:val="20"/>
        </w:rPr>
        <w:t xml:space="preserve"> celles décrites ci-dessus.</w:t>
      </w:r>
      <w:r w:rsidRPr="00127922">
        <w:rPr>
          <w:rFonts w:ascii="Verdana" w:hAnsi="Verdana"/>
          <w:color w:val="000000" w:themeColor="text1"/>
          <w:sz w:val="20"/>
          <w:szCs w:val="20"/>
        </w:rPr>
        <w:t> </w:t>
      </w:r>
    </w:p>
    <w:p w:rsidR="00C34655" w:rsidRPr="00127922" w:rsidRDefault="001B4F9C" w:rsidP="00C34655">
      <w:pPr>
        <w:pStyle w:val="NormalWeb"/>
        <w:ind w:firstLine="708"/>
        <w:jc w:val="both"/>
        <w:rPr>
          <w:rFonts w:ascii="Verdana" w:hAnsi="Verdana"/>
          <w:color w:val="000000" w:themeColor="text1"/>
          <w:sz w:val="20"/>
          <w:szCs w:val="20"/>
        </w:rPr>
      </w:pPr>
      <w:r w:rsidRPr="00127922">
        <w:rPr>
          <w:rFonts w:ascii="Verdana" w:hAnsi="Verdana"/>
          <w:color w:val="000000" w:themeColor="text1"/>
          <w:sz w:val="20"/>
          <w:szCs w:val="20"/>
        </w:rPr>
        <w:t>Quoi</w:t>
      </w:r>
      <w:r w:rsidR="00127922" w:rsidRPr="00127922">
        <w:rPr>
          <w:rFonts w:ascii="Verdana" w:hAnsi="Verdana"/>
          <w:color w:val="000000" w:themeColor="text1"/>
          <w:sz w:val="20"/>
          <w:szCs w:val="20"/>
        </w:rPr>
        <w:t xml:space="preserve"> </w:t>
      </w:r>
      <w:r w:rsidRPr="00127922">
        <w:rPr>
          <w:rFonts w:ascii="Verdana" w:hAnsi="Verdana"/>
          <w:color w:val="000000" w:themeColor="text1"/>
          <w:sz w:val="20"/>
          <w:szCs w:val="20"/>
        </w:rPr>
        <w:t>qu’il en soit, l</w:t>
      </w:r>
      <w:r w:rsidR="00C34655" w:rsidRPr="00127922">
        <w:rPr>
          <w:rFonts w:ascii="Verdana" w:hAnsi="Verdana"/>
          <w:color w:val="000000" w:themeColor="text1"/>
          <w:sz w:val="20"/>
          <w:szCs w:val="20"/>
        </w:rPr>
        <w:t>e Conseil syndical se tient à la disposition des personnes intéressés pour la diffusion de l’information.</w:t>
      </w:r>
    </w:p>
    <w:p w:rsidR="00AF09B5" w:rsidRPr="00127922" w:rsidRDefault="00A0493B" w:rsidP="00B0164F">
      <w:pPr>
        <w:pStyle w:val="NormalWeb"/>
        <w:spacing w:before="0" w:beforeAutospacing="0" w:after="0" w:afterAutospacing="0"/>
        <w:ind w:firstLine="708"/>
        <w:jc w:val="both"/>
        <w:rPr>
          <w:rFonts w:ascii="Verdana" w:hAnsi="Verdana"/>
          <w:color w:val="000000" w:themeColor="text1"/>
          <w:sz w:val="20"/>
          <w:szCs w:val="20"/>
        </w:rPr>
      </w:pPr>
      <w:r w:rsidRPr="00127922">
        <w:rPr>
          <w:rFonts w:ascii="Verdana" w:hAnsi="Verdana"/>
          <w:color w:val="000000" w:themeColor="text1"/>
          <w:sz w:val="20"/>
          <w:szCs w:val="20"/>
        </w:rPr>
        <w:t>À</w:t>
      </w:r>
      <w:r w:rsidR="00AF09B5" w:rsidRPr="00127922">
        <w:rPr>
          <w:rFonts w:ascii="Verdana" w:hAnsi="Verdana"/>
          <w:color w:val="000000" w:themeColor="text1"/>
          <w:sz w:val="20"/>
          <w:szCs w:val="20"/>
        </w:rPr>
        <w:t xml:space="preserve"> </w:t>
      </w:r>
      <w:r w:rsidR="008A3196" w:rsidRPr="00127922">
        <w:rPr>
          <w:rFonts w:ascii="Verdana" w:hAnsi="Verdana"/>
          <w:color w:val="000000" w:themeColor="text1"/>
          <w:sz w:val="20"/>
          <w:szCs w:val="20"/>
        </w:rPr>
        <w:t>ce titre</w:t>
      </w:r>
      <w:r w:rsidR="00AF09B5" w:rsidRPr="00127922">
        <w:rPr>
          <w:rFonts w:ascii="Verdana" w:hAnsi="Verdana"/>
          <w:color w:val="000000" w:themeColor="text1"/>
          <w:sz w:val="20"/>
          <w:szCs w:val="20"/>
        </w:rPr>
        <w:t>, nous vous signalons que compte-tenu des diverses manifestations municipales et dans la résidence, les dates les plus propices seraient</w:t>
      </w:r>
      <w:r w:rsidRPr="00127922">
        <w:rPr>
          <w:rFonts w:ascii="Verdana" w:hAnsi="Verdana"/>
          <w:color w:val="000000" w:themeColor="text1"/>
          <w:sz w:val="20"/>
          <w:szCs w:val="20"/>
        </w:rPr>
        <w:t xml:space="preserve"> </w:t>
      </w:r>
      <w:r w:rsidR="00AF09B5" w:rsidRPr="00127922">
        <w:rPr>
          <w:rFonts w:ascii="Verdana" w:hAnsi="Verdana"/>
          <w:color w:val="000000" w:themeColor="text1"/>
          <w:sz w:val="20"/>
          <w:szCs w:val="20"/>
        </w:rPr>
        <w:t>:</w:t>
      </w:r>
    </w:p>
    <w:p w:rsidR="00AF09B5" w:rsidRPr="00127922" w:rsidRDefault="00AF09B5" w:rsidP="00B0164F">
      <w:pPr>
        <w:pStyle w:val="NormalWeb"/>
        <w:spacing w:before="0" w:beforeAutospacing="0" w:after="0" w:afterAutospacing="0"/>
        <w:ind w:left="708"/>
        <w:rPr>
          <w:rFonts w:ascii="Verdana" w:hAnsi="Verdana"/>
          <w:color w:val="000000" w:themeColor="text1"/>
          <w:sz w:val="20"/>
          <w:szCs w:val="20"/>
        </w:rPr>
      </w:pPr>
      <w:r w:rsidRPr="00127922">
        <w:rPr>
          <w:rFonts w:ascii="Verdana" w:hAnsi="Verdana"/>
          <w:color w:val="000000" w:themeColor="text1"/>
          <w:sz w:val="20"/>
          <w:szCs w:val="20"/>
        </w:rPr>
        <w:t>- au printemps</w:t>
      </w:r>
      <w:r w:rsidR="00B0164F" w:rsidRPr="00127922">
        <w:rPr>
          <w:rFonts w:ascii="Verdana" w:hAnsi="Verdana"/>
          <w:color w:val="000000" w:themeColor="text1"/>
          <w:sz w:val="20"/>
          <w:szCs w:val="20"/>
        </w:rPr>
        <w:t xml:space="preserve"> </w:t>
      </w:r>
      <w:r w:rsidRPr="00127922">
        <w:rPr>
          <w:rFonts w:ascii="Verdana" w:hAnsi="Verdana"/>
          <w:color w:val="000000" w:themeColor="text1"/>
          <w:sz w:val="20"/>
          <w:szCs w:val="20"/>
        </w:rPr>
        <w:t>: le samedi 1</w:t>
      </w:r>
      <w:r w:rsidR="00B0164F" w:rsidRPr="00127922">
        <w:rPr>
          <w:rFonts w:ascii="Verdana" w:hAnsi="Verdana"/>
          <w:color w:val="000000" w:themeColor="text1"/>
          <w:sz w:val="20"/>
          <w:szCs w:val="20"/>
        </w:rPr>
        <w:t>8</w:t>
      </w:r>
      <w:r w:rsidRPr="00127922">
        <w:rPr>
          <w:rFonts w:ascii="Verdana" w:hAnsi="Verdana"/>
          <w:color w:val="000000" w:themeColor="text1"/>
          <w:sz w:val="20"/>
          <w:szCs w:val="20"/>
        </w:rPr>
        <w:t xml:space="preserve"> juin</w:t>
      </w:r>
    </w:p>
    <w:p w:rsidR="00AF09B5" w:rsidRPr="00127922" w:rsidRDefault="00AF09B5" w:rsidP="00B0164F">
      <w:pPr>
        <w:pStyle w:val="NormalWeb"/>
        <w:spacing w:before="0" w:beforeAutospacing="0" w:after="0" w:afterAutospacing="0"/>
        <w:ind w:left="708"/>
        <w:rPr>
          <w:rFonts w:ascii="Verdana" w:hAnsi="Verdana"/>
          <w:color w:val="000000" w:themeColor="text1"/>
          <w:sz w:val="20"/>
          <w:szCs w:val="20"/>
        </w:rPr>
      </w:pPr>
      <w:r w:rsidRPr="00127922">
        <w:rPr>
          <w:rFonts w:ascii="Verdana" w:hAnsi="Verdana"/>
          <w:color w:val="000000" w:themeColor="text1"/>
          <w:sz w:val="20"/>
          <w:szCs w:val="20"/>
        </w:rPr>
        <w:t>- à la rentrée</w:t>
      </w:r>
      <w:r w:rsidR="00B0164F" w:rsidRPr="00127922">
        <w:rPr>
          <w:rFonts w:ascii="Verdana" w:hAnsi="Verdana"/>
          <w:color w:val="000000" w:themeColor="text1"/>
          <w:sz w:val="20"/>
          <w:szCs w:val="20"/>
        </w:rPr>
        <w:t xml:space="preserve"> </w:t>
      </w:r>
      <w:r w:rsidRPr="00127922">
        <w:rPr>
          <w:rFonts w:ascii="Verdana" w:hAnsi="Verdana"/>
          <w:color w:val="000000" w:themeColor="text1"/>
          <w:sz w:val="20"/>
          <w:szCs w:val="20"/>
        </w:rPr>
        <w:t>: le samedi 10 septembre.</w:t>
      </w:r>
    </w:p>
    <w:p w:rsidR="003C162D" w:rsidRPr="00127922" w:rsidRDefault="003C162D" w:rsidP="00934DFB">
      <w:pPr>
        <w:ind w:firstLine="705"/>
        <w:jc w:val="both"/>
        <w:rPr>
          <w:rFonts w:ascii="Verdana" w:hAnsi="Verdana"/>
          <w:b/>
          <w:color w:val="000000" w:themeColor="text1"/>
        </w:rPr>
      </w:pPr>
    </w:p>
    <w:p w:rsidR="00277F9F" w:rsidRPr="008F1086" w:rsidRDefault="002312A9" w:rsidP="002E23E1">
      <w:pPr>
        <w:ind w:firstLine="708"/>
        <w:jc w:val="both"/>
        <w:rPr>
          <w:rFonts w:ascii="Verdana" w:hAnsi="Verdana"/>
        </w:rPr>
      </w:pPr>
      <w:r w:rsidRPr="00B0164F">
        <w:rPr>
          <w:rFonts w:ascii="Verdana" w:hAnsi="Verdana"/>
          <w:b/>
          <w:u w:val="single"/>
        </w:rPr>
        <w:t>D’autres projets</w:t>
      </w:r>
      <w:r w:rsidRPr="008F1086">
        <w:rPr>
          <w:rFonts w:ascii="Verdana" w:hAnsi="Verdana"/>
        </w:rPr>
        <w:t xml:space="preserve"> pourraient être envisagés selon </w:t>
      </w:r>
      <w:r w:rsidR="00425660" w:rsidRPr="008F1086">
        <w:rPr>
          <w:rFonts w:ascii="Verdana" w:hAnsi="Verdana"/>
        </w:rPr>
        <w:t>l</w:t>
      </w:r>
      <w:r w:rsidRPr="008F1086">
        <w:rPr>
          <w:rFonts w:ascii="Verdana" w:hAnsi="Verdana"/>
        </w:rPr>
        <w:t>e</w:t>
      </w:r>
      <w:r w:rsidR="003108CB" w:rsidRPr="008F1086">
        <w:rPr>
          <w:rFonts w:ascii="Verdana" w:hAnsi="Verdana"/>
        </w:rPr>
        <w:t>s</w:t>
      </w:r>
      <w:r w:rsidRPr="008F1086">
        <w:rPr>
          <w:rFonts w:ascii="Verdana" w:hAnsi="Verdana"/>
        </w:rPr>
        <w:t xml:space="preserve"> </w:t>
      </w:r>
      <w:r w:rsidR="00425660" w:rsidRPr="008F1086">
        <w:rPr>
          <w:rFonts w:ascii="Verdana" w:hAnsi="Verdana"/>
        </w:rPr>
        <w:t xml:space="preserve">éventuelles </w:t>
      </w:r>
      <w:r w:rsidRPr="008F1086">
        <w:rPr>
          <w:rFonts w:ascii="Verdana" w:hAnsi="Verdana"/>
        </w:rPr>
        <w:t xml:space="preserve">propositions des </w:t>
      </w:r>
      <w:r w:rsidR="00425660" w:rsidRPr="008F1086">
        <w:rPr>
          <w:rFonts w:ascii="Verdana" w:hAnsi="Verdana"/>
        </w:rPr>
        <w:t>colotis</w:t>
      </w:r>
      <w:r w:rsidR="00254102" w:rsidRPr="008F1086">
        <w:rPr>
          <w:rFonts w:ascii="Verdana" w:hAnsi="Verdana"/>
        </w:rPr>
        <w:t>.</w:t>
      </w:r>
    </w:p>
    <w:p w:rsidR="00277F9F" w:rsidRPr="008F1086" w:rsidRDefault="00277F9F" w:rsidP="00934DFB">
      <w:pPr>
        <w:ind w:firstLine="705"/>
        <w:jc w:val="both"/>
        <w:rPr>
          <w:rFonts w:ascii="Verdana" w:hAnsi="Verdana"/>
        </w:rPr>
      </w:pPr>
    </w:p>
    <w:p w:rsidR="005C0F08" w:rsidRPr="008F1086" w:rsidRDefault="00E12C7F" w:rsidP="005C0F08">
      <w:pPr>
        <w:jc w:val="both"/>
        <w:rPr>
          <w:rFonts w:ascii="Verdana" w:hAnsi="Verdana"/>
          <w:b/>
          <w:i/>
          <w:color w:val="FF0000"/>
        </w:rPr>
      </w:pPr>
      <w:r>
        <w:rPr>
          <w:rFonts w:ascii="Verdana" w:hAnsi="Verdana"/>
          <w:b/>
          <w:i/>
          <w:color w:val="FF0000"/>
        </w:rPr>
        <w:t xml:space="preserve"> </w:t>
      </w:r>
    </w:p>
    <w:p w:rsidR="00CB087D" w:rsidRPr="008F1086" w:rsidRDefault="00D65DC9" w:rsidP="005E2812">
      <w:pPr>
        <w:ind w:firstLine="705"/>
        <w:jc w:val="both"/>
        <w:rPr>
          <w:rFonts w:ascii="Verdana" w:hAnsi="Verdana"/>
          <w:b/>
          <w:color w:val="FF0000"/>
          <w:u w:val="single"/>
        </w:rPr>
      </w:pPr>
      <w:r>
        <w:rPr>
          <w:rFonts w:ascii="Verdana" w:hAnsi="Verdana"/>
          <w:b/>
          <w:color w:val="000000" w:themeColor="text1"/>
          <w:u w:val="single"/>
        </w:rPr>
        <w:t>6</w:t>
      </w:r>
      <w:r w:rsidR="00CB087D" w:rsidRPr="008F1086">
        <w:rPr>
          <w:rFonts w:ascii="Verdana" w:hAnsi="Verdana"/>
          <w:b/>
          <w:color w:val="000000" w:themeColor="text1"/>
          <w:u w:val="single"/>
        </w:rPr>
        <w:t>)</w:t>
      </w:r>
      <w:r w:rsidR="00CB087D" w:rsidRPr="008F1086">
        <w:rPr>
          <w:rFonts w:ascii="Verdana" w:hAnsi="Verdana"/>
          <w:b/>
          <w:color w:val="000000" w:themeColor="text1"/>
          <w:u w:val="single"/>
        </w:rPr>
        <w:tab/>
      </w:r>
      <w:r w:rsidR="001D6213" w:rsidRPr="008F1086">
        <w:rPr>
          <w:rFonts w:ascii="Verdana" w:hAnsi="Verdana"/>
          <w:b/>
          <w:u w:val="single"/>
        </w:rPr>
        <w:t xml:space="preserve">Évolution et paiement des cotisations ; vote concernant une disposition </w:t>
      </w:r>
      <w:r w:rsidR="008F262C">
        <w:rPr>
          <w:rFonts w:ascii="Verdana" w:hAnsi="Verdana"/>
          <w:b/>
          <w:u w:val="single"/>
        </w:rPr>
        <w:t xml:space="preserve">de prélèvement </w:t>
      </w:r>
      <w:r w:rsidR="006812D3">
        <w:rPr>
          <w:rFonts w:ascii="Verdana" w:hAnsi="Verdana"/>
          <w:b/>
          <w:u w:val="single"/>
        </w:rPr>
        <w:t>périodique</w:t>
      </w:r>
      <w:r w:rsidR="008F262C">
        <w:rPr>
          <w:rFonts w:ascii="Verdana" w:hAnsi="Verdana"/>
          <w:b/>
          <w:u w:val="single"/>
        </w:rPr>
        <w:t xml:space="preserve"> obligatoire des cotisations</w:t>
      </w:r>
      <w:r w:rsidR="00CB087D" w:rsidRPr="008F1086">
        <w:rPr>
          <w:rFonts w:ascii="Verdana" w:hAnsi="Verdana"/>
          <w:b/>
          <w:color w:val="000000" w:themeColor="text1"/>
          <w:u w:val="single"/>
        </w:rPr>
        <w:t>.</w:t>
      </w:r>
    </w:p>
    <w:p w:rsidR="00CB087D" w:rsidRPr="008F1086" w:rsidRDefault="00CB087D" w:rsidP="005E2812">
      <w:pPr>
        <w:ind w:firstLine="705"/>
        <w:jc w:val="both"/>
        <w:rPr>
          <w:rFonts w:ascii="Verdana" w:hAnsi="Verdana"/>
          <w:b/>
          <w:color w:val="FF0000"/>
        </w:rPr>
      </w:pPr>
    </w:p>
    <w:p w:rsidR="00171224" w:rsidRPr="00E12C7F" w:rsidRDefault="00171224" w:rsidP="00171224">
      <w:pPr>
        <w:ind w:firstLine="705"/>
        <w:jc w:val="both"/>
        <w:rPr>
          <w:rFonts w:ascii="Verdana" w:hAnsi="Verdana"/>
          <w:color w:val="000000" w:themeColor="text1"/>
        </w:rPr>
      </w:pPr>
      <w:r w:rsidRPr="00E12C7F">
        <w:rPr>
          <w:rFonts w:ascii="Verdana" w:hAnsi="Verdana"/>
          <w:color w:val="000000" w:themeColor="text1"/>
        </w:rPr>
        <w:t xml:space="preserve">Ce point est présenté par M. </w:t>
      </w:r>
      <w:r w:rsidR="00B259D2" w:rsidRPr="00E12C7F">
        <w:rPr>
          <w:rFonts w:ascii="Verdana" w:hAnsi="Verdana"/>
          <w:color w:val="000000" w:themeColor="text1"/>
        </w:rPr>
        <w:t xml:space="preserve">Roger </w:t>
      </w:r>
      <w:r w:rsidRPr="00E12C7F">
        <w:rPr>
          <w:rFonts w:ascii="Verdana" w:hAnsi="Verdana"/>
          <w:color w:val="000000" w:themeColor="text1"/>
        </w:rPr>
        <w:t>WARTNER.</w:t>
      </w:r>
    </w:p>
    <w:p w:rsidR="00171224" w:rsidRPr="00396ECA" w:rsidRDefault="00E12C7F" w:rsidP="00396ECA">
      <w:pPr>
        <w:jc w:val="both"/>
        <w:rPr>
          <w:rFonts w:ascii="Verdana" w:hAnsi="Verdana"/>
          <w:b/>
          <w:i/>
          <w:color w:val="FF0000"/>
          <w:u w:val="single"/>
        </w:rPr>
      </w:pPr>
      <w:r>
        <w:rPr>
          <w:rFonts w:ascii="Verdana" w:hAnsi="Verdana"/>
          <w:b/>
          <w:i/>
          <w:color w:val="FF0000"/>
          <w:u w:val="single"/>
        </w:rPr>
        <w:t xml:space="preserve"> </w:t>
      </w:r>
    </w:p>
    <w:p w:rsidR="003108CB" w:rsidRPr="008F1086" w:rsidRDefault="00D65DC9" w:rsidP="003A7E64">
      <w:pPr>
        <w:ind w:firstLine="705"/>
        <w:jc w:val="both"/>
        <w:rPr>
          <w:rFonts w:ascii="Verdana" w:hAnsi="Verdana"/>
          <w:b/>
          <w:u w:val="single"/>
        </w:rPr>
      </w:pPr>
      <w:r>
        <w:rPr>
          <w:rFonts w:ascii="Verdana" w:hAnsi="Verdana"/>
          <w:b/>
          <w:u w:val="single"/>
        </w:rPr>
        <w:t>6</w:t>
      </w:r>
      <w:r w:rsidR="003108CB" w:rsidRPr="008F1086">
        <w:rPr>
          <w:rFonts w:ascii="Verdana" w:hAnsi="Verdana"/>
          <w:b/>
          <w:u w:val="single"/>
        </w:rPr>
        <w:t xml:space="preserve">-1- </w:t>
      </w:r>
      <w:r w:rsidR="00E12C7F" w:rsidRPr="008F1086">
        <w:rPr>
          <w:rFonts w:ascii="Verdana" w:hAnsi="Verdana"/>
          <w:b/>
          <w:u w:val="single"/>
        </w:rPr>
        <w:t>Évolution</w:t>
      </w:r>
      <w:r w:rsidR="003108CB" w:rsidRPr="008F1086">
        <w:rPr>
          <w:rFonts w:ascii="Verdana" w:hAnsi="Verdana"/>
          <w:b/>
          <w:u w:val="single"/>
        </w:rPr>
        <w:t xml:space="preserve"> des cotisations.</w:t>
      </w:r>
    </w:p>
    <w:p w:rsidR="00171224" w:rsidRPr="008F1086" w:rsidRDefault="00171224" w:rsidP="00171224">
      <w:pPr>
        <w:tabs>
          <w:tab w:val="left" w:pos="566"/>
          <w:tab w:val="left" w:pos="1961"/>
        </w:tabs>
        <w:rPr>
          <w:rFonts w:ascii="Verdana" w:eastAsiaTheme="minorEastAsia" w:hAnsi="Verdana"/>
          <w:b/>
          <w:bCs/>
          <w:kern w:val="28"/>
          <w:u w:val="single"/>
        </w:rPr>
      </w:pPr>
    </w:p>
    <w:p w:rsidR="00171224" w:rsidRPr="008F1086" w:rsidRDefault="00171224"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r>
      <w:r w:rsidR="004D1CBE">
        <w:rPr>
          <w:rFonts w:ascii="Verdana" w:eastAsiaTheme="minorEastAsia" w:hAnsi="Verdana"/>
          <w:kern w:val="28"/>
        </w:rPr>
        <w:t>L</w:t>
      </w:r>
      <w:r w:rsidRPr="008F1086">
        <w:rPr>
          <w:rFonts w:ascii="Verdana" w:eastAsiaTheme="minorEastAsia" w:hAnsi="Verdana"/>
          <w:kern w:val="28"/>
        </w:rPr>
        <w:t xml:space="preserve">es cotisations ont </w:t>
      </w:r>
      <w:r w:rsidR="004D1CBE">
        <w:rPr>
          <w:rFonts w:ascii="Verdana" w:eastAsiaTheme="minorEastAsia" w:hAnsi="Verdana"/>
          <w:kern w:val="28"/>
        </w:rPr>
        <w:t>évolué au</w:t>
      </w:r>
      <w:r w:rsidRPr="008F1086">
        <w:rPr>
          <w:rFonts w:ascii="Verdana" w:eastAsiaTheme="minorEastAsia" w:hAnsi="Verdana"/>
          <w:kern w:val="28"/>
        </w:rPr>
        <w:t xml:space="preserve"> 1</w:t>
      </w:r>
      <w:r w:rsidRPr="008F1086">
        <w:rPr>
          <w:rFonts w:ascii="Verdana" w:eastAsiaTheme="minorEastAsia" w:hAnsi="Verdana"/>
          <w:kern w:val="28"/>
          <w:vertAlign w:val="superscript"/>
        </w:rPr>
        <w:t>er</w:t>
      </w:r>
      <w:r w:rsidRPr="008F1086">
        <w:rPr>
          <w:rFonts w:ascii="Verdana" w:eastAsiaTheme="minorEastAsia" w:hAnsi="Verdana"/>
          <w:kern w:val="28"/>
        </w:rPr>
        <w:t xml:space="preserve"> janvier 2015</w:t>
      </w:r>
      <w:r w:rsidR="004D1CBE">
        <w:rPr>
          <w:rFonts w:ascii="Verdana" w:eastAsiaTheme="minorEastAsia" w:hAnsi="Verdana"/>
          <w:kern w:val="28"/>
        </w:rPr>
        <w:t xml:space="preserve">, la </w:t>
      </w:r>
      <w:r w:rsidRPr="008F1086">
        <w:rPr>
          <w:rFonts w:ascii="Verdana" w:eastAsiaTheme="minorEastAsia" w:hAnsi="Verdana"/>
          <w:kern w:val="28"/>
        </w:rPr>
        <w:t>prochaine augmentation ét</w:t>
      </w:r>
      <w:r w:rsidR="004D1CBE">
        <w:rPr>
          <w:rFonts w:ascii="Verdana" w:eastAsiaTheme="minorEastAsia" w:hAnsi="Verdana"/>
          <w:kern w:val="28"/>
        </w:rPr>
        <w:t>an</w:t>
      </w:r>
      <w:r w:rsidRPr="008F1086">
        <w:rPr>
          <w:rFonts w:ascii="Verdana" w:eastAsiaTheme="minorEastAsia" w:hAnsi="Verdana"/>
          <w:kern w:val="28"/>
        </w:rPr>
        <w:t>t envisagée pour le 1</w:t>
      </w:r>
      <w:r w:rsidRPr="008F1086">
        <w:rPr>
          <w:rFonts w:ascii="Verdana" w:eastAsiaTheme="minorEastAsia" w:hAnsi="Verdana"/>
          <w:kern w:val="28"/>
          <w:vertAlign w:val="superscript"/>
        </w:rPr>
        <w:t>er</w:t>
      </w:r>
      <w:r w:rsidRPr="008F1086">
        <w:rPr>
          <w:rFonts w:ascii="Verdana" w:eastAsiaTheme="minorEastAsia" w:hAnsi="Verdana"/>
          <w:kern w:val="28"/>
        </w:rPr>
        <w:t xml:space="preserve"> janvier 2018, la décision </w:t>
      </w:r>
      <w:r w:rsidR="004D1CBE">
        <w:rPr>
          <w:rFonts w:ascii="Verdana" w:eastAsiaTheme="minorEastAsia" w:hAnsi="Verdana"/>
          <w:kern w:val="28"/>
        </w:rPr>
        <w:t>devra</w:t>
      </w:r>
      <w:r w:rsidRPr="008F1086">
        <w:rPr>
          <w:rFonts w:ascii="Verdana" w:eastAsiaTheme="minorEastAsia" w:hAnsi="Verdana"/>
          <w:kern w:val="28"/>
        </w:rPr>
        <w:t xml:space="preserve"> être prise au cours de l’AG 2017.</w:t>
      </w:r>
    </w:p>
    <w:p w:rsidR="00171224" w:rsidRPr="008F1086" w:rsidRDefault="00171224"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r>
    </w:p>
    <w:p w:rsidR="00171224" w:rsidRDefault="00171224"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t xml:space="preserve">Aucun élément nouveau n’étant intervenu, cette perspective est maintenue et aucun vote </w:t>
      </w:r>
      <w:r w:rsidR="008F262C">
        <w:rPr>
          <w:rFonts w:ascii="Verdana" w:eastAsiaTheme="minorEastAsia" w:hAnsi="Verdana"/>
          <w:kern w:val="28"/>
        </w:rPr>
        <w:t xml:space="preserve">à ce sujet </w:t>
      </w:r>
      <w:r w:rsidRPr="008F1086">
        <w:rPr>
          <w:rFonts w:ascii="Verdana" w:eastAsiaTheme="minorEastAsia" w:hAnsi="Verdana"/>
          <w:kern w:val="28"/>
        </w:rPr>
        <w:t xml:space="preserve">n’est donc nécessaire aujourd’hui. </w:t>
      </w:r>
    </w:p>
    <w:p w:rsidR="008F262C" w:rsidRDefault="008F262C"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p>
    <w:p w:rsidR="007A74A6" w:rsidRPr="008F1086" w:rsidRDefault="007A74A6" w:rsidP="001D6213">
      <w:pPr>
        <w:widowControl w:val="0"/>
        <w:tabs>
          <w:tab w:val="left" w:pos="566"/>
          <w:tab w:val="left" w:pos="1961"/>
        </w:tabs>
        <w:overflowPunct w:val="0"/>
        <w:autoSpaceDE w:val="0"/>
        <w:autoSpaceDN w:val="0"/>
        <w:adjustRightInd w:val="0"/>
        <w:jc w:val="both"/>
        <w:rPr>
          <w:rFonts w:ascii="Verdana" w:eastAsiaTheme="minorEastAsia" w:hAnsi="Verdana"/>
          <w:kern w:val="28"/>
        </w:rPr>
      </w:pPr>
    </w:p>
    <w:p w:rsidR="00171224" w:rsidRPr="008F1086" w:rsidRDefault="00171224" w:rsidP="00171224">
      <w:pPr>
        <w:widowControl w:val="0"/>
        <w:tabs>
          <w:tab w:val="left" w:pos="566"/>
          <w:tab w:val="left" w:pos="1961"/>
        </w:tabs>
        <w:overflowPunct w:val="0"/>
        <w:autoSpaceDE w:val="0"/>
        <w:autoSpaceDN w:val="0"/>
        <w:adjustRightInd w:val="0"/>
        <w:rPr>
          <w:rFonts w:eastAsiaTheme="minorEastAsia"/>
          <w:b/>
          <w:bCs/>
          <w:kern w:val="28"/>
          <w:u w:val="single"/>
        </w:rPr>
      </w:pPr>
      <w:r w:rsidRPr="008F1086">
        <w:rPr>
          <w:rFonts w:ascii="Verdana" w:hAnsi="Verdana"/>
          <w:b/>
        </w:rPr>
        <w:tab/>
      </w:r>
      <w:r w:rsidR="00D65DC9">
        <w:rPr>
          <w:rFonts w:ascii="Verdana" w:hAnsi="Verdana"/>
          <w:b/>
          <w:u w:val="single"/>
        </w:rPr>
        <w:t>6</w:t>
      </w:r>
      <w:r w:rsidRPr="008F1086">
        <w:rPr>
          <w:rFonts w:ascii="Verdana" w:hAnsi="Verdana"/>
          <w:b/>
          <w:u w:val="single"/>
        </w:rPr>
        <w:t>-2 – Paiement des cotisations.</w:t>
      </w:r>
    </w:p>
    <w:p w:rsidR="00171224" w:rsidRPr="008F1086" w:rsidRDefault="00171224" w:rsidP="00171224">
      <w:pPr>
        <w:widowControl w:val="0"/>
        <w:tabs>
          <w:tab w:val="left" w:pos="566"/>
          <w:tab w:val="left" w:pos="1961"/>
        </w:tabs>
        <w:overflowPunct w:val="0"/>
        <w:autoSpaceDE w:val="0"/>
        <w:autoSpaceDN w:val="0"/>
        <w:adjustRightInd w:val="0"/>
        <w:rPr>
          <w:rFonts w:ascii="Verdana" w:eastAsiaTheme="minorEastAsia" w:hAnsi="Verdana"/>
          <w:b/>
          <w:bCs/>
          <w:kern w:val="28"/>
          <w:u w:val="single"/>
        </w:rPr>
      </w:pPr>
    </w:p>
    <w:p w:rsidR="00171224" w:rsidRPr="008F1086" w:rsidRDefault="00171224" w:rsidP="00171224">
      <w:pPr>
        <w:widowControl w:val="0"/>
        <w:tabs>
          <w:tab w:val="left" w:pos="566"/>
          <w:tab w:val="left" w:pos="1961"/>
        </w:tabs>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t xml:space="preserve">Nous attirons </w:t>
      </w:r>
      <w:r w:rsidR="004D1CBE">
        <w:rPr>
          <w:rFonts w:ascii="Verdana" w:eastAsiaTheme="minorEastAsia" w:hAnsi="Verdana"/>
          <w:kern w:val="28"/>
        </w:rPr>
        <w:t xml:space="preserve">de nouveau </w:t>
      </w:r>
      <w:r w:rsidRPr="008F1086">
        <w:rPr>
          <w:rFonts w:ascii="Verdana" w:eastAsiaTheme="minorEastAsia" w:hAnsi="Verdana"/>
          <w:kern w:val="28"/>
        </w:rPr>
        <w:t xml:space="preserve">votre attention sur une pratique qui engendre une large part des impayés </w:t>
      </w:r>
      <w:r w:rsidR="00D22523" w:rsidRPr="008F1086">
        <w:rPr>
          <w:rFonts w:ascii="Verdana" w:eastAsiaTheme="minorEastAsia" w:hAnsi="Verdana"/>
          <w:kern w:val="28"/>
        </w:rPr>
        <w:t>et retards de paiement des cotisations</w:t>
      </w:r>
      <w:r w:rsidRPr="008F1086">
        <w:rPr>
          <w:rFonts w:ascii="Verdana" w:eastAsiaTheme="minorEastAsia" w:hAnsi="Verdana"/>
          <w:kern w:val="28"/>
        </w:rPr>
        <w:t>.</w:t>
      </w:r>
    </w:p>
    <w:p w:rsidR="00171224" w:rsidRPr="008F1086" w:rsidRDefault="00171224" w:rsidP="00171224">
      <w:pPr>
        <w:widowControl w:val="0"/>
        <w:tabs>
          <w:tab w:val="left" w:pos="566"/>
          <w:tab w:val="left" w:pos="1961"/>
        </w:tabs>
        <w:overflowPunct w:val="0"/>
        <w:autoSpaceDE w:val="0"/>
        <w:autoSpaceDN w:val="0"/>
        <w:adjustRightInd w:val="0"/>
        <w:jc w:val="both"/>
        <w:rPr>
          <w:rFonts w:ascii="Verdana" w:eastAsiaTheme="minorEastAsia" w:hAnsi="Verdana"/>
          <w:kern w:val="28"/>
        </w:rPr>
      </w:pPr>
    </w:p>
    <w:p w:rsidR="00171224" w:rsidRPr="008F1086" w:rsidRDefault="00171224" w:rsidP="00171224">
      <w:pPr>
        <w:widowControl w:val="0"/>
        <w:tabs>
          <w:tab w:val="left" w:pos="566"/>
          <w:tab w:val="left" w:pos="1961"/>
        </w:tabs>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t>Certains associés ont pris l’habitude, malgré nos fréquents rappels, de payer leurs cotisations avec retard, comme s’il s’agissait d’un règlement à terme échu alors qu’il doit l’être d’avance (terme à échoir) comme cela est rappelé en permanence, entre autres dans les comptes-rendus d’AG.</w:t>
      </w:r>
    </w:p>
    <w:p w:rsidR="00171224" w:rsidRPr="008F1086" w:rsidRDefault="00171224" w:rsidP="00171224">
      <w:pPr>
        <w:widowControl w:val="0"/>
        <w:tabs>
          <w:tab w:val="left" w:pos="566"/>
          <w:tab w:val="left" w:pos="1961"/>
        </w:tabs>
        <w:overflowPunct w:val="0"/>
        <w:autoSpaceDE w:val="0"/>
        <w:autoSpaceDN w:val="0"/>
        <w:adjustRightInd w:val="0"/>
        <w:jc w:val="both"/>
        <w:rPr>
          <w:rFonts w:ascii="Verdana" w:eastAsiaTheme="minorEastAsia" w:hAnsi="Verdana"/>
          <w:kern w:val="28"/>
        </w:rPr>
      </w:pPr>
      <w:r w:rsidRPr="008F1086">
        <w:rPr>
          <w:rFonts w:ascii="Verdana" w:eastAsiaTheme="minorEastAsia" w:hAnsi="Verdana"/>
          <w:kern w:val="28"/>
        </w:rPr>
        <w:tab/>
      </w:r>
    </w:p>
    <w:p w:rsidR="009F6734" w:rsidRPr="009F6734" w:rsidRDefault="00171224" w:rsidP="00FD7EA1">
      <w:pPr>
        <w:widowControl w:val="0"/>
        <w:tabs>
          <w:tab w:val="left" w:pos="566"/>
          <w:tab w:val="left" w:pos="1961"/>
        </w:tabs>
        <w:overflowPunct w:val="0"/>
        <w:autoSpaceDE w:val="0"/>
        <w:autoSpaceDN w:val="0"/>
        <w:adjustRightInd w:val="0"/>
        <w:jc w:val="both"/>
        <w:rPr>
          <w:rFonts w:ascii="Verdana" w:eastAsiaTheme="minorEastAsia" w:hAnsi="Verdana"/>
          <w:color w:val="000000" w:themeColor="text1"/>
          <w:kern w:val="28"/>
        </w:rPr>
      </w:pPr>
      <w:r w:rsidRPr="008F1086">
        <w:rPr>
          <w:rFonts w:ascii="Verdana" w:eastAsiaTheme="minorEastAsia" w:hAnsi="Verdana"/>
          <w:kern w:val="28"/>
        </w:rPr>
        <w:tab/>
      </w:r>
      <w:r w:rsidR="009F6734" w:rsidRPr="009F6734">
        <w:rPr>
          <w:rFonts w:ascii="Verdana" w:eastAsiaTheme="minorEastAsia" w:hAnsi="Verdana"/>
          <w:color w:val="000000" w:themeColor="text1"/>
          <w:kern w:val="28"/>
        </w:rPr>
        <w:t xml:space="preserve">Parmi les actions menées pour éviter et régulariser les impayés, nous mettons en œuvre avec les débiteurs de bonne foi, qui ne peuvent payer en une seule fois, des solutions amiables de régularisation, notamment par le biais d’échéanciers les engageant à payer régulièrement une partie des arriérés en sus de la cotisation courante. </w:t>
      </w:r>
    </w:p>
    <w:p w:rsidR="009F6734" w:rsidRPr="009F6734" w:rsidRDefault="009F6734" w:rsidP="009F6734">
      <w:pPr>
        <w:jc w:val="both"/>
        <w:rPr>
          <w:rFonts w:ascii="Verdana" w:eastAsiaTheme="minorEastAsia" w:hAnsi="Verdana"/>
          <w:color w:val="000000" w:themeColor="text1"/>
          <w:kern w:val="28"/>
        </w:rPr>
      </w:pPr>
    </w:p>
    <w:p w:rsidR="009F6734" w:rsidRPr="009F6734" w:rsidRDefault="009F6734" w:rsidP="004D1CBE">
      <w:pPr>
        <w:ind w:firstLine="709"/>
        <w:jc w:val="both"/>
        <w:rPr>
          <w:rFonts w:ascii="Verdana" w:eastAsiaTheme="minorEastAsia" w:hAnsi="Verdana"/>
          <w:color w:val="000000" w:themeColor="text1"/>
          <w:kern w:val="28"/>
        </w:rPr>
      </w:pPr>
      <w:r w:rsidRPr="009F6734">
        <w:rPr>
          <w:rFonts w:ascii="Verdana" w:eastAsiaTheme="minorEastAsia" w:hAnsi="Verdana"/>
          <w:color w:val="000000" w:themeColor="text1"/>
          <w:kern w:val="28"/>
        </w:rPr>
        <w:t xml:space="preserve">En contrepartie, la signature d’un tel protocole impose l’acceptation par les intéressés d’une </w:t>
      </w:r>
      <w:r w:rsidRPr="009F6734">
        <w:rPr>
          <w:rFonts w:ascii="Verdana" w:eastAsiaTheme="minorEastAsia" w:hAnsi="Verdana"/>
          <w:bCs/>
          <w:color w:val="000000" w:themeColor="text1"/>
          <w:kern w:val="28"/>
        </w:rPr>
        <w:t xml:space="preserve">autorisation de prélèvements mensuels des échéances </w:t>
      </w:r>
      <w:r w:rsidRPr="009F6734">
        <w:rPr>
          <w:rFonts w:ascii="Verdana" w:eastAsiaTheme="minorEastAsia" w:hAnsi="Verdana"/>
          <w:color w:val="000000" w:themeColor="text1"/>
          <w:kern w:val="28"/>
        </w:rPr>
        <w:t>(chaque échéance étant constituée d’un douzième de la cotisation de l’année en cours plus une quote-part de l’arriéré, cette dernière étant définie au cas par cas).</w:t>
      </w:r>
    </w:p>
    <w:p w:rsidR="009F6734" w:rsidRPr="009F6734" w:rsidRDefault="009F6734" w:rsidP="009F6734">
      <w:pPr>
        <w:jc w:val="both"/>
        <w:rPr>
          <w:rFonts w:ascii="Verdana" w:eastAsia="Batang" w:hAnsi="Verdana"/>
          <w:b/>
          <w:color w:val="FF0000"/>
        </w:rPr>
      </w:pPr>
    </w:p>
    <w:p w:rsidR="00171224" w:rsidRPr="009F6734" w:rsidRDefault="009F6734" w:rsidP="009F6734">
      <w:pPr>
        <w:widowControl w:val="0"/>
        <w:tabs>
          <w:tab w:val="left" w:pos="566"/>
          <w:tab w:val="left" w:pos="1961"/>
        </w:tabs>
        <w:overflowPunct w:val="0"/>
        <w:autoSpaceDE w:val="0"/>
        <w:autoSpaceDN w:val="0"/>
        <w:adjustRightInd w:val="0"/>
        <w:jc w:val="both"/>
        <w:rPr>
          <w:rFonts w:ascii="Verdana" w:eastAsia="Batang" w:hAnsi="Verdana"/>
          <w:color w:val="000000" w:themeColor="text1"/>
        </w:rPr>
      </w:pPr>
      <w:r>
        <w:rPr>
          <w:rFonts w:ascii="Verdana" w:eastAsia="Batang" w:hAnsi="Verdana"/>
          <w:color w:val="000000" w:themeColor="text1"/>
        </w:rPr>
        <w:tab/>
      </w:r>
      <w:r w:rsidRPr="009F6734">
        <w:rPr>
          <w:rFonts w:ascii="Verdana" w:eastAsia="Batang" w:hAnsi="Verdana"/>
          <w:color w:val="000000" w:themeColor="text1"/>
        </w:rPr>
        <w:t>En tout état de cause, les sommes dues sont récupérées auprès du notaire en cas de vente du pavillon.</w:t>
      </w:r>
    </w:p>
    <w:p w:rsidR="00216504" w:rsidRDefault="00216504" w:rsidP="009F6734">
      <w:pPr>
        <w:jc w:val="both"/>
        <w:rPr>
          <w:rFonts w:ascii="Verdana" w:eastAsia="Batang" w:hAnsi="Verdana"/>
          <w:i/>
          <w:color w:val="000000" w:themeColor="text1"/>
        </w:rPr>
      </w:pPr>
    </w:p>
    <w:p w:rsidR="00FD7EA1" w:rsidRDefault="00FD7EA1" w:rsidP="009F6734">
      <w:pPr>
        <w:jc w:val="both"/>
        <w:rPr>
          <w:rFonts w:ascii="Verdana" w:eastAsia="Batang" w:hAnsi="Verdana"/>
          <w:i/>
          <w:color w:val="000000" w:themeColor="text1"/>
        </w:rPr>
      </w:pPr>
    </w:p>
    <w:p w:rsidR="002A270B" w:rsidRPr="008F1086" w:rsidRDefault="002A270B" w:rsidP="002A270B">
      <w:pPr>
        <w:ind w:firstLine="708"/>
        <w:jc w:val="both"/>
        <w:rPr>
          <w:rFonts w:ascii="Verdana" w:hAnsi="Verdana"/>
          <w:b/>
          <w:color w:val="000000"/>
          <w:u w:val="single"/>
        </w:rPr>
      </w:pPr>
      <w:r>
        <w:rPr>
          <w:rFonts w:ascii="Verdana" w:hAnsi="Verdana"/>
          <w:b/>
          <w:color w:val="000000"/>
          <w:u w:val="single"/>
        </w:rPr>
        <w:t>6</w:t>
      </w:r>
      <w:r w:rsidRPr="008F1086">
        <w:rPr>
          <w:rFonts w:ascii="Verdana" w:hAnsi="Verdana"/>
          <w:b/>
          <w:color w:val="000000"/>
          <w:u w:val="single"/>
        </w:rPr>
        <w:t>-</w:t>
      </w:r>
      <w:r>
        <w:rPr>
          <w:rFonts w:ascii="Verdana" w:hAnsi="Verdana"/>
          <w:b/>
          <w:color w:val="000000"/>
          <w:u w:val="single"/>
        </w:rPr>
        <w:t>3</w:t>
      </w:r>
      <w:r w:rsidRPr="008F1086">
        <w:rPr>
          <w:rFonts w:ascii="Verdana" w:hAnsi="Verdana"/>
          <w:b/>
          <w:color w:val="000000"/>
          <w:u w:val="single"/>
        </w:rPr>
        <w:t>-</w:t>
      </w:r>
      <w:r w:rsidRPr="008F1086">
        <w:rPr>
          <w:rFonts w:ascii="Verdana" w:hAnsi="Verdana"/>
          <w:b/>
          <w:color w:val="000000"/>
          <w:u w:val="single"/>
        </w:rPr>
        <w:tab/>
      </w:r>
      <w:r>
        <w:rPr>
          <w:rFonts w:ascii="Verdana" w:hAnsi="Verdana"/>
          <w:b/>
          <w:color w:val="000000"/>
          <w:u w:val="single"/>
        </w:rPr>
        <w:t>Proposition de prélèvement périodique obligatoire des cotisations</w:t>
      </w:r>
      <w:r w:rsidRPr="008F1086">
        <w:rPr>
          <w:rFonts w:ascii="Verdana" w:hAnsi="Verdana"/>
          <w:b/>
          <w:color w:val="000000"/>
          <w:u w:val="single"/>
        </w:rPr>
        <w:t>.</w:t>
      </w:r>
    </w:p>
    <w:p w:rsidR="002A270B" w:rsidRDefault="002A270B" w:rsidP="009F6734">
      <w:pPr>
        <w:jc w:val="both"/>
        <w:rPr>
          <w:rFonts w:ascii="Verdana" w:eastAsia="Batang" w:hAnsi="Verdana"/>
          <w:i/>
          <w:color w:val="000000" w:themeColor="text1"/>
        </w:rPr>
      </w:pPr>
    </w:p>
    <w:p w:rsidR="00741CB1" w:rsidRPr="00F96C75" w:rsidRDefault="002A270B" w:rsidP="00741CB1">
      <w:pPr>
        <w:pStyle w:val="NormalWeb"/>
        <w:spacing w:before="0" w:beforeAutospacing="0" w:after="0" w:afterAutospacing="0"/>
        <w:ind w:firstLine="708"/>
        <w:jc w:val="both"/>
        <w:rPr>
          <w:rFonts w:ascii="Verdana" w:hAnsi="Verdana"/>
          <w:sz w:val="20"/>
          <w:szCs w:val="20"/>
        </w:rPr>
      </w:pPr>
      <w:r w:rsidRPr="008F1086">
        <w:rPr>
          <w:rFonts w:ascii="Verdana" w:hAnsi="Verdana"/>
          <w:sz w:val="20"/>
          <w:szCs w:val="20"/>
        </w:rPr>
        <w:t> </w:t>
      </w:r>
      <w:r w:rsidR="00741CB1" w:rsidRPr="00F96C75">
        <w:rPr>
          <w:rFonts w:ascii="Verdana" w:hAnsi="Verdana"/>
          <w:sz w:val="20"/>
          <w:szCs w:val="20"/>
        </w:rPr>
        <w:t>Jusqu'à maintenant, conformément aux statuts et au règlement de copropriété,</w:t>
      </w:r>
      <w:r w:rsidR="00741CB1">
        <w:rPr>
          <w:rFonts w:ascii="Verdana" w:hAnsi="Verdana"/>
          <w:sz w:val="20"/>
          <w:szCs w:val="20"/>
        </w:rPr>
        <w:t xml:space="preserve"> </w:t>
      </w:r>
      <w:r w:rsidR="00741CB1" w:rsidRPr="00F96C75">
        <w:rPr>
          <w:rFonts w:ascii="Verdana" w:hAnsi="Verdana"/>
          <w:sz w:val="20"/>
          <w:szCs w:val="20"/>
        </w:rPr>
        <w:t>le règlement des cotisations s'effectue selon différentes modalités possibles</w:t>
      </w:r>
      <w:r w:rsidR="00741CB1">
        <w:rPr>
          <w:rFonts w:ascii="Verdana" w:hAnsi="Verdana"/>
          <w:sz w:val="20"/>
          <w:szCs w:val="20"/>
        </w:rPr>
        <w:t xml:space="preserve"> </w:t>
      </w:r>
      <w:r w:rsidR="00741CB1" w:rsidRPr="00F96C75">
        <w:rPr>
          <w:rFonts w:ascii="Verdana" w:hAnsi="Verdana"/>
          <w:sz w:val="20"/>
          <w:szCs w:val="20"/>
        </w:rPr>
        <w:t>:</w:t>
      </w:r>
    </w:p>
    <w:p w:rsidR="00741CB1" w:rsidRPr="00F96C75" w:rsidRDefault="00741CB1" w:rsidP="00741CB1">
      <w:pPr>
        <w:pStyle w:val="NormalWeb"/>
        <w:spacing w:before="0" w:beforeAutospacing="0" w:after="0" w:afterAutospacing="0"/>
        <w:jc w:val="both"/>
        <w:rPr>
          <w:rFonts w:ascii="Verdana" w:hAnsi="Verdana"/>
          <w:sz w:val="20"/>
          <w:szCs w:val="20"/>
        </w:rPr>
      </w:pPr>
      <w:r w:rsidRPr="00F96C75">
        <w:rPr>
          <w:rFonts w:ascii="Verdana" w:hAnsi="Verdana"/>
          <w:sz w:val="20"/>
          <w:szCs w:val="20"/>
        </w:rPr>
        <w:t>- mode de paiement</w:t>
      </w:r>
      <w:r>
        <w:rPr>
          <w:rFonts w:ascii="Verdana" w:hAnsi="Verdana"/>
          <w:sz w:val="20"/>
          <w:szCs w:val="20"/>
        </w:rPr>
        <w:t xml:space="preserve"> </w:t>
      </w:r>
      <w:r w:rsidRPr="00F96C75">
        <w:rPr>
          <w:rFonts w:ascii="Verdana" w:hAnsi="Verdana"/>
          <w:sz w:val="20"/>
          <w:szCs w:val="20"/>
        </w:rPr>
        <w:t>: chèques ou prélèvements automatiques</w:t>
      </w:r>
    </w:p>
    <w:p w:rsidR="00741CB1" w:rsidRDefault="00741CB1" w:rsidP="00741CB1">
      <w:pPr>
        <w:pStyle w:val="NormalWeb"/>
        <w:spacing w:before="0" w:beforeAutospacing="0" w:after="0" w:afterAutospacing="0"/>
        <w:jc w:val="both"/>
        <w:rPr>
          <w:rFonts w:ascii="Verdana" w:hAnsi="Verdana"/>
          <w:sz w:val="20"/>
          <w:szCs w:val="20"/>
        </w:rPr>
      </w:pPr>
      <w:r w:rsidRPr="00F96C75">
        <w:rPr>
          <w:rFonts w:ascii="Verdana" w:hAnsi="Verdana"/>
          <w:sz w:val="20"/>
          <w:szCs w:val="20"/>
        </w:rPr>
        <w:t>- Périodicité</w:t>
      </w:r>
      <w:r>
        <w:rPr>
          <w:rFonts w:ascii="Verdana" w:hAnsi="Verdana"/>
          <w:sz w:val="20"/>
          <w:szCs w:val="20"/>
        </w:rPr>
        <w:t xml:space="preserve"> </w:t>
      </w:r>
      <w:r w:rsidRPr="00F96C75">
        <w:rPr>
          <w:rFonts w:ascii="Verdana" w:hAnsi="Verdana"/>
          <w:sz w:val="20"/>
          <w:szCs w:val="20"/>
        </w:rPr>
        <w:t>: trimestrielle, semestrielle ou annuelle, ainsi qu'exceptionnellement mensuelle dans le cadre de protocoles de régularisation d'arriérés.</w:t>
      </w:r>
    </w:p>
    <w:p w:rsidR="00F96C75" w:rsidRPr="00F96C75" w:rsidRDefault="00F96C75" w:rsidP="00741CB1">
      <w:pPr>
        <w:pStyle w:val="NormalWeb"/>
        <w:ind w:firstLine="708"/>
        <w:jc w:val="both"/>
        <w:rPr>
          <w:rFonts w:ascii="Verdana" w:hAnsi="Verdana"/>
          <w:sz w:val="20"/>
          <w:szCs w:val="20"/>
        </w:rPr>
      </w:pPr>
      <w:r w:rsidRPr="00F96C75">
        <w:rPr>
          <w:rFonts w:ascii="Verdana" w:hAnsi="Verdana"/>
          <w:sz w:val="20"/>
          <w:szCs w:val="20"/>
        </w:rPr>
        <w:t>Comme c'est bien compréhensible, les paiements par chèques qui plus est selon différentes périodicités entrainent un surcroit de travail (rappel des échéances,</w:t>
      </w:r>
      <w:r w:rsidR="00741CB1">
        <w:rPr>
          <w:rFonts w:ascii="Verdana" w:hAnsi="Verdana"/>
          <w:sz w:val="20"/>
          <w:szCs w:val="20"/>
        </w:rPr>
        <w:t xml:space="preserve"> </w:t>
      </w:r>
      <w:r w:rsidRPr="00F96C75">
        <w:rPr>
          <w:rFonts w:ascii="Verdana" w:hAnsi="Verdana"/>
          <w:sz w:val="20"/>
          <w:szCs w:val="20"/>
        </w:rPr>
        <w:t>situations de comptes individuelles,</w:t>
      </w:r>
      <w:r w:rsidR="00741CB1">
        <w:rPr>
          <w:rFonts w:ascii="Verdana" w:hAnsi="Verdana"/>
          <w:sz w:val="20"/>
          <w:szCs w:val="20"/>
        </w:rPr>
        <w:t xml:space="preserve"> </w:t>
      </w:r>
      <w:r w:rsidRPr="00F96C75">
        <w:rPr>
          <w:rFonts w:ascii="Verdana" w:hAnsi="Verdana"/>
          <w:sz w:val="20"/>
          <w:szCs w:val="20"/>
        </w:rPr>
        <w:t>suivi des règlements,</w:t>
      </w:r>
      <w:r w:rsidR="00741CB1">
        <w:rPr>
          <w:rFonts w:ascii="Verdana" w:hAnsi="Verdana"/>
          <w:sz w:val="20"/>
          <w:szCs w:val="20"/>
        </w:rPr>
        <w:t xml:space="preserve"> </w:t>
      </w:r>
      <w:r w:rsidRPr="00F96C75">
        <w:rPr>
          <w:rFonts w:ascii="Verdana" w:hAnsi="Verdana"/>
          <w:sz w:val="20"/>
          <w:szCs w:val="20"/>
        </w:rPr>
        <w:t>rappels des retardataires</w:t>
      </w:r>
      <w:r w:rsidR="00741CB1">
        <w:rPr>
          <w:rFonts w:ascii="Verdana" w:hAnsi="Verdana"/>
          <w:sz w:val="20"/>
          <w:szCs w:val="20"/>
        </w:rPr>
        <w:t>, etc</w:t>
      </w:r>
      <w:r w:rsidRPr="00F96C75">
        <w:rPr>
          <w:rFonts w:ascii="Verdana" w:hAnsi="Verdana"/>
          <w:sz w:val="20"/>
          <w:szCs w:val="20"/>
        </w:rPr>
        <w:t>.)</w:t>
      </w:r>
      <w:r w:rsidR="00741CB1">
        <w:rPr>
          <w:rFonts w:ascii="Verdana" w:hAnsi="Verdana"/>
          <w:sz w:val="20"/>
          <w:szCs w:val="20"/>
        </w:rPr>
        <w:t xml:space="preserve"> </w:t>
      </w:r>
      <w:r w:rsidRPr="00F96C75">
        <w:rPr>
          <w:rFonts w:ascii="Verdana" w:hAnsi="Verdana"/>
          <w:sz w:val="20"/>
          <w:szCs w:val="20"/>
        </w:rPr>
        <w:t>mais surtout donnent souvent lieu à des paiements tardifs, voire très tardifs, sans respecter les échéances.</w:t>
      </w:r>
    </w:p>
    <w:p w:rsidR="00F96C75" w:rsidRPr="00F96C75" w:rsidRDefault="00F96C75" w:rsidP="00741CB1">
      <w:pPr>
        <w:pStyle w:val="NormalWeb"/>
        <w:ind w:firstLine="708"/>
        <w:jc w:val="both"/>
        <w:rPr>
          <w:rFonts w:ascii="Verdana" w:hAnsi="Verdana"/>
          <w:sz w:val="20"/>
          <w:szCs w:val="20"/>
        </w:rPr>
      </w:pPr>
      <w:r w:rsidRPr="00F96C75">
        <w:rPr>
          <w:rFonts w:ascii="Verdana" w:hAnsi="Verdana"/>
          <w:sz w:val="20"/>
          <w:szCs w:val="20"/>
        </w:rPr>
        <w:t>Pour pallier ces inconvénients, le Conseil Syndical a entamé une réfle</w:t>
      </w:r>
      <w:r w:rsidR="00741CB1">
        <w:rPr>
          <w:rFonts w:ascii="Verdana" w:hAnsi="Verdana"/>
          <w:sz w:val="20"/>
          <w:szCs w:val="20"/>
        </w:rPr>
        <w:t>x</w:t>
      </w:r>
      <w:r w:rsidRPr="00F96C75">
        <w:rPr>
          <w:rFonts w:ascii="Verdana" w:hAnsi="Verdana"/>
          <w:sz w:val="20"/>
          <w:szCs w:val="20"/>
        </w:rPr>
        <w:t>ion qui pourrait déboucher sur une généralisation des prélèvements automatiques selon une périodicité mensuelle.</w:t>
      </w:r>
    </w:p>
    <w:p w:rsidR="00F96C75" w:rsidRPr="00F96C75" w:rsidRDefault="00F96C75" w:rsidP="00741CB1">
      <w:pPr>
        <w:pStyle w:val="NormalWeb"/>
        <w:spacing w:before="0" w:beforeAutospacing="0" w:after="0" w:afterAutospacing="0"/>
        <w:ind w:firstLine="708"/>
        <w:jc w:val="both"/>
        <w:rPr>
          <w:rFonts w:ascii="Verdana" w:hAnsi="Verdana"/>
          <w:sz w:val="20"/>
          <w:szCs w:val="20"/>
        </w:rPr>
      </w:pPr>
      <w:r w:rsidRPr="00F96C75">
        <w:rPr>
          <w:rFonts w:ascii="Verdana" w:hAnsi="Verdana"/>
          <w:sz w:val="20"/>
          <w:szCs w:val="20"/>
        </w:rPr>
        <w:t>Cette solution présenterait d'appréciables avantages</w:t>
      </w:r>
      <w:r w:rsidR="00741CB1">
        <w:rPr>
          <w:rFonts w:ascii="Verdana" w:hAnsi="Verdana"/>
          <w:sz w:val="20"/>
          <w:szCs w:val="20"/>
        </w:rPr>
        <w:t xml:space="preserve"> </w:t>
      </w:r>
      <w:r w:rsidRPr="00F96C75">
        <w:rPr>
          <w:rFonts w:ascii="Verdana" w:hAnsi="Verdana"/>
          <w:sz w:val="20"/>
          <w:szCs w:val="20"/>
        </w:rPr>
        <w:t>:</w:t>
      </w:r>
    </w:p>
    <w:p w:rsidR="00F96C75" w:rsidRPr="00F96C75" w:rsidRDefault="00F96C75" w:rsidP="00741CB1">
      <w:pPr>
        <w:pStyle w:val="NormalWeb"/>
        <w:spacing w:before="0" w:beforeAutospacing="0" w:after="0" w:afterAutospacing="0"/>
        <w:jc w:val="both"/>
        <w:rPr>
          <w:rFonts w:ascii="Verdana" w:hAnsi="Verdana"/>
          <w:sz w:val="20"/>
          <w:szCs w:val="20"/>
        </w:rPr>
      </w:pPr>
      <w:r w:rsidRPr="00F96C75">
        <w:rPr>
          <w:rFonts w:ascii="Verdana" w:hAnsi="Verdana"/>
          <w:sz w:val="20"/>
          <w:szCs w:val="20"/>
        </w:rPr>
        <w:t>- pour chaque associé</w:t>
      </w:r>
      <w:r w:rsidR="00813A46">
        <w:rPr>
          <w:rFonts w:ascii="Verdana" w:hAnsi="Verdana"/>
          <w:sz w:val="20"/>
          <w:szCs w:val="20"/>
        </w:rPr>
        <w:t xml:space="preserve"> </w:t>
      </w:r>
      <w:r w:rsidRPr="00F96C75">
        <w:rPr>
          <w:rFonts w:ascii="Verdana" w:hAnsi="Verdana"/>
          <w:sz w:val="20"/>
          <w:szCs w:val="20"/>
        </w:rPr>
        <w:t>: étalement du paiement des cotisations tout au long de l'année moyennant un montant mensuel modeste</w:t>
      </w:r>
      <w:r w:rsidR="00741CB1">
        <w:rPr>
          <w:rFonts w:ascii="Verdana" w:hAnsi="Verdana"/>
          <w:sz w:val="20"/>
          <w:szCs w:val="20"/>
        </w:rPr>
        <w:t>,</w:t>
      </w:r>
    </w:p>
    <w:p w:rsidR="00F96C75" w:rsidRPr="00F96C75" w:rsidRDefault="00F96C75" w:rsidP="00741CB1">
      <w:pPr>
        <w:pStyle w:val="NormalWeb"/>
        <w:spacing w:before="0" w:beforeAutospacing="0" w:after="0" w:afterAutospacing="0"/>
        <w:jc w:val="both"/>
        <w:rPr>
          <w:rFonts w:ascii="Verdana" w:hAnsi="Verdana"/>
          <w:sz w:val="20"/>
          <w:szCs w:val="20"/>
        </w:rPr>
      </w:pPr>
      <w:r w:rsidRPr="00F96C75">
        <w:rPr>
          <w:rFonts w:ascii="Verdana" w:hAnsi="Verdana"/>
          <w:sz w:val="20"/>
          <w:szCs w:val="20"/>
        </w:rPr>
        <w:t>- pour l'ensemble de l'association syndicale</w:t>
      </w:r>
      <w:r w:rsidR="00813A46">
        <w:rPr>
          <w:rFonts w:ascii="Verdana" w:hAnsi="Verdana"/>
          <w:sz w:val="20"/>
          <w:szCs w:val="20"/>
        </w:rPr>
        <w:t xml:space="preserve"> </w:t>
      </w:r>
      <w:r w:rsidRPr="00F96C75">
        <w:rPr>
          <w:rFonts w:ascii="Verdana" w:hAnsi="Verdana"/>
          <w:sz w:val="20"/>
          <w:szCs w:val="20"/>
        </w:rPr>
        <w:t>: plus de retards de paiements et limitation au maximum des impayés</w:t>
      </w:r>
      <w:r w:rsidR="00741CB1">
        <w:rPr>
          <w:rFonts w:ascii="Verdana" w:hAnsi="Verdana"/>
          <w:sz w:val="20"/>
          <w:szCs w:val="20"/>
        </w:rPr>
        <w:t>,</w:t>
      </w:r>
    </w:p>
    <w:p w:rsidR="00F96C75" w:rsidRPr="00F96C75" w:rsidRDefault="00F96C75" w:rsidP="00741CB1">
      <w:pPr>
        <w:pStyle w:val="NormalWeb"/>
        <w:spacing w:before="0" w:beforeAutospacing="0" w:after="0" w:afterAutospacing="0"/>
        <w:jc w:val="both"/>
        <w:rPr>
          <w:rFonts w:ascii="Verdana" w:hAnsi="Verdana"/>
          <w:sz w:val="20"/>
          <w:szCs w:val="20"/>
        </w:rPr>
      </w:pPr>
      <w:r w:rsidRPr="00F96C75">
        <w:rPr>
          <w:rFonts w:ascii="Verdana" w:hAnsi="Verdana"/>
          <w:sz w:val="20"/>
          <w:szCs w:val="20"/>
        </w:rPr>
        <w:t>- pour le Président et les Conseillers Syndicaux, tous bénévoles, allègement de la charge de travail</w:t>
      </w:r>
      <w:r w:rsidR="00741CB1">
        <w:rPr>
          <w:rFonts w:ascii="Verdana" w:hAnsi="Verdana"/>
          <w:sz w:val="20"/>
          <w:szCs w:val="20"/>
        </w:rPr>
        <w:t>.</w:t>
      </w:r>
    </w:p>
    <w:p w:rsidR="00F96C75" w:rsidRPr="00F96C75" w:rsidRDefault="00F96C75" w:rsidP="00F96C75">
      <w:pPr>
        <w:pStyle w:val="NormalWeb"/>
        <w:jc w:val="both"/>
        <w:rPr>
          <w:rFonts w:ascii="Verdana" w:hAnsi="Verdana"/>
          <w:sz w:val="20"/>
          <w:szCs w:val="20"/>
        </w:rPr>
      </w:pPr>
      <w:r w:rsidRPr="00F96C75">
        <w:rPr>
          <w:rFonts w:ascii="Verdana" w:hAnsi="Verdana"/>
          <w:sz w:val="20"/>
          <w:szCs w:val="20"/>
        </w:rPr>
        <w:t xml:space="preserve"> </w:t>
      </w:r>
      <w:r w:rsidR="00741CB1">
        <w:rPr>
          <w:rFonts w:ascii="Verdana" w:hAnsi="Verdana"/>
          <w:sz w:val="20"/>
          <w:szCs w:val="20"/>
        </w:rPr>
        <w:tab/>
      </w:r>
      <w:r w:rsidRPr="00F96C75">
        <w:rPr>
          <w:rFonts w:ascii="Verdana" w:hAnsi="Verdana"/>
          <w:sz w:val="20"/>
          <w:szCs w:val="20"/>
        </w:rPr>
        <w:t>Lors de l'AG de mars 2015, il a été annoncé que cette question serait débattue et ferait l'objet d'un vote au cours de la présente assemblée.</w:t>
      </w:r>
    </w:p>
    <w:p w:rsidR="00F96C75" w:rsidRPr="00F96C75" w:rsidRDefault="00F96C75" w:rsidP="00DB2699">
      <w:pPr>
        <w:pStyle w:val="NormalWeb"/>
        <w:ind w:firstLine="708"/>
        <w:jc w:val="both"/>
        <w:rPr>
          <w:rFonts w:ascii="Verdana" w:hAnsi="Verdana"/>
          <w:sz w:val="20"/>
          <w:szCs w:val="20"/>
        </w:rPr>
      </w:pPr>
      <w:r w:rsidRPr="00F96C75">
        <w:rPr>
          <w:rFonts w:ascii="Verdana" w:hAnsi="Verdana"/>
          <w:sz w:val="20"/>
          <w:szCs w:val="20"/>
        </w:rPr>
        <w:t xml:space="preserve">Il s'avère que la mise en </w:t>
      </w:r>
      <w:r w:rsidR="00813A46" w:rsidRPr="00F96C75">
        <w:rPr>
          <w:rFonts w:ascii="Verdana" w:hAnsi="Verdana"/>
          <w:sz w:val="20"/>
          <w:szCs w:val="20"/>
        </w:rPr>
        <w:t>œuvre</w:t>
      </w:r>
      <w:r w:rsidRPr="00F96C75">
        <w:rPr>
          <w:rFonts w:ascii="Verdana" w:hAnsi="Verdana"/>
          <w:sz w:val="20"/>
          <w:szCs w:val="20"/>
        </w:rPr>
        <w:t xml:space="preserve"> d'une telle disposition nécessite une modification des Statuts et du Règlement de Copropriété adoptée en Assemblée Générale. Pour permettre à chacun de prendre ses dispositions concernant une telle perspective,</w:t>
      </w:r>
      <w:r w:rsidR="00DB2699">
        <w:rPr>
          <w:rFonts w:ascii="Verdana" w:hAnsi="Verdana"/>
          <w:sz w:val="20"/>
          <w:szCs w:val="20"/>
        </w:rPr>
        <w:t xml:space="preserve"> </w:t>
      </w:r>
      <w:r w:rsidRPr="00F96C75">
        <w:rPr>
          <w:rFonts w:ascii="Verdana" w:hAnsi="Verdana"/>
          <w:sz w:val="20"/>
          <w:szCs w:val="20"/>
        </w:rPr>
        <w:t>nous vous proposons de procéder en deux temps.</w:t>
      </w:r>
    </w:p>
    <w:p w:rsidR="00F96C75" w:rsidRPr="00F96C75" w:rsidRDefault="00F96C75" w:rsidP="00F96C75">
      <w:pPr>
        <w:pStyle w:val="NormalWeb"/>
        <w:jc w:val="both"/>
        <w:rPr>
          <w:rFonts w:ascii="Verdana" w:hAnsi="Verdana"/>
          <w:sz w:val="20"/>
          <w:szCs w:val="20"/>
        </w:rPr>
      </w:pPr>
      <w:r w:rsidRPr="00F96C75">
        <w:rPr>
          <w:rFonts w:ascii="Verdana" w:hAnsi="Verdana"/>
          <w:sz w:val="20"/>
          <w:szCs w:val="20"/>
        </w:rPr>
        <w:t xml:space="preserve"> </w:t>
      </w:r>
      <w:r w:rsidR="00DB2699">
        <w:rPr>
          <w:rFonts w:ascii="Verdana" w:hAnsi="Verdana"/>
          <w:sz w:val="20"/>
          <w:szCs w:val="20"/>
        </w:rPr>
        <w:tab/>
      </w:r>
      <w:r w:rsidRPr="00F96C75">
        <w:rPr>
          <w:rFonts w:ascii="Verdana" w:hAnsi="Verdana"/>
          <w:sz w:val="20"/>
          <w:szCs w:val="20"/>
        </w:rPr>
        <w:t xml:space="preserve">Aujourd'hui nous votons concernant l'introduction dans nos textes de la possibilité, pour les personnes intéressées, d'opter pour une périodicité de règlement mensuelle, celle-ci étant obligatoirement mise en </w:t>
      </w:r>
      <w:r w:rsidR="00813A46" w:rsidRPr="00F96C75">
        <w:rPr>
          <w:rFonts w:ascii="Verdana" w:hAnsi="Verdana"/>
          <w:sz w:val="20"/>
          <w:szCs w:val="20"/>
        </w:rPr>
        <w:t>œuvre</w:t>
      </w:r>
      <w:r w:rsidRPr="00F96C75">
        <w:rPr>
          <w:rFonts w:ascii="Verdana" w:hAnsi="Verdana"/>
          <w:sz w:val="20"/>
          <w:szCs w:val="20"/>
        </w:rPr>
        <w:t xml:space="preserve"> par voie de prélèvement automatique.</w:t>
      </w:r>
    </w:p>
    <w:p w:rsidR="00396ECA" w:rsidRPr="00E12C7F" w:rsidRDefault="00F96C75" w:rsidP="00E12C7F">
      <w:pPr>
        <w:pStyle w:val="NormalWeb"/>
        <w:ind w:firstLine="708"/>
        <w:jc w:val="both"/>
        <w:rPr>
          <w:rFonts w:ascii="Verdana" w:hAnsi="Verdana"/>
          <w:sz w:val="20"/>
          <w:szCs w:val="20"/>
        </w:rPr>
      </w:pPr>
      <w:r w:rsidRPr="00F96C75">
        <w:rPr>
          <w:rFonts w:ascii="Verdana" w:hAnsi="Verdana"/>
          <w:sz w:val="20"/>
          <w:szCs w:val="20"/>
        </w:rPr>
        <w:t>En 2017, sera mis à l'ordre du jour de l'AG le projet de généralisation du prélèvement automatique périodique qui deviendrait donc obligatoire selon des modalités à préciser.</w:t>
      </w:r>
    </w:p>
    <w:p w:rsidR="0082618B" w:rsidRDefault="00F96C75" w:rsidP="003355EF">
      <w:pPr>
        <w:pStyle w:val="NormalWeb"/>
        <w:ind w:firstLine="708"/>
        <w:jc w:val="both"/>
        <w:rPr>
          <w:rFonts w:ascii="Verdana" w:hAnsi="Verdana"/>
          <w:b/>
          <w:sz w:val="20"/>
          <w:szCs w:val="20"/>
          <w:u w:val="single"/>
        </w:rPr>
      </w:pPr>
      <w:r w:rsidRPr="003355EF">
        <w:rPr>
          <w:rFonts w:ascii="Verdana" w:hAnsi="Verdana"/>
          <w:b/>
          <w:sz w:val="20"/>
          <w:szCs w:val="20"/>
          <w:u w:val="single"/>
        </w:rPr>
        <w:t>6-4</w:t>
      </w:r>
      <w:r w:rsidR="003355EF">
        <w:rPr>
          <w:rFonts w:ascii="Verdana" w:hAnsi="Verdana"/>
          <w:b/>
          <w:sz w:val="20"/>
          <w:szCs w:val="20"/>
          <w:u w:val="single"/>
        </w:rPr>
        <w:t>-</w:t>
      </w:r>
      <w:r w:rsidR="003355EF">
        <w:rPr>
          <w:rFonts w:ascii="Verdana" w:hAnsi="Verdana"/>
          <w:b/>
          <w:sz w:val="20"/>
          <w:szCs w:val="20"/>
          <w:u w:val="single"/>
        </w:rPr>
        <w:tab/>
        <w:t>V</w:t>
      </w:r>
      <w:r w:rsidRPr="003355EF">
        <w:rPr>
          <w:rFonts w:ascii="Verdana" w:hAnsi="Verdana"/>
          <w:b/>
          <w:sz w:val="20"/>
          <w:szCs w:val="20"/>
          <w:u w:val="single"/>
        </w:rPr>
        <w:t>ote</w:t>
      </w:r>
      <w:r w:rsidR="003355EF" w:rsidRPr="003355EF">
        <w:rPr>
          <w:rFonts w:ascii="Verdana" w:hAnsi="Verdana"/>
          <w:b/>
          <w:sz w:val="20"/>
          <w:szCs w:val="20"/>
          <w:u w:val="single"/>
        </w:rPr>
        <w:t>s</w:t>
      </w:r>
      <w:r w:rsidR="0074090D">
        <w:rPr>
          <w:rFonts w:ascii="Verdana" w:hAnsi="Verdana"/>
          <w:b/>
          <w:sz w:val="20"/>
          <w:szCs w:val="20"/>
          <w:u w:val="single"/>
        </w:rPr>
        <w:t xml:space="preserve"> </w:t>
      </w:r>
    </w:p>
    <w:p w:rsidR="00F96C75" w:rsidRDefault="00E12C7F" w:rsidP="00E12C7F">
      <w:pPr>
        <w:pStyle w:val="NormalWeb"/>
        <w:ind w:firstLine="708"/>
        <w:jc w:val="both"/>
        <w:rPr>
          <w:rFonts w:ascii="Verdana" w:hAnsi="Verdana"/>
          <w:sz w:val="20"/>
          <w:szCs w:val="20"/>
        </w:rPr>
      </w:pPr>
      <w:r w:rsidRPr="00E12C7F">
        <w:rPr>
          <w:rFonts w:ascii="Verdana" w:hAnsi="Verdana"/>
          <w:color w:val="000000" w:themeColor="text1"/>
          <w:sz w:val="20"/>
          <w:szCs w:val="20"/>
        </w:rPr>
        <w:t>Le Président</w:t>
      </w:r>
      <w:r>
        <w:rPr>
          <w:rFonts w:ascii="Verdana" w:hAnsi="Verdana"/>
          <w:color w:val="000000" w:themeColor="text1"/>
          <w:sz w:val="20"/>
          <w:szCs w:val="20"/>
        </w:rPr>
        <w:t xml:space="preserve"> </w:t>
      </w:r>
      <w:r w:rsidR="00F96C75" w:rsidRPr="00F96C75">
        <w:rPr>
          <w:rFonts w:ascii="Verdana" w:hAnsi="Verdana"/>
          <w:sz w:val="20"/>
          <w:szCs w:val="20"/>
        </w:rPr>
        <w:t>soumet au vote de l'assemblée les dispositions suivantes</w:t>
      </w:r>
      <w:r w:rsidR="00DB2699">
        <w:rPr>
          <w:rFonts w:ascii="Verdana" w:hAnsi="Verdana"/>
          <w:sz w:val="20"/>
          <w:szCs w:val="20"/>
        </w:rPr>
        <w:t xml:space="preserve"> </w:t>
      </w:r>
      <w:r w:rsidR="00F96C75" w:rsidRPr="00F96C75">
        <w:rPr>
          <w:rFonts w:ascii="Verdana" w:hAnsi="Verdana"/>
          <w:sz w:val="20"/>
          <w:szCs w:val="20"/>
        </w:rPr>
        <w:t>:</w:t>
      </w:r>
    </w:p>
    <w:p w:rsidR="00DB2699" w:rsidRPr="00F96C75" w:rsidRDefault="00DB2699" w:rsidP="00DB2699">
      <w:pPr>
        <w:pStyle w:val="NormalWeb"/>
        <w:spacing w:before="0" w:beforeAutospacing="0" w:after="0" w:afterAutospacing="0"/>
        <w:jc w:val="both"/>
        <w:rPr>
          <w:rFonts w:ascii="Verdana" w:hAnsi="Verdana"/>
          <w:sz w:val="20"/>
          <w:szCs w:val="20"/>
        </w:rPr>
      </w:pPr>
    </w:p>
    <w:p w:rsidR="00F96C75" w:rsidRPr="003355EF" w:rsidRDefault="003355EF" w:rsidP="00DB2699">
      <w:pPr>
        <w:pStyle w:val="NormalWeb"/>
        <w:spacing w:before="0" w:beforeAutospacing="0" w:after="0" w:afterAutospacing="0"/>
        <w:ind w:firstLine="708"/>
        <w:jc w:val="both"/>
        <w:rPr>
          <w:rFonts w:ascii="Verdana" w:hAnsi="Verdana"/>
          <w:b/>
          <w:sz w:val="20"/>
          <w:szCs w:val="20"/>
        </w:rPr>
      </w:pPr>
      <w:r w:rsidRPr="003355EF">
        <w:rPr>
          <w:rFonts w:ascii="Verdana" w:hAnsi="Verdana"/>
          <w:b/>
          <w:sz w:val="20"/>
          <w:szCs w:val="20"/>
        </w:rPr>
        <w:t>1-</w:t>
      </w:r>
      <w:r w:rsidR="00F96C75" w:rsidRPr="003355EF">
        <w:rPr>
          <w:rFonts w:ascii="Verdana" w:hAnsi="Verdana"/>
          <w:b/>
          <w:sz w:val="20"/>
          <w:szCs w:val="20"/>
        </w:rPr>
        <w:t>Modification de l'article XVIII des statuts</w:t>
      </w:r>
      <w:r w:rsidR="00DB2699" w:rsidRPr="003355EF">
        <w:rPr>
          <w:rFonts w:ascii="Verdana" w:hAnsi="Verdana"/>
          <w:b/>
          <w:sz w:val="20"/>
          <w:szCs w:val="20"/>
        </w:rPr>
        <w:t xml:space="preserve"> </w:t>
      </w:r>
      <w:r w:rsidR="00F96C75" w:rsidRPr="003355EF">
        <w:rPr>
          <w:rFonts w:ascii="Verdana" w:hAnsi="Verdana"/>
          <w:b/>
          <w:sz w:val="20"/>
          <w:szCs w:val="20"/>
        </w:rPr>
        <w:t>:</w:t>
      </w:r>
    </w:p>
    <w:p w:rsidR="00DB2699" w:rsidRPr="00F96C75" w:rsidRDefault="00DB2699" w:rsidP="00DB2699">
      <w:pPr>
        <w:pStyle w:val="NormalWeb"/>
        <w:spacing w:before="0" w:beforeAutospacing="0" w:after="0" w:afterAutospacing="0"/>
        <w:jc w:val="both"/>
        <w:rPr>
          <w:rFonts w:ascii="Verdana" w:hAnsi="Verdana"/>
          <w:sz w:val="20"/>
          <w:szCs w:val="20"/>
        </w:rPr>
      </w:pPr>
    </w:p>
    <w:p w:rsidR="00F96C75" w:rsidRDefault="00F96C75" w:rsidP="00DB2699">
      <w:pPr>
        <w:pStyle w:val="NormalWeb"/>
        <w:spacing w:before="0" w:beforeAutospacing="0" w:after="0" w:afterAutospacing="0"/>
        <w:ind w:firstLine="708"/>
        <w:jc w:val="both"/>
        <w:rPr>
          <w:rFonts w:ascii="Verdana" w:hAnsi="Verdana"/>
          <w:sz w:val="20"/>
          <w:szCs w:val="20"/>
        </w:rPr>
      </w:pPr>
      <w:r w:rsidRPr="00F96C75">
        <w:rPr>
          <w:rFonts w:ascii="Verdana" w:hAnsi="Verdana"/>
          <w:sz w:val="20"/>
          <w:szCs w:val="20"/>
        </w:rPr>
        <w:t xml:space="preserve">Il est proposé </w:t>
      </w:r>
      <w:r w:rsidR="00DB2699">
        <w:rPr>
          <w:rFonts w:ascii="Verdana" w:hAnsi="Verdana"/>
          <w:sz w:val="20"/>
          <w:szCs w:val="20"/>
        </w:rPr>
        <w:t xml:space="preserve">de </w:t>
      </w:r>
      <w:r w:rsidR="00251021">
        <w:rPr>
          <w:rFonts w:ascii="Verdana" w:hAnsi="Verdana"/>
          <w:sz w:val="20"/>
          <w:szCs w:val="20"/>
        </w:rPr>
        <w:t>compléter</w:t>
      </w:r>
      <w:r w:rsidR="00DB2699">
        <w:rPr>
          <w:rFonts w:ascii="Verdana" w:hAnsi="Verdana"/>
          <w:sz w:val="20"/>
          <w:szCs w:val="20"/>
        </w:rPr>
        <w:t xml:space="preserve"> le deuxième paragraphe </w:t>
      </w:r>
      <w:r w:rsidR="00251021">
        <w:rPr>
          <w:rFonts w:ascii="Verdana" w:hAnsi="Verdana"/>
          <w:sz w:val="20"/>
          <w:szCs w:val="20"/>
        </w:rPr>
        <w:t xml:space="preserve">de l’article </w:t>
      </w:r>
      <w:r w:rsidR="00DB2699">
        <w:rPr>
          <w:rFonts w:ascii="Verdana" w:hAnsi="Verdana"/>
          <w:sz w:val="20"/>
          <w:szCs w:val="20"/>
        </w:rPr>
        <w:t>par le</w:t>
      </w:r>
      <w:r w:rsidR="00251021">
        <w:rPr>
          <w:rFonts w:ascii="Verdana" w:hAnsi="Verdana"/>
          <w:sz w:val="20"/>
          <w:szCs w:val="20"/>
        </w:rPr>
        <w:t>s</w:t>
      </w:r>
      <w:r w:rsidR="00DB2699">
        <w:rPr>
          <w:rFonts w:ascii="Verdana" w:hAnsi="Verdana"/>
          <w:sz w:val="20"/>
          <w:szCs w:val="20"/>
        </w:rPr>
        <w:t xml:space="preserve"> </w:t>
      </w:r>
      <w:r w:rsidR="00251021">
        <w:rPr>
          <w:rFonts w:ascii="Verdana" w:hAnsi="Verdana"/>
          <w:sz w:val="20"/>
          <w:szCs w:val="20"/>
        </w:rPr>
        <w:t>termes</w:t>
      </w:r>
      <w:r w:rsidR="00DB2699">
        <w:rPr>
          <w:rFonts w:ascii="Verdana" w:hAnsi="Verdana"/>
          <w:sz w:val="20"/>
          <w:szCs w:val="20"/>
        </w:rPr>
        <w:t xml:space="preserve"> suivant</w:t>
      </w:r>
      <w:r w:rsidR="00251021">
        <w:rPr>
          <w:rFonts w:ascii="Verdana" w:hAnsi="Verdana"/>
          <w:sz w:val="20"/>
          <w:szCs w:val="20"/>
        </w:rPr>
        <w:t xml:space="preserve">s en </w:t>
      </w:r>
      <w:r w:rsidR="00E12C7F" w:rsidRPr="00D27237">
        <w:rPr>
          <w:rFonts w:ascii="Verdana" w:hAnsi="Verdana"/>
          <w:b/>
          <w:i/>
          <w:sz w:val="20"/>
          <w:szCs w:val="20"/>
        </w:rPr>
        <w:t>italique</w:t>
      </w:r>
      <w:r w:rsidR="00DB2699" w:rsidRPr="00D27237">
        <w:rPr>
          <w:rFonts w:ascii="Verdana" w:hAnsi="Verdana"/>
          <w:b/>
          <w:sz w:val="20"/>
          <w:szCs w:val="20"/>
        </w:rPr>
        <w:t xml:space="preserve"> </w:t>
      </w:r>
      <w:r w:rsidRPr="00F96C75">
        <w:rPr>
          <w:rFonts w:ascii="Verdana" w:hAnsi="Verdana"/>
          <w:sz w:val="20"/>
          <w:szCs w:val="20"/>
        </w:rPr>
        <w:t>:</w:t>
      </w:r>
    </w:p>
    <w:p w:rsidR="00DB2699" w:rsidRPr="00F96C75" w:rsidRDefault="00DB2699" w:rsidP="00DB2699">
      <w:pPr>
        <w:pStyle w:val="NormalWeb"/>
        <w:spacing w:before="0" w:beforeAutospacing="0" w:after="0" w:afterAutospacing="0"/>
        <w:ind w:firstLine="708"/>
        <w:jc w:val="both"/>
        <w:rPr>
          <w:rFonts w:ascii="Verdana" w:hAnsi="Verdana"/>
          <w:sz w:val="20"/>
          <w:szCs w:val="20"/>
        </w:rPr>
      </w:pPr>
    </w:p>
    <w:p w:rsidR="00F96C75" w:rsidRPr="00F96C75" w:rsidRDefault="00F96C75" w:rsidP="007A74A6">
      <w:pPr>
        <w:pStyle w:val="NormalWeb"/>
        <w:spacing w:before="0" w:beforeAutospacing="0" w:after="0" w:afterAutospacing="0"/>
        <w:ind w:left="1416"/>
        <w:jc w:val="both"/>
        <w:rPr>
          <w:rFonts w:ascii="Verdana" w:hAnsi="Verdana"/>
          <w:sz w:val="20"/>
          <w:szCs w:val="20"/>
        </w:rPr>
      </w:pPr>
      <w:r w:rsidRPr="00F96C75">
        <w:rPr>
          <w:rFonts w:ascii="Verdana" w:hAnsi="Verdana"/>
          <w:sz w:val="20"/>
          <w:szCs w:val="20"/>
        </w:rPr>
        <w:t xml:space="preserve"> </w:t>
      </w:r>
      <w:r w:rsidR="00DB2699">
        <w:rPr>
          <w:rFonts w:ascii="Verdana" w:hAnsi="Verdana"/>
          <w:sz w:val="20"/>
          <w:szCs w:val="20"/>
        </w:rPr>
        <w:t>« </w:t>
      </w:r>
      <w:r w:rsidRPr="00F96C75">
        <w:rPr>
          <w:rFonts w:ascii="Verdana" w:hAnsi="Verdana"/>
          <w:sz w:val="20"/>
          <w:szCs w:val="20"/>
        </w:rPr>
        <w:t>Les cotisations sont payables</w:t>
      </w:r>
      <w:r w:rsidR="00DB2699">
        <w:rPr>
          <w:rFonts w:ascii="Verdana" w:hAnsi="Verdana"/>
          <w:sz w:val="20"/>
          <w:szCs w:val="20"/>
        </w:rPr>
        <w:t xml:space="preserve"> d’avance (termes à échoir), sans appels préalables, le premier jour de la période de règlement retenu</w:t>
      </w:r>
      <w:r w:rsidR="00B31D5E">
        <w:rPr>
          <w:rFonts w:ascii="Verdana" w:hAnsi="Verdana"/>
          <w:sz w:val="20"/>
          <w:szCs w:val="20"/>
        </w:rPr>
        <w:t>e</w:t>
      </w:r>
      <w:r w:rsidR="00DB2699">
        <w:rPr>
          <w:rFonts w:ascii="Verdana" w:hAnsi="Verdana"/>
          <w:sz w:val="20"/>
          <w:szCs w:val="20"/>
        </w:rPr>
        <w:t xml:space="preserve"> </w:t>
      </w:r>
      <w:r w:rsidRPr="00F96C75">
        <w:rPr>
          <w:rFonts w:ascii="Verdana" w:hAnsi="Verdana"/>
          <w:sz w:val="20"/>
          <w:szCs w:val="20"/>
        </w:rPr>
        <w:t>par chaque membre (</w:t>
      </w:r>
      <w:r w:rsidRPr="00E12C7F">
        <w:rPr>
          <w:rFonts w:ascii="Verdana" w:hAnsi="Verdana"/>
          <w:b/>
          <w:i/>
          <w:color w:val="000000" w:themeColor="text1"/>
          <w:sz w:val="20"/>
          <w:szCs w:val="20"/>
        </w:rPr>
        <w:t>mois</w:t>
      </w:r>
      <w:r w:rsidRPr="00F96C75">
        <w:rPr>
          <w:rFonts w:ascii="Verdana" w:hAnsi="Verdana"/>
          <w:sz w:val="20"/>
          <w:szCs w:val="20"/>
        </w:rPr>
        <w:t>, trimestre, semestre ou année).</w:t>
      </w:r>
      <w:r w:rsidR="00DB2699">
        <w:rPr>
          <w:rFonts w:ascii="Verdana" w:hAnsi="Verdana"/>
          <w:sz w:val="20"/>
          <w:szCs w:val="20"/>
        </w:rPr>
        <w:t xml:space="preserve"> Le mode de paiement (chèque ou prélèvement automatique) </w:t>
      </w:r>
      <w:r w:rsidRPr="00F96C75">
        <w:rPr>
          <w:rFonts w:ascii="Verdana" w:hAnsi="Verdana"/>
          <w:sz w:val="20"/>
          <w:szCs w:val="20"/>
        </w:rPr>
        <w:t>est choisi par chacun</w:t>
      </w:r>
      <w:r w:rsidRPr="00D27237">
        <w:rPr>
          <w:rFonts w:ascii="Verdana" w:hAnsi="Verdana"/>
          <w:b/>
          <w:i/>
          <w:color w:val="000000" w:themeColor="text1"/>
          <w:sz w:val="20"/>
          <w:szCs w:val="20"/>
        </w:rPr>
        <w:t>, sauf pour les règlements mensuels qui donnent obligatoirement lieu à prélèvement automatique</w:t>
      </w:r>
      <w:r w:rsidRPr="00F96C75">
        <w:rPr>
          <w:rFonts w:ascii="Verdana" w:hAnsi="Verdana"/>
          <w:sz w:val="20"/>
          <w:szCs w:val="20"/>
        </w:rPr>
        <w:t>.</w:t>
      </w:r>
      <w:r w:rsidR="00DB2699">
        <w:rPr>
          <w:rFonts w:ascii="Verdana" w:hAnsi="Verdana"/>
          <w:sz w:val="20"/>
          <w:szCs w:val="20"/>
        </w:rPr>
        <w:t xml:space="preserve"> </w:t>
      </w:r>
      <w:r w:rsidRPr="00F96C75">
        <w:rPr>
          <w:rFonts w:ascii="Verdana" w:hAnsi="Verdana"/>
          <w:sz w:val="20"/>
          <w:szCs w:val="20"/>
        </w:rPr>
        <w:t>Le prélèvement automatique est fortement</w:t>
      </w:r>
      <w:r w:rsidR="00DB2699">
        <w:rPr>
          <w:rFonts w:ascii="Verdana" w:hAnsi="Verdana"/>
          <w:sz w:val="20"/>
          <w:szCs w:val="20"/>
        </w:rPr>
        <w:t xml:space="preserve"> recommandé ; il devient obligatoire après incident de paiement manuel</w:t>
      </w:r>
      <w:r w:rsidRPr="00F96C75">
        <w:rPr>
          <w:rFonts w:ascii="Verdana" w:hAnsi="Verdana"/>
          <w:sz w:val="20"/>
          <w:szCs w:val="20"/>
        </w:rPr>
        <w:t>.</w:t>
      </w:r>
      <w:r w:rsidR="00DB2699">
        <w:rPr>
          <w:rFonts w:ascii="Verdana" w:hAnsi="Verdana"/>
          <w:sz w:val="20"/>
          <w:szCs w:val="20"/>
        </w:rPr>
        <w:t> »</w:t>
      </w:r>
    </w:p>
    <w:p w:rsidR="00F96C75" w:rsidRPr="00F96C75" w:rsidRDefault="00F96C75" w:rsidP="00DB2699">
      <w:pPr>
        <w:pStyle w:val="NormalWeb"/>
        <w:spacing w:before="0" w:beforeAutospacing="0" w:after="0" w:afterAutospacing="0"/>
        <w:jc w:val="both"/>
        <w:rPr>
          <w:rFonts w:ascii="Verdana" w:hAnsi="Verdana"/>
          <w:sz w:val="20"/>
          <w:szCs w:val="20"/>
        </w:rPr>
      </w:pPr>
      <w:r w:rsidRPr="00F96C75">
        <w:rPr>
          <w:rFonts w:ascii="Verdana" w:hAnsi="Verdana"/>
          <w:sz w:val="20"/>
          <w:szCs w:val="20"/>
        </w:rPr>
        <w:t xml:space="preserve"> </w:t>
      </w:r>
    </w:p>
    <w:p w:rsidR="00F96C75" w:rsidRPr="00F96C75" w:rsidRDefault="00F96C75" w:rsidP="00DB2699">
      <w:pPr>
        <w:pStyle w:val="NormalWeb"/>
        <w:spacing w:before="0" w:beforeAutospacing="0" w:after="0" w:afterAutospacing="0"/>
        <w:ind w:firstLine="708"/>
        <w:jc w:val="both"/>
        <w:rPr>
          <w:rFonts w:ascii="Verdana" w:hAnsi="Verdana"/>
          <w:sz w:val="20"/>
          <w:szCs w:val="20"/>
        </w:rPr>
      </w:pPr>
      <w:r w:rsidRPr="00F96C75">
        <w:rPr>
          <w:rFonts w:ascii="Verdana" w:hAnsi="Verdana"/>
          <w:sz w:val="20"/>
          <w:szCs w:val="20"/>
        </w:rPr>
        <w:t xml:space="preserve">Le reste de l'article </w:t>
      </w:r>
      <w:r w:rsidR="00251021">
        <w:rPr>
          <w:rFonts w:ascii="Verdana" w:hAnsi="Verdana"/>
          <w:sz w:val="20"/>
          <w:szCs w:val="20"/>
        </w:rPr>
        <w:t xml:space="preserve">est </w:t>
      </w:r>
      <w:r w:rsidRPr="00F96C75">
        <w:rPr>
          <w:rFonts w:ascii="Verdana" w:hAnsi="Verdana"/>
          <w:sz w:val="20"/>
          <w:szCs w:val="20"/>
        </w:rPr>
        <w:t>sans changement.</w:t>
      </w:r>
    </w:p>
    <w:p w:rsidR="00F96C75" w:rsidRPr="00F96C75" w:rsidRDefault="00F96C75" w:rsidP="00DB2699">
      <w:pPr>
        <w:pStyle w:val="NormalWeb"/>
        <w:spacing w:before="0" w:beforeAutospacing="0" w:after="0" w:afterAutospacing="0"/>
        <w:jc w:val="both"/>
        <w:rPr>
          <w:rFonts w:ascii="Verdana" w:hAnsi="Verdana"/>
          <w:sz w:val="20"/>
          <w:szCs w:val="20"/>
        </w:rPr>
      </w:pPr>
      <w:r w:rsidRPr="00F96C75">
        <w:rPr>
          <w:rFonts w:ascii="Verdana" w:hAnsi="Verdana"/>
          <w:sz w:val="20"/>
          <w:szCs w:val="20"/>
        </w:rPr>
        <w:t xml:space="preserve"> </w:t>
      </w:r>
    </w:p>
    <w:p w:rsidR="00F96C75" w:rsidRPr="003355EF" w:rsidRDefault="00F96C75" w:rsidP="00396ECA">
      <w:pPr>
        <w:pStyle w:val="NormalWeb"/>
        <w:spacing w:before="0" w:beforeAutospacing="0" w:after="0" w:afterAutospacing="0"/>
        <w:jc w:val="both"/>
        <w:rPr>
          <w:rFonts w:ascii="Verdana" w:hAnsi="Verdana"/>
          <w:b/>
          <w:sz w:val="20"/>
          <w:szCs w:val="20"/>
        </w:rPr>
      </w:pPr>
      <w:r w:rsidRPr="00F96C75">
        <w:rPr>
          <w:rFonts w:ascii="Verdana" w:hAnsi="Verdana"/>
          <w:sz w:val="20"/>
          <w:szCs w:val="20"/>
        </w:rPr>
        <w:t xml:space="preserve"> </w:t>
      </w:r>
      <w:r w:rsidR="00396ECA">
        <w:rPr>
          <w:rFonts w:ascii="Verdana" w:hAnsi="Verdana"/>
          <w:sz w:val="20"/>
          <w:szCs w:val="20"/>
        </w:rPr>
        <w:tab/>
      </w:r>
      <w:r w:rsidR="003355EF" w:rsidRPr="003355EF">
        <w:rPr>
          <w:rFonts w:ascii="Verdana" w:hAnsi="Verdana"/>
          <w:b/>
          <w:sz w:val="20"/>
          <w:szCs w:val="20"/>
        </w:rPr>
        <w:t>2-</w:t>
      </w:r>
      <w:r w:rsidRPr="003355EF">
        <w:rPr>
          <w:rFonts w:ascii="Verdana" w:hAnsi="Verdana"/>
          <w:b/>
          <w:sz w:val="20"/>
          <w:szCs w:val="20"/>
        </w:rPr>
        <w:t>Modification des articles 7 et 8 du Règlement de copropriété</w:t>
      </w:r>
    </w:p>
    <w:p w:rsidR="003355EF" w:rsidRPr="00F96C75" w:rsidRDefault="003355EF" w:rsidP="00DB2699">
      <w:pPr>
        <w:pStyle w:val="NormalWeb"/>
        <w:spacing w:before="0" w:beforeAutospacing="0" w:after="0" w:afterAutospacing="0"/>
        <w:jc w:val="both"/>
        <w:rPr>
          <w:rFonts w:ascii="Verdana" w:hAnsi="Verdana"/>
          <w:sz w:val="20"/>
          <w:szCs w:val="20"/>
        </w:rPr>
      </w:pPr>
    </w:p>
    <w:p w:rsidR="00F96C75" w:rsidRPr="00F96C75" w:rsidRDefault="00F96C75" w:rsidP="001B561E">
      <w:pPr>
        <w:pStyle w:val="NormalWeb"/>
        <w:spacing w:before="0" w:beforeAutospacing="0" w:after="0" w:afterAutospacing="0"/>
        <w:ind w:firstLine="708"/>
        <w:jc w:val="both"/>
        <w:rPr>
          <w:rFonts w:ascii="Verdana" w:hAnsi="Verdana"/>
          <w:sz w:val="20"/>
          <w:szCs w:val="20"/>
        </w:rPr>
      </w:pPr>
      <w:r w:rsidRPr="00F96C75">
        <w:rPr>
          <w:rFonts w:ascii="Verdana" w:hAnsi="Verdana"/>
          <w:sz w:val="20"/>
          <w:szCs w:val="20"/>
        </w:rPr>
        <w:t xml:space="preserve">Il est proposé </w:t>
      </w:r>
      <w:r w:rsidR="00251021">
        <w:rPr>
          <w:rFonts w:ascii="Verdana" w:hAnsi="Verdana"/>
          <w:sz w:val="20"/>
          <w:szCs w:val="20"/>
        </w:rPr>
        <w:t>d’ajouter le terme « </w:t>
      </w:r>
      <w:r w:rsidR="00251021" w:rsidRPr="00D27237">
        <w:rPr>
          <w:rFonts w:ascii="Verdana" w:hAnsi="Verdana"/>
          <w:b/>
          <w:i/>
          <w:color w:val="000000" w:themeColor="text1"/>
          <w:sz w:val="20"/>
          <w:szCs w:val="20"/>
        </w:rPr>
        <w:t>mensuelle </w:t>
      </w:r>
      <w:r w:rsidR="00251021">
        <w:rPr>
          <w:rFonts w:ascii="Verdana" w:hAnsi="Verdana"/>
          <w:sz w:val="20"/>
          <w:szCs w:val="20"/>
        </w:rPr>
        <w:t>» dans l’article 7</w:t>
      </w:r>
      <w:r w:rsidRPr="00F96C75">
        <w:rPr>
          <w:rFonts w:ascii="Verdana" w:hAnsi="Verdana"/>
          <w:sz w:val="20"/>
          <w:szCs w:val="20"/>
        </w:rPr>
        <w:t xml:space="preserve"> suivant</w:t>
      </w:r>
      <w:r w:rsidR="003355EF">
        <w:rPr>
          <w:rFonts w:ascii="Verdana" w:hAnsi="Verdana"/>
          <w:sz w:val="20"/>
          <w:szCs w:val="20"/>
        </w:rPr>
        <w:t> :</w:t>
      </w:r>
    </w:p>
    <w:p w:rsidR="00F96C75" w:rsidRPr="00F96C75" w:rsidRDefault="003355EF" w:rsidP="007A74A6">
      <w:pPr>
        <w:pStyle w:val="NormalWeb"/>
        <w:ind w:firstLine="708"/>
        <w:jc w:val="both"/>
        <w:rPr>
          <w:rFonts w:ascii="Verdana" w:hAnsi="Verdana"/>
          <w:sz w:val="20"/>
          <w:szCs w:val="20"/>
        </w:rPr>
      </w:pPr>
      <w:r>
        <w:rPr>
          <w:rFonts w:ascii="Verdana" w:hAnsi="Verdana"/>
          <w:sz w:val="20"/>
          <w:szCs w:val="20"/>
        </w:rPr>
        <w:t>« </w:t>
      </w:r>
      <w:r w:rsidR="00F96C75" w:rsidRPr="00F96C75">
        <w:rPr>
          <w:rFonts w:ascii="Verdana" w:hAnsi="Verdana"/>
          <w:sz w:val="20"/>
          <w:szCs w:val="20"/>
        </w:rPr>
        <w:t>ARTICLE 7-COTISATIONS</w:t>
      </w:r>
    </w:p>
    <w:p w:rsidR="00F96C75" w:rsidRPr="00F96C75" w:rsidRDefault="00F96C75" w:rsidP="007A74A6">
      <w:pPr>
        <w:pStyle w:val="NormalWeb"/>
        <w:ind w:left="1416"/>
        <w:jc w:val="both"/>
        <w:rPr>
          <w:rFonts w:ascii="Verdana" w:hAnsi="Verdana"/>
          <w:sz w:val="20"/>
          <w:szCs w:val="20"/>
        </w:rPr>
      </w:pPr>
      <w:r w:rsidRPr="00F96C75">
        <w:rPr>
          <w:rFonts w:ascii="Verdana" w:hAnsi="Verdana"/>
          <w:sz w:val="20"/>
          <w:szCs w:val="20"/>
        </w:rPr>
        <w:t>Les charges communes sont</w:t>
      </w:r>
      <w:r w:rsidR="003355EF">
        <w:rPr>
          <w:rFonts w:ascii="Verdana" w:hAnsi="Verdana"/>
          <w:sz w:val="20"/>
          <w:szCs w:val="20"/>
        </w:rPr>
        <w:t xml:space="preserve"> couvertes, conformément aux articles XI du cahier des charges et XVII et XVIII des Statuts, par le recouvrement </w:t>
      </w:r>
      <w:r w:rsidRPr="00F96C75">
        <w:rPr>
          <w:rFonts w:ascii="Verdana" w:hAnsi="Verdana"/>
          <w:sz w:val="20"/>
          <w:szCs w:val="20"/>
        </w:rPr>
        <w:t>d'une cotisation périodique (</w:t>
      </w:r>
      <w:r w:rsidRPr="00D27237">
        <w:rPr>
          <w:rFonts w:ascii="Verdana" w:hAnsi="Verdana"/>
          <w:b/>
          <w:i/>
          <w:color w:val="000000" w:themeColor="text1"/>
          <w:sz w:val="20"/>
          <w:szCs w:val="20"/>
        </w:rPr>
        <w:t>mensuelle</w:t>
      </w:r>
      <w:r w:rsidRPr="00F96C75">
        <w:rPr>
          <w:rFonts w:ascii="Verdana" w:hAnsi="Verdana"/>
          <w:sz w:val="20"/>
          <w:szCs w:val="20"/>
        </w:rPr>
        <w:t xml:space="preserve">, trimestrielle, semestrielle ou annuelle) dont le montant et les modalités </w:t>
      </w:r>
      <w:r w:rsidR="003355EF">
        <w:rPr>
          <w:rFonts w:ascii="Verdana" w:hAnsi="Verdana"/>
          <w:sz w:val="20"/>
          <w:szCs w:val="20"/>
        </w:rPr>
        <w:t>son</w:t>
      </w:r>
      <w:r w:rsidRPr="00F96C75">
        <w:rPr>
          <w:rFonts w:ascii="Verdana" w:hAnsi="Verdana"/>
          <w:sz w:val="20"/>
          <w:szCs w:val="20"/>
        </w:rPr>
        <w:t>t fixé</w:t>
      </w:r>
      <w:r w:rsidR="003355EF">
        <w:rPr>
          <w:rFonts w:ascii="Verdana" w:hAnsi="Verdana"/>
          <w:sz w:val="20"/>
          <w:szCs w:val="20"/>
        </w:rPr>
        <w:t>s</w:t>
      </w:r>
      <w:r w:rsidRPr="00F96C75">
        <w:rPr>
          <w:rFonts w:ascii="Verdana" w:hAnsi="Verdana"/>
          <w:sz w:val="20"/>
          <w:szCs w:val="20"/>
        </w:rPr>
        <w:t xml:space="preserve"> par l'Assemblée</w:t>
      </w:r>
      <w:r w:rsidR="003355EF">
        <w:rPr>
          <w:rFonts w:ascii="Verdana" w:hAnsi="Verdana"/>
          <w:sz w:val="20"/>
          <w:szCs w:val="20"/>
        </w:rPr>
        <w:t xml:space="preserve"> Générale et selon la répartition des quantièmes de chaque lot indiquée dans un tableau </w:t>
      </w:r>
      <w:r w:rsidRPr="00F96C75">
        <w:rPr>
          <w:rFonts w:ascii="Verdana" w:hAnsi="Verdana"/>
          <w:sz w:val="20"/>
          <w:szCs w:val="20"/>
        </w:rPr>
        <w:t>annexé au présent règlement.</w:t>
      </w:r>
    </w:p>
    <w:p w:rsidR="00F96C75" w:rsidRPr="00F96C75" w:rsidRDefault="00F96C75" w:rsidP="007A74A6">
      <w:pPr>
        <w:pStyle w:val="NormalWeb"/>
        <w:ind w:left="1416"/>
        <w:jc w:val="both"/>
        <w:rPr>
          <w:rFonts w:ascii="Verdana" w:hAnsi="Verdana"/>
          <w:sz w:val="20"/>
          <w:szCs w:val="20"/>
        </w:rPr>
      </w:pPr>
      <w:r w:rsidRPr="00F96C75">
        <w:rPr>
          <w:rFonts w:ascii="Verdana" w:hAnsi="Verdana"/>
          <w:sz w:val="20"/>
          <w:szCs w:val="20"/>
        </w:rPr>
        <w:t>Tout propriétaire</w:t>
      </w:r>
      <w:r w:rsidR="003355EF">
        <w:rPr>
          <w:rFonts w:ascii="Verdana" w:hAnsi="Verdana"/>
          <w:sz w:val="20"/>
          <w:szCs w:val="20"/>
        </w:rPr>
        <w:t xml:space="preserve"> qui viendra aggraver les charges communes, de son seul fait et/ou de celui de ses locataires ou des gens à son service, devra supporter seul les frais et dépenses ainsi occasionnés volontairement ou involontairement</w:t>
      </w:r>
      <w:r w:rsidRPr="00F96C75">
        <w:rPr>
          <w:rFonts w:ascii="Verdana" w:hAnsi="Verdana"/>
          <w:sz w:val="20"/>
          <w:szCs w:val="20"/>
        </w:rPr>
        <w:t>.</w:t>
      </w:r>
      <w:r w:rsidR="003355EF">
        <w:rPr>
          <w:rFonts w:ascii="Verdana" w:hAnsi="Verdana"/>
          <w:sz w:val="20"/>
          <w:szCs w:val="20"/>
        </w:rPr>
        <w:t> »</w:t>
      </w:r>
    </w:p>
    <w:p w:rsidR="00A84E3D" w:rsidRDefault="00A84E3D" w:rsidP="007A74A6">
      <w:pPr>
        <w:pStyle w:val="NormalWeb"/>
        <w:ind w:firstLine="708"/>
        <w:jc w:val="both"/>
        <w:rPr>
          <w:rFonts w:ascii="Verdana" w:hAnsi="Verdana"/>
          <w:sz w:val="20"/>
          <w:szCs w:val="20"/>
        </w:rPr>
      </w:pPr>
      <w:r>
        <w:rPr>
          <w:rFonts w:ascii="Verdana" w:hAnsi="Verdana"/>
          <w:sz w:val="20"/>
          <w:szCs w:val="20"/>
        </w:rPr>
        <w:t xml:space="preserve">Par référence aux Statuts </w:t>
      </w:r>
      <w:r w:rsidRPr="00A84E3D">
        <w:rPr>
          <w:rFonts w:ascii="Verdana" w:hAnsi="Verdana"/>
          <w:b/>
          <w:sz w:val="20"/>
          <w:szCs w:val="20"/>
        </w:rPr>
        <w:t>l’article 8 est supprimé</w:t>
      </w:r>
      <w:r>
        <w:rPr>
          <w:rFonts w:ascii="Verdana" w:hAnsi="Verdana"/>
          <w:sz w:val="20"/>
          <w:szCs w:val="20"/>
        </w:rPr>
        <w:t xml:space="preserve"> </w:t>
      </w:r>
      <w:r w:rsidRPr="00D27237">
        <w:rPr>
          <w:rFonts w:ascii="Verdana" w:hAnsi="Verdana"/>
          <w:b/>
          <w:sz w:val="20"/>
          <w:szCs w:val="20"/>
        </w:rPr>
        <w:t>et remplacé par</w:t>
      </w:r>
      <w:r>
        <w:rPr>
          <w:rFonts w:ascii="Verdana" w:hAnsi="Verdana"/>
          <w:sz w:val="20"/>
          <w:szCs w:val="20"/>
        </w:rPr>
        <w:t xml:space="preserve"> le nouvel article suivant :</w:t>
      </w:r>
    </w:p>
    <w:p w:rsidR="00F96C75" w:rsidRPr="00F96C75" w:rsidRDefault="007A74A6" w:rsidP="007A74A6">
      <w:pPr>
        <w:pStyle w:val="NormalWeb"/>
        <w:ind w:firstLine="708"/>
        <w:jc w:val="both"/>
        <w:rPr>
          <w:rFonts w:ascii="Verdana" w:hAnsi="Verdana"/>
          <w:sz w:val="20"/>
          <w:szCs w:val="20"/>
        </w:rPr>
      </w:pPr>
      <w:r>
        <w:rPr>
          <w:rFonts w:ascii="Verdana" w:hAnsi="Verdana"/>
          <w:sz w:val="20"/>
          <w:szCs w:val="20"/>
        </w:rPr>
        <w:t>« </w:t>
      </w:r>
      <w:r w:rsidR="00F96C75" w:rsidRPr="00D27237">
        <w:rPr>
          <w:rFonts w:ascii="Verdana" w:hAnsi="Verdana"/>
          <w:b/>
          <w:sz w:val="20"/>
          <w:szCs w:val="20"/>
        </w:rPr>
        <w:t>ARTICLE 8- RECOUVREMENT DES COTISATIONS</w:t>
      </w:r>
    </w:p>
    <w:p w:rsidR="00F96C75" w:rsidRPr="00D27237" w:rsidRDefault="00F96C75" w:rsidP="007A74A6">
      <w:pPr>
        <w:pStyle w:val="NormalWeb"/>
        <w:ind w:left="1416"/>
        <w:jc w:val="both"/>
        <w:rPr>
          <w:rFonts w:ascii="Verdana" w:hAnsi="Verdana"/>
          <w:i/>
          <w:sz w:val="20"/>
          <w:szCs w:val="20"/>
        </w:rPr>
      </w:pPr>
      <w:r w:rsidRPr="00D27237">
        <w:rPr>
          <w:rFonts w:ascii="Verdana" w:hAnsi="Verdana"/>
          <w:i/>
          <w:sz w:val="20"/>
          <w:szCs w:val="20"/>
        </w:rPr>
        <w:t>Conformément aux statuts,</w:t>
      </w:r>
      <w:r w:rsidR="00D0303F" w:rsidRPr="00D27237">
        <w:rPr>
          <w:rFonts w:ascii="Verdana" w:hAnsi="Verdana"/>
          <w:i/>
          <w:sz w:val="20"/>
          <w:szCs w:val="20"/>
        </w:rPr>
        <w:t xml:space="preserve"> </w:t>
      </w:r>
      <w:r w:rsidRPr="00D27237">
        <w:rPr>
          <w:rFonts w:ascii="Verdana" w:hAnsi="Verdana"/>
          <w:i/>
          <w:sz w:val="20"/>
          <w:szCs w:val="20"/>
        </w:rPr>
        <w:t>les cotisations sont à payer à terme à échoir selon la périodicité et le mode de règlement choisis (</w:t>
      </w:r>
      <w:r w:rsidR="00D0303F" w:rsidRPr="00D27237">
        <w:rPr>
          <w:rFonts w:ascii="Verdana" w:hAnsi="Verdana"/>
          <w:i/>
          <w:sz w:val="20"/>
          <w:szCs w:val="20"/>
        </w:rPr>
        <w:t>Cf. article XVIII des statuts</w:t>
      </w:r>
      <w:r w:rsidRPr="00D27237">
        <w:rPr>
          <w:rFonts w:ascii="Verdana" w:hAnsi="Verdana"/>
          <w:i/>
          <w:sz w:val="20"/>
          <w:szCs w:val="20"/>
        </w:rPr>
        <w:t>). En cas d'impayés</w:t>
      </w:r>
      <w:r w:rsidR="00D0303F" w:rsidRPr="00D27237">
        <w:rPr>
          <w:rFonts w:ascii="Verdana" w:hAnsi="Verdana"/>
          <w:i/>
          <w:sz w:val="20"/>
          <w:szCs w:val="20"/>
        </w:rPr>
        <w:t xml:space="preserve">, l’ASL se réserve la possibilité d’engager toute action jugée nécessaire à défaut d’accord concernant un étalement de la dette </w:t>
      </w:r>
      <w:r w:rsidRPr="00D27237">
        <w:rPr>
          <w:rFonts w:ascii="Verdana" w:hAnsi="Verdana"/>
          <w:i/>
          <w:sz w:val="20"/>
          <w:szCs w:val="20"/>
        </w:rPr>
        <w:t>(</w:t>
      </w:r>
      <w:r w:rsidR="00D0303F" w:rsidRPr="00D27237">
        <w:rPr>
          <w:rFonts w:ascii="Verdana" w:hAnsi="Verdana"/>
          <w:i/>
          <w:sz w:val="20"/>
          <w:szCs w:val="20"/>
        </w:rPr>
        <w:t>C</w:t>
      </w:r>
      <w:r w:rsidRPr="00D27237">
        <w:rPr>
          <w:rFonts w:ascii="Verdana" w:hAnsi="Verdana"/>
          <w:i/>
          <w:sz w:val="20"/>
          <w:szCs w:val="20"/>
        </w:rPr>
        <w:t>f</w:t>
      </w:r>
      <w:r w:rsidR="00D0303F" w:rsidRPr="00D27237">
        <w:rPr>
          <w:rFonts w:ascii="Verdana" w:hAnsi="Verdana"/>
          <w:i/>
          <w:sz w:val="20"/>
          <w:szCs w:val="20"/>
        </w:rPr>
        <w:t>.</w:t>
      </w:r>
      <w:r w:rsidRPr="00D27237">
        <w:rPr>
          <w:rFonts w:ascii="Verdana" w:hAnsi="Verdana"/>
          <w:i/>
          <w:sz w:val="20"/>
          <w:szCs w:val="20"/>
        </w:rPr>
        <w:t xml:space="preserve"> article XX des statuts).</w:t>
      </w:r>
    </w:p>
    <w:p w:rsidR="00F96C75" w:rsidRPr="00D27237" w:rsidRDefault="00F96C75" w:rsidP="007A74A6">
      <w:pPr>
        <w:pStyle w:val="NormalWeb"/>
        <w:ind w:left="1416"/>
        <w:jc w:val="both"/>
        <w:rPr>
          <w:rFonts w:ascii="Verdana" w:hAnsi="Verdana"/>
          <w:i/>
          <w:sz w:val="20"/>
          <w:szCs w:val="20"/>
        </w:rPr>
      </w:pPr>
      <w:r w:rsidRPr="00D27237">
        <w:rPr>
          <w:rFonts w:ascii="Verdana" w:hAnsi="Verdana"/>
          <w:i/>
          <w:sz w:val="20"/>
          <w:szCs w:val="20"/>
        </w:rPr>
        <w:t>En tout état</w:t>
      </w:r>
      <w:r w:rsidR="00D0303F" w:rsidRPr="00D27237">
        <w:rPr>
          <w:rFonts w:ascii="Verdana" w:hAnsi="Verdana"/>
          <w:i/>
          <w:sz w:val="20"/>
          <w:szCs w:val="20"/>
        </w:rPr>
        <w:t xml:space="preserve"> de cause, les sommes dues sont récupérées auprès du notaire en cas de vente du pavillon</w:t>
      </w:r>
      <w:r w:rsidRPr="00D27237">
        <w:rPr>
          <w:rFonts w:ascii="Verdana" w:hAnsi="Verdana"/>
          <w:i/>
          <w:sz w:val="20"/>
          <w:szCs w:val="20"/>
        </w:rPr>
        <w:t>.</w:t>
      </w:r>
      <w:r w:rsidR="00D0303F" w:rsidRPr="00D27237">
        <w:rPr>
          <w:rFonts w:ascii="Verdana" w:hAnsi="Verdana"/>
          <w:i/>
          <w:sz w:val="20"/>
          <w:szCs w:val="20"/>
        </w:rPr>
        <w:t> »</w:t>
      </w:r>
    </w:p>
    <w:p w:rsidR="00D0303F" w:rsidRPr="00D0303F" w:rsidRDefault="00D0303F" w:rsidP="00D0303F">
      <w:pPr>
        <w:pStyle w:val="NormalWeb"/>
        <w:spacing w:before="0" w:beforeAutospacing="0" w:after="0" w:afterAutospacing="0"/>
        <w:ind w:firstLine="708"/>
        <w:jc w:val="both"/>
        <w:rPr>
          <w:rFonts w:ascii="Verdana" w:hAnsi="Verdana"/>
          <w:b/>
          <w:sz w:val="20"/>
          <w:szCs w:val="20"/>
          <w:u w:val="single"/>
        </w:rPr>
      </w:pPr>
      <w:r w:rsidRPr="00D0303F">
        <w:rPr>
          <w:rFonts w:ascii="Verdana" w:hAnsi="Verdana"/>
          <w:b/>
          <w:sz w:val="20"/>
          <w:szCs w:val="20"/>
          <w:u w:val="single"/>
        </w:rPr>
        <w:t>Vote</w:t>
      </w:r>
    </w:p>
    <w:p w:rsidR="00D0303F" w:rsidRPr="00D27237" w:rsidRDefault="00D0303F" w:rsidP="00D0303F">
      <w:pPr>
        <w:pStyle w:val="NormalWeb"/>
        <w:ind w:firstLine="708"/>
        <w:jc w:val="both"/>
        <w:rPr>
          <w:rFonts w:ascii="Verdana" w:hAnsi="Verdana"/>
          <w:color w:val="000000" w:themeColor="text1"/>
          <w:sz w:val="20"/>
          <w:szCs w:val="20"/>
        </w:rPr>
      </w:pPr>
      <w:r w:rsidRPr="00D27237">
        <w:rPr>
          <w:rFonts w:ascii="Verdana" w:hAnsi="Verdana"/>
          <w:color w:val="000000" w:themeColor="text1"/>
          <w:sz w:val="20"/>
          <w:szCs w:val="20"/>
        </w:rPr>
        <w:t>Pour =</w:t>
      </w:r>
      <w:r w:rsidRPr="00D27237">
        <w:rPr>
          <w:rFonts w:ascii="Verdana" w:hAnsi="Verdana"/>
          <w:color w:val="000000" w:themeColor="text1"/>
          <w:sz w:val="20"/>
          <w:szCs w:val="20"/>
        </w:rPr>
        <w:tab/>
      </w:r>
      <w:r w:rsidR="00D27237" w:rsidRPr="00D27237">
        <w:rPr>
          <w:rFonts w:ascii="Verdana" w:hAnsi="Verdana"/>
          <w:b/>
          <w:color w:val="000000" w:themeColor="text1"/>
          <w:sz w:val="20"/>
          <w:szCs w:val="20"/>
        </w:rPr>
        <w:t>128</w:t>
      </w:r>
      <w:r w:rsidRPr="00D27237">
        <w:rPr>
          <w:rFonts w:ascii="Verdana" w:hAnsi="Verdana"/>
          <w:b/>
          <w:color w:val="000000" w:themeColor="text1"/>
          <w:sz w:val="20"/>
          <w:szCs w:val="20"/>
        </w:rPr>
        <w:tab/>
      </w:r>
      <w:r w:rsidRPr="00D27237">
        <w:rPr>
          <w:rFonts w:ascii="Verdana" w:hAnsi="Verdana"/>
          <w:color w:val="000000" w:themeColor="text1"/>
          <w:sz w:val="20"/>
          <w:szCs w:val="20"/>
        </w:rPr>
        <w:tab/>
        <w:t>Contre =</w:t>
      </w:r>
      <w:r w:rsidR="00D27237">
        <w:rPr>
          <w:rFonts w:ascii="Verdana" w:hAnsi="Verdana"/>
          <w:color w:val="000000" w:themeColor="text1"/>
          <w:sz w:val="20"/>
          <w:szCs w:val="20"/>
        </w:rPr>
        <w:t xml:space="preserve"> </w:t>
      </w:r>
      <w:r w:rsidR="00D27237" w:rsidRPr="00D27237">
        <w:rPr>
          <w:rFonts w:ascii="Verdana" w:hAnsi="Verdana"/>
          <w:b/>
          <w:color w:val="000000" w:themeColor="text1"/>
          <w:sz w:val="20"/>
          <w:szCs w:val="20"/>
        </w:rPr>
        <w:t>0</w:t>
      </w:r>
      <w:r w:rsidRPr="00D27237">
        <w:rPr>
          <w:rFonts w:ascii="Verdana" w:hAnsi="Verdana"/>
          <w:color w:val="000000" w:themeColor="text1"/>
          <w:sz w:val="20"/>
          <w:szCs w:val="20"/>
        </w:rPr>
        <w:tab/>
      </w:r>
      <w:r w:rsidR="00D27237">
        <w:rPr>
          <w:rFonts w:ascii="Verdana" w:hAnsi="Verdana"/>
          <w:color w:val="000000" w:themeColor="text1"/>
          <w:sz w:val="20"/>
          <w:szCs w:val="20"/>
        </w:rPr>
        <w:tab/>
      </w:r>
      <w:r w:rsidRPr="00D27237">
        <w:rPr>
          <w:rFonts w:ascii="Verdana" w:hAnsi="Verdana"/>
          <w:color w:val="000000" w:themeColor="text1"/>
          <w:sz w:val="20"/>
          <w:szCs w:val="20"/>
        </w:rPr>
        <w:t>Abstentions =</w:t>
      </w:r>
      <w:r w:rsidR="00D27237" w:rsidRPr="00D27237">
        <w:rPr>
          <w:rFonts w:ascii="Verdana" w:hAnsi="Verdana"/>
          <w:color w:val="000000" w:themeColor="text1"/>
          <w:sz w:val="20"/>
          <w:szCs w:val="20"/>
        </w:rPr>
        <w:t xml:space="preserve"> 0</w:t>
      </w:r>
    </w:p>
    <w:p w:rsidR="00B62A80" w:rsidRPr="00D0303F" w:rsidRDefault="006848FD" w:rsidP="00D0303F">
      <w:pPr>
        <w:pStyle w:val="NormalWeb"/>
        <w:ind w:left="708"/>
        <w:jc w:val="both"/>
        <w:rPr>
          <w:rFonts w:ascii="Verdana" w:hAnsi="Verdana"/>
          <w:b/>
          <w:color w:val="000000" w:themeColor="text1"/>
          <w:sz w:val="20"/>
          <w:szCs w:val="20"/>
        </w:rPr>
      </w:pPr>
      <w:r w:rsidRPr="006848FD">
        <w:rPr>
          <w:rFonts w:ascii="Verdana" w:hAnsi="Verdana"/>
          <w:b/>
          <w:color w:val="000000" w:themeColor="text1"/>
          <w:sz w:val="20"/>
          <w:szCs w:val="20"/>
          <w:u w:val="single"/>
        </w:rPr>
        <w:t>Résultat :</w:t>
      </w:r>
      <w:r>
        <w:rPr>
          <w:rFonts w:ascii="Verdana" w:hAnsi="Verdana"/>
          <w:b/>
          <w:color w:val="000000" w:themeColor="text1"/>
          <w:sz w:val="20"/>
          <w:szCs w:val="20"/>
        </w:rPr>
        <w:t xml:space="preserve"> </w:t>
      </w:r>
      <w:r w:rsidR="00D0303F" w:rsidRPr="00D0303F">
        <w:rPr>
          <w:rFonts w:ascii="Verdana" w:hAnsi="Verdana"/>
          <w:b/>
          <w:color w:val="000000" w:themeColor="text1"/>
          <w:sz w:val="20"/>
          <w:szCs w:val="20"/>
        </w:rPr>
        <w:t>Les modifications sont</w:t>
      </w:r>
      <w:r w:rsidR="00B62A80" w:rsidRPr="00D0303F">
        <w:rPr>
          <w:rFonts w:ascii="Verdana" w:hAnsi="Verdana"/>
          <w:b/>
          <w:color w:val="000000" w:themeColor="text1"/>
          <w:sz w:val="20"/>
          <w:szCs w:val="20"/>
        </w:rPr>
        <w:t xml:space="preserve"> adopté</w:t>
      </w:r>
      <w:r w:rsidR="00D0303F" w:rsidRPr="00D0303F">
        <w:rPr>
          <w:rFonts w:ascii="Verdana" w:hAnsi="Verdana"/>
          <w:b/>
          <w:color w:val="000000" w:themeColor="text1"/>
          <w:sz w:val="20"/>
          <w:szCs w:val="20"/>
        </w:rPr>
        <w:t>es</w:t>
      </w:r>
      <w:r w:rsidR="00B62A80" w:rsidRPr="00D0303F">
        <w:rPr>
          <w:rFonts w:ascii="Verdana" w:hAnsi="Verdana"/>
          <w:b/>
          <w:color w:val="000000" w:themeColor="text1"/>
          <w:sz w:val="20"/>
          <w:szCs w:val="20"/>
        </w:rPr>
        <w:t xml:space="preserve"> à l’unanimité des voix exprimées des propriétaires présents ou représentés et à la </w:t>
      </w:r>
      <w:r w:rsidR="00D27237">
        <w:rPr>
          <w:rFonts w:ascii="Verdana" w:hAnsi="Verdana"/>
          <w:b/>
          <w:color w:val="000000" w:themeColor="text1"/>
          <w:sz w:val="20"/>
          <w:szCs w:val="20"/>
        </w:rPr>
        <w:t xml:space="preserve">double </w:t>
      </w:r>
      <w:r w:rsidR="00B62A80" w:rsidRPr="00D0303F">
        <w:rPr>
          <w:rFonts w:ascii="Verdana" w:hAnsi="Verdana"/>
          <w:b/>
          <w:color w:val="000000" w:themeColor="text1"/>
          <w:sz w:val="20"/>
          <w:szCs w:val="20"/>
        </w:rPr>
        <w:t>majorité des voix de tous les copropriétaires (article 2</w:t>
      </w:r>
      <w:r w:rsidR="00D27237">
        <w:rPr>
          <w:rFonts w:ascii="Verdana" w:hAnsi="Verdana"/>
          <w:b/>
          <w:color w:val="000000" w:themeColor="text1"/>
          <w:sz w:val="20"/>
          <w:szCs w:val="20"/>
        </w:rPr>
        <w:t>6</w:t>
      </w:r>
      <w:r w:rsidR="00B62A80" w:rsidRPr="00D0303F">
        <w:rPr>
          <w:rFonts w:ascii="Verdana" w:hAnsi="Verdana"/>
          <w:b/>
          <w:color w:val="000000" w:themeColor="text1"/>
          <w:sz w:val="20"/>
          <w:szCs w:val="20"/>
        </w:rPr>
        <w:t>).</w:t>
      </w:r>
    </w:p>
    <w:p w:rsidR="002A270B" w:rsidRPr="007E0305" w:rsidRDefault="002A270B" w:rsidP="002A270B">
      <w:pPr>
        <w:ind w:firstLine="708"/>
        <w:jc w:val="both"/>
        <w:rPr>
          <w:rFonts w:ascii="Verdana" w:hAnsi="Verdana"/>
          <w:color w:val="000000" w:themeColor="text1"/>
        </w:rPr>
      </w:pPr>
      <w:r w:rsidRPr="007E0305">
        <w:rPr>
          <w:rFonts w:ascii="Verdana" w:hAnsi="Verdana"/>
          <w:color w:val="000000" w:themeColor="text1"/>
        </w:rPr>
        <w:t xml:space="preserve">Il est demandé </w:t>
      </w:r>
      <w:r w:rsidR="001D1C41" w:rsidRPr="007E0305">
        <w:rPr>
          <w:rFonts w:ascii="Verdana" w:hAnsi="Verdana"/>
          <w:color w:val="000000" w:themeColor="text1"/>
        </w:rPr>
        <w:t>aux propriétaires intéressé</w:t>
      </w:r>
      <w:r w:rsidR="00A84E3D">
        <w:rPr>
          <w:rFonts w:ascii="Verdana" w:hAnsi="Verdana"/>
          <w:color w:val="000000" w:themeColor="text1"/>
        </w:rPr>
        <w:t>s</w:t>
      </w:r>
      <w:r w:rsidR="001D1C41" w:rsidRPr="007E0305">
        <w:rPr>
          <w:rFonts w:ascii="Verdana" w:hAnsi="Verdana"/>
          <w:color w:val="000000" w:themeColor="text1"/>
        </w:rPr>
        <w:t xml:space="preserve"> p</w:t>
      </w:r>
      <w:r w:rsidR="007B0650">
        <w:rPr>
          <w:rFonts w:ascii="Verdana" w:hAnsi="Verdana"/>
          <w:color w:val="000000" w:themeColor="text1"/>
        </w:rPr>
        <w:t>a</w:t>
      </w:r>
      <w:r w:rsidR="001D1C41" w:rsidRPr="007E0305">
        <w:rPr>
          <w:rFonts w:ascii="Verdana" w:hAnsi="Verdana"/>
          <w:color w:val="000000" w:themeColor="text1"/>
        </w:rPr>
        <w:t xml:space="preserve">r le prélèvement </w:t>
      </w:r>
      <w:r w:rsidR="00D0303F" w:rsidRPr="007E0305">
        <w:rPr>
          <w:rFonts w:ascii="Verdana" w:hAnsi="Verdana"/>
          <w:color w:val="000000" w:themeColor="text1"/>
        </w:rPr>
        <w:t>automatique</w:t>
      </w:r>
      <w:r w:rsidR="001D1C41" w:rsidRPr="007E0305">
        <w:rPr>
          <w:rFonts w:ascii="Verdana" w:hAnsi="Verdana"/>
          <w:color w:val="000000" w:themeColor="text1"/>
        </w:rPr>
        <w:t xml:space="preserve"> </w:t>
      </w:r>
      <w:r w:rsidRPr="007E0305">
        <w:rPr>
          <w:rFonts w:ascii="Verdana" w:hAnsi="Verdana"/>
          <w:color w:val="000000" w:themeColor="text1"/>
        </w:rPr>
        <w:t>de fournir un RIB-IBAN</w:t>
      </w:r>
      <w:r w:rsidR="001D1C41" w:rsidRPr="007E0305">
        <w:rPr>
          <w:rFonts w:ascii="Verdana" w:hAnsi="Verdana"/>
          <w:color w:val="000000" w:themeColor="text1"/>
        </w:rPr>
        <w:t>. Pour les propriétaires déjà prélevés et qui voudraient changer de période</w:t>
      </w:r>
      <w:r w:rsidRPr="007E0305">
        <w:rPr>
          <w:rFonts w:ascii="Verdana" w:hAnsi="Verdana"/>
          <w:color w:val="000000" w:themeColor="text1"/>
        </w:rPr>
        <w:t xml:space="preserve"> </w:t>
      </w:r>
      <w:r w:rsidR="001D1C41" w:rsidRPr="007E0305">
        <w:rPr>
          <w:rFonts w:ascii="Verdana" w:hAnsi="Verdana"/>
          <w:color w:val="000000" w:themeColor="text1"/>
        </w:rPr>
        <w:t xml:space="preserve">de prélèvement il leur est demandé de nous le notifier </w:t>
      </w:r>
      <w:r w:rsidR="00B62A80" w:rsidRPr="007E0305">
        <w:rPr>
          <w:rFonts w:ascii="Verdana" w:hAnsi="Verdana"/>
          <w:color w:val="000000" w:themeColor="text1"/>
        </w:rPr>
        <w:t xml:space="preserve">par écrit </w:t>
      </w:r>
      <w:r w:rsidR="007E0305" w:rsidRPr="007E0305">
        <w:rPr>
          <w:rFonts w:ascii="Verdana" w:hAnsi="Verdana"/>
          <w:color w:val="000000" w:themeColor="text1"/>
        </w:rPr>
        <w:t xml:space="preserve">un mois avant le terme à échoir suivant </w:t>
      </w:r>
      <w:r w:rsidR="001D1C41" w:rsidRPr="007E0305">
        <w:rPr>
          <w:rFonts w:ascii="Verdana" w:hAnsi="Verdana"/>
          <w:color w:val="000000" w:themeColor="text1"/>
        </w:rPr>
        <w:t xml:space="preserve">afin de procéder à la modification des listings </w:t>
      </w:r>
      <w:r w:rsidR="00B62A80" w:rsidRPr="007E0305">
        <w:rPr>
          <w:rFonts w:ascii="Verdana" w:hAnsi="Verdana"/>
          <w:color w:val="000000" w:themeColor="text1"/>
        </w:rPr>
        <w:t>à</w:t>
      </w:r>
      <w:r w:rsidR="001D1C41" w:rsidRPr="007E0305">
        <w:rPr>
          <w:rFonts w:ascii="Verdana" w:hAnsi="Verdana"/>
          <w:color w:val="000000" w:themeColor="text1"/>
        </w:rPr>
        <w:t xml:space="preserve"> la banque</w:t>
      </w:r>
      <w:r w:rsidR="00B62A80" w:rsidRPr="007E0305">
        <w:rPr>
          <w:rFonts w:ascii="Verdana" w:hAnsi="Verdana"/>
          <w:color w:val="000000" w:themeColor="text1"/>
        </w:rPr>
        <w:t xml:space="preserve"> pour la mise en place.</w:t>
      </w:r>
    </w:p>
    <w:p w:rsidR="002A270B" w:rsidRPr="007E0305" w:rsidRDefault="002A270B" w:rsidP="009F6734">
      <w:pPr>
        <w:jc w:val="both"/>
        <w:rPr>
          <w:rFonts w:ascii="Verdana" w:eastAsia="Batang" w:hAnsi="Verdana"/>
          <w:i/>
          <w:color w:val="000000" w:themeColor="text1"/>
        </w:rPr>
      </w:pPr>
    </w:p>
    <w:p w:rsidR="00B62A80" w:rsidRPr="006848FD" w:rsidRDefault="00B62A80" w:rsidP="00B62A80">
      <w:pPr>
        <w:ind w:firstLine="708"/>
        <w:jc w:val="both"/>
        <w:rPr>
          <w:rFonts w:ascii="Verdana" w:eastAsia="Batang" w:hAnsi="Verdana"/>
          <w:color w:val="000000" w:themeColor="text1"/>
        </w:rPr>
      </w:pPr>
      <w:r w:rsidRPr="006848FD">
        <w:rPr>
          <w:rFonts w:ascii="Verdana" w:eastAsia="Batang" w:hAnsi="Verdana"/>
          <w:color w:val="000000" w:themeColor="text1"/>
        </w:rPr>
        <w:t xml:space="preserve">Des imprimés sont à votre disposition </w:t>
      </w:r>
      <w:r w:rsidR="006848FD" w:rsidRPr="006848FD">
        <w:rPr>
          <w:rFonts w:ascii="Verdana" w:eastAsia="Batang" w:hAnsi="Verdana"/>
          <w:color w:val="000000" w:themeColor="text1"/>
        </w:rPr>
        <w:t>sur demande</w:t>
      </w:r>
      <w:r w:rsidRPr="006848FD">
        <w:rPr>
          <w:rFonts w:ascii="Verdana" w:eastAsia="Batang" w:hAnsi="Verdana"/>
          <w:color w:val="000000" w:themeColor="text1"/>
        </w:rPr>
        <w:t>.</w:t>
      </w:r>
    </w:p>
    <w:p w:rsidR="007E0305" w:rsidRPr="007E0305" w:rsidRDefault="007E0305" w:rsidP="00B62A80">
      <w:pPr>
        <w:ind w:firstLine="708"/>
        <w:jc w:val="both"/>
        <w:rPr>
          <w:rFonts w:ascii="Verdana" w:eastAsia="Batang" w:hAnsi="Verdana"/>
          <w:i/>
          <w:color w:val="000000" w:themeColor="text1"/>
        </w:rPr>
      </w:pPr>
    </w:p>
    <w:p w:rsidR="00780C0E" w:rsidRPr="00396ECA" w:rsidRDefault="00D27237" w:rsidP="00396ECA">
      <w:pPr>
        <w:pStyle w:val="NormalWeb"/>
        <w:spacing w:before="0" w:beforeAutospacing="0" w:after="0" w:afterAutospacing="0"/>
        <w:jc w:val="both"/>
        <w:rPr>
          <w:rFonts w:ascii="Verdana" w:hAnsi="Verdana"/>
          <w:b/>
          <w:i/>
          <w:color w:val="FF0000"/>
          <w:sz w:val="20"/>
          <w:szCs w:val="20"/>
        </w:rPr>
      </w:pPr>
      <w:r>
        <w:rPr>
          <w:rFonts w:ascii="Verdana" w:hAnsi="Verdana"/>
          <w:b/>
          <w:i/>
          <w:color w:val="FF0000"/>
          <w:sz w:val="20"/>
          <w:szCs w:val="20"/>
        </w:rPr>
        <w:t xml:space="preserve"> </w:t>
      </w:r>
    </w:p>
    <w:p w:rsidR="00E74BF3" w:rsidRPr="008F1086" w:rsidRDefault="00780C0E" w:rsidP="00396ECA">
      <w:pPr>
        <w:pStyle w:val="NormalWeb"/>
        <w:spacing w:before="0" w:beforeAutospacing="0" w:after="0" w:afterAutospacing="0"/>
        <w:jc w:val="both"/>
        <w:rPr>
          <w:rFonts w:ascii="Verdana" w:hAnsi="Verdana"/>
          <w:b/>
          <w:color w:val="000000"/>
          <w:u w:val="single"/>
        </w:rPr>
      </w:pPr>
      <w:r>
        <w:rPr>
          <w:rFonts w:ascii="Verdana" w:hAnsi="Verdana"/>
          <w:sz w:val="20"/>
          <w:szCs w:val="20"/>
        </w:rPr>
        <w:tab/>
      </w:r>
      <w:r w:rsidR="001950D1">
        <w:rPr>
          <w:rFonts w:ascii="Verdana" w:hAnsi="Verdana"/>
          <w:b/>
          <w:color w:val="000000"/>
          <w:u w:val="single"/>
        </w:rPr>
        <w:t>6</w:t>
      </w:r>
      <w:r w:rsidR="00E74BF3" w:rsidRPr="008F1086">
        <w:rPr>
          <w:rFonts w:ascii="Verdana" w:hAnsi="Verdana"/>
          <w:b/>
          <w:color w:val="000000"/>
          <w:u w:val="single"/>
        </w:rPr>
        <w:t>-</w:t>
      </w:r>
      <w:r w:rsidR="002A270B">
        <w:rPr>
          <w:rFonts w:ascii="Verdana" w:hAnsi="Verdana"/>
          <w:b/>
          <w:color w:val="000000"/>
          <w:u w:val="single"/>
        </w:rPr>
        <w:t>5</w:t>
      </w:r>
      <w:r w:rsidR="00E74BF3" w:rsidRPr="008F1086">
        <w:rPr>
          <w:rFonts w:ascii="Verdana" w:hAnsi="Verdana"/>
          <w:b/>
          <w:color w:val="000000"/>
          <w:u w:val="single"/>
        </w:rPr>
        <w:t>-</w:t>
      </w:r>
      <w:r w:rsidR="00E74BF3" w:rsidRPr="008F1086">
        <w:rPr>
          <w:rFonts w:ascii="Verdana" w:hAnsi="Verdana"/>
          <w:b/>
          <w:color w:val="000000"/>
          <w:u w:val="single"/>
        </w:rPr>
        <w:tab/>
        <w:t>Quelques précisions pour les nouveaux venus.</w:t>
      </w:r>
    </w:p>
    <w:p w:rsidR="00D27237" w:rsidRDefault="00E74BF3" w:rsidP="00E74BF3">
      <w:pPr>
        <w:ind w:firstLine="708"/>
        <w:jc w:val="both"/>
        <w:rPr>
          <w:rFonts w:ascii="Verdana" w:hAnsi="Verdana"/>
          <w:color w:val="000000" w:themeColor="text1"/>
        </w:rPr>
      </w:pPr>
      <w:r w:rsidRPr="00D27237">
        <w:rPr>
          <w:rFonts w:ascii="Verdana" w:hAnsi="Verdana"/>
          <w:color w:val="000000" w:themeColor="text1"/>
        </w:rPr>
        <w:t xml:space="preserve"> </w:t>
      </w:r>
    </w:p>
    <w:p w:rsidR="00E74BF3" w:rsidRPr="00D27237" w:rsidRDefault="00E74BF3" w:rsidP="00E74BF3">
      <w:pPr>
        <w:ind w:firstLine="708"/>
        <w:jc w:val="both"/>
        <w:rPr>
          <w:rFonts w:ascii="Verdana" w:hAnsi="Verdana"/>
          <w:color w:val="000000" w:themeColor="text1"/>
        </w:rPr>
      </w:pPr>
      <w:r w:rsidRPr="00D27237">
        <w:rPr>
          <w:rFonts w:ascii="Verdana" w:hAnsi="Verdana"/>
          <w:color w:val="000000" w:themeColor="text1"/>
        </w:rPr>
        <w:t>M</w:t>
      </w:r>
      <w:r w:rsidR="0082618B" w:rsidRPr="00D27237">
        <w:rPr>
          <w:rFonts w:ascii="Verdana" w:hAnsi="Verdana"/>
          <w:color w:val="000000" w:themeColor="text1"/>
        </w:rPr>
        <w:t xml:space="preserve">me Michèle SENECHAL </w:t>
      </w:r>
      <w:r w:rsidRPr="00D27237">
        <w:rPr>
          <w:rFonts w:ascii="Verdana" w:hAnsi="Verdana"/>
          <w:color w:val="000000" w:themeColor="text1"/>
        </w:rPr>
        <w:t>complète les informations et rappels qui sont annexés chaque année au compte rendu d’AG.</w:t>
      </w:r>
    </w:p>
    <w:p w:rsidR="00E74BF3" w:rsidRPr="008F1086" w:rsidRDefault="00E74BF3" w:rsidP="00E74BF3">
      <w:pPr>
        <w:ind w:firstLine="708"/>
        <w:jc w:val="both"/>
        <w:rPr>
          <w:rFonts w:ascii="Verdana" w:hAnsi="Verdana"/>
          <w:color w:val="000000"/>
        </w:rPr>
      </w:pPr>
      <w:r w:rsidRPr="008F1086">
        <w:rPr>
          <w:rFonts w:ascii="Verdana" w:hAnsi="Verdana"/>
          <w:b/>
          <w:color w:val="000000"/>
        </w:rPr>
        <w:t>La gestion des opérations bancaires</w:t>
      </w:r>
      <w:r w:rsidRPr="008F1086">
        <w:rPr>
          <w:rFonts w:ascii="Verdana" w:hAnsi="Verdana"/>
          <w:color w:val="000000"/>
        </w:rPr>
        <w:t xml:space="preserve"> s’effectue par liaison Internet sécurisée Cyber-MUT du CCM (Caisse de Crédit Mutuel) et par le guichet de Longjumeau. </w:t>
      </w:r>
      <w:r w:rsidR="007E0305">
        <w:rPr>
          <w:rFonts w:ascii="Verdana" w:hAnsi="Verdana"/>
          <w:color w:val="000000"/>
        </w:rPr>
        <w:t>L</w:t>
      </w:r>
      <w:r w:rsidRPr="008F1086">
        <w:rPr>
          <w:rFonts w:ascii="Verdana" w:hAnsi="Verdana"/>
          <w:color w:val="000000"/>
        </w:rPr>
        <w:t xml:space="preserve">es prélèvements automatiques sont effectués aux </w:t>
      </w:r>
      <w:r w:rsidR="007E0305">
        <w:rPr>
          <w:rFonts w:ascii="Verdana" w:hAnsi="Verdana"/>
          <w:color w:val="000000"/>
        </w:rPr>
        <w:t>5 de la période choisie</w:t>
      </w:r>
      <w:r w:rsidRPr="008F1086">
        <w:rPr>
          <w:rFonts w:ascii="Verdana" w:hAnsi="Verdana"/>
          <w:color w:val="000000"/>
        </w:rPr>
        <w:t xml:space="preserve">. </w:t>
      </w:r>
    </w:p>
    <w:p w:rsidR="00E74BF3" w:rsidRPr="008F1086" w:rsidRDefault="00E74BF3" w:rsidP="00E74BF3">
      <w:pPr>
        <w:ind w:firstLine="708"/>
        <w:jc w:val="both"/>
        <w:rPr>
          <w:rFonts w:ascii="Verdana" w:hAnsi="Verdana"/>
          <w:color w:val="000000"/>
        </w:rPr>
      </w:pPr>
    </w:p>
    <w:p w:rsidR="00E74BF3" w:rsidRPr="008F1086" w:rsidRDefault="00A56C66" w:rsidP="00E74BF3">
      <w:pPr>
        <w:autoSpaceDE w:val="0"/>
        <w:autoSpaceDN w:val="0"/>
        <w:adjustRightInd w:val="0"/>
        <w:ind w:firstLine="708"/>
        <w:jc w:val="both"/>
        <w:rPr>
          <w:rFonts w:ascii="Verdana" w:eastAsiaTheme="minorHAnsi" w:hAnsi="Verdana" w:cs="Arial"/>
          <w:lang w:eastAsia="en-US"/>
        </w:rPr>
      </w:pPr>
      <w:r>
        <w:rPr>
          <w:rFonts w:ascii="Verdana" w:hAnsi="Verdana"/>
          <w:color w:val="000000"/>
        </w:rPr>
        <w:t xml:space="preserve"> </w:t>
      </w:r>
      <w:r w:rsidR="00E74BF3">
        <w:rPr>
          <w:rFonts w:ascii="Verdana" w:eastAsiaTheme="minorHAnsi" w:hAnsi="Verdana" w:cs="Arial"/>
          <w:lang w:eastAsia="en-US"/>
        </w:rPr>
        <w:t>Nous vous demandons de nous avertir d’un changement de banque en cours d’année en nous faisant parvenir votre nouveau RIB-IBAN</w:t>
      </w:r>
      <w:r w:rsidR="007E0305">
        <w:rPr>
          <w:rFonts w:ascii="Verdana" w:eastAsiaTheme="minorHAnsi" w:hAnsi="Verdana" w:cs="Arial"/>
          <w:lang w:eastAsia="en-US"/>
        </w:rPr>
        <w:t>, vous n’avez pas de démarche à accomplir auprès de votre banque</w:t>
      </w:r>
      <w:r w:rsidR="00E74BF3">
        <w:rPr>
          <w:rFonts w:ascii="Verdana" w:eastAsiaTheme="minorHAnsi" w:hAnsi="Verdana" w:cs="Arial"/>
          <w:lang w:eastAsia="en-US"/>
        </w:rPr>
        <w:t>.</w:t>
      </w:r>
    </w:p>
    <w:p w:rsidR="00E74BF3" w:rsidRPr="008F1086" w:rsidRDefault="00E74BF3" w:rsidP="00E74BF3">
      <w:pPr>
        <w:jc w:val="both"/>
        <w:rPr>
          <w:rFonts w:ascii="Verdana" w:hAnsi="Verdana"/>
          <w:color w:val="000000"/>
        </w:rPr>
      </w:pPr>
    </w:p>
    <w:p w:rsidR="00E74BF3" w:rsidRPr="008F1086" w:rsidRDefault="00A56C66" w:rsidP="00E74BF3">
      <w:pPr>
        <w:ind w:firstLine="708"/>
        <w:jc w:val="both"/>
        <w:rPr>
          <w:rFonts w:ascii="Verdana" w:hAnsi="Verdana"/>
          <w:color w:val="000000"/>
        </w:rPr>
      </w:pPr>
      <w:r>
        <w:rPr>
          <w:rFonts w:ascii="Verdana" w:hAnsi="Verdana"/>
          <w:color w:val="000000"/>
        </w:rPr>
        <w:t xml:space="preserve"> </w:t>
      </w:r>
      <w:r w:rsidR="00E74BF3" w:rsidRPr="008F1086">
        <w:rPr>
          <w:rFonts w:ascii="Verdana" w:hAnsi="Verdana"/>
          <w:color w:val="000000"/>
        </w:rPr>
        <w:t xml:space="preserve">Selon les usages de l’association, </w:t>
      </w:r>
      <w:r w:rsidR="007E0305">
        <w:rPr>
          <w:rFonts w:ascii="Verdana" w:hAnsi="Verdana"/>
          <w:color w:val="000000"/>
        </w:rPr>
        <w:t xml:space="preserve">pour les paiements par chèques, </w:t>
      </w:r>
      <w:r w:rsidR="00E74BF3" w:rsidRPr="008F1086">
        <w:rPr>
          <w:rFonts w:ascii="Verdana" w:hAnsi="Verdana"/>
          <w:color w:val="000000"/>
        </w:rPr>
        <w:t xml:space="preserve">l’édition automatique </w:t>
      </w:r>
      <w:r w:rsidR="00E74BF3">
        <w:rPr>
          <w:rFonts w:ascii="Verdana" w:hAnsi="Verdana"/>
          <w:color w:val="000000"/>
        </w:rPr>
        <w:t>d</w:t>
      </w:r>
      <w:r w:rsidR="00E74BF3" w:rsidRPr="008F1086">
        <w:rPr>
          <w:rFonts w:ascii="Verdana" w:hAnsi="Verdana"/>
          <w:color w:val="000000"/>
        </w:rPr>
        <w:t>es relevés périodiques de comptes de situation</w:t>
      </w:r>
      <w:r w:rsidR="007E0305">
        <w:rPr>
          <w:rFonts w:ascii="Verdana" w:hAnsi="Verdana"/>
          <w:color w:val="000000"/>
        </w:rPr>
        <w:t xml:space="preserve"> </w:t>
      </w:r>
      <w:r w:rsidR="00E74BF3" w:rsidRPr="008F1086">
        <w:rPr>
          <w:rFonts w:ascii="Verdana" w:hAnsi="Verdana"/>
          <w:color w:val="000000"/>
        </w:rPr>
        <w:t xml:space="preserve">tiennent lieu d’appels de paiement des cotisations et de justificatifs acquittés. </w:t>
      </w:r>
      <w:r w:rsidR="00E74BF3">
        <w:rPr>
          <w:rFonts w:ascii="Verdana" w:hAnsi="Verdana"/>
          <w:color w:val="000000"/>
        </w:rPr>
        <w:t xml:space="preserve">Ces </w:t>
      </w:r>
      <w:r w:rsidR="00E74BF3" w:rsidRPr="008F1086">
        <w:rPr>
          <w:rFonts w:ascii="Verdana" w:hAnsi="Verdana"/>
          <w:color w:val="000000"/>
        </w:rPr>
        <w:t>avis de situation permet</w:t>
      </w:r>
      <w:r w:rsidR="00E74BF3">
        <w:rPr>
          <w:rFonts w:ascii="Verdana" w:hAnsi="Verdana"/>
          <w:color w:val="000000"/>
        </w:rPr>
        <w:t>tent,</w:t>
      </w:r>
      <w:r w:rsidR="00E74BF3" w:rsidRPr="008F1086">
        <w:rPr>
          <w:rFonts w:ascii="Verdana" w:hAnsi="Verdana"/>
          <w:color w:val="000000"/>
        </w:rPr>
        <w:t xml:space="preserve"> à ceux qui n’ont pas </w:t>
      </w:r>
      <w:r w:rsidR="00E74BF3">
        <w:rPr>
          <w:rFonts w:ascii="Verdana" w:hAnsi="Verdana"/>
          <w:color w:val="000000"/>
        </w:rPr>
        <w:t xml:space="preserve">encore </w:t>
      </w:r>
      <w:r w:rsidR="00E74BF3" w:rsidRPr="008F1086">
        <w:rPr>
          <w:rFonts w:ascii="Verdana" w:hAnsi="Verdana"/>
          <w:color w:val="000000"/>
        </w:rPr>
        <w:t>opté pour le prélèvement automatique</w:t>
      </w:r>
      <w:r w:rsidR="00E74BF3">
        <w:rPr>
          <w:rFonts w:ascii="Verdana" w:hAnsi="Verdana"/>
          <w:color w:val="000000"/>
        </w:rPr>
        <w:t>,</w:t>
      </w:r>
      <w:r w:rsidR="00E74BF3" w:rsidRPr="008F1086">
        <w:rPr>
          <w:rFonts w:ascii="Verdana" w:hAnsi="Verdana"/>
          <w:color w:val="000000"/>
        </w:rPr>
        <w:t xml:space="preserve"> de ne pas oublier de régler en début de chaque période et</w:t>
      </w:r>
      <w:r w:rsidR="00E74BF3">
        <w:rPr>
          <w:rFonts w:ascii="Verdana" w:hAnsi="Verdana"/>
          <w:color w:val="000000"/>
        </w:rPr>
        <w:t>, en conséquence, que</w:t>
      </w:r>
      <w:r w:rsidR="00E74BF3" w:rsidRPr="008F1086">
        <w:rPr>
          <w:rFonts w:ascii="Verdana" w:hAnsi="Verdana"/>
          <w:color w:val="000000"/>
        </w:rPr>
        <w:t xml:space="preserve"> tout</w:t>
      </w:r>
      <w:r w:rsidR="00E74BF3">
        <w:rPr>
          <w:rFonts w:ascii="Verdana" w:hAnsi="Verdana"/>
          <w:color w:val="000000"/>
        </w:rPr>
        <w:t>es les cotisations</w:t>
      </w:r>
      <w:r w:rsidR="00E74BF3" w:rsidRPr="008F1086">
        <w:rPr>
          <w:rFonts w:ascii="Verdana" w:hAnsi="Verdana"/>
          <w:color w:val="000000"/>
        </w:rPr>
        <w:t xml:space="preserve"> soi</w:t>
      </w:r>
      <w:r w:rsidR="00E74BF3">
        <w:rPr>
          <w:rFonts w:ascii="Verdana" w:hAnsi="Verdana"/>
          <w:color w:val="000000"/>
        </w:rPr>
        <w:t>en</w:t>
      </w:r>
      <w:r w:rsidR="00E74BF3" w:rsidRPr="008F1086">
        <w:rPr>
          <w:rFonts w:ascii="Verdana" w:hAnsi="Verdana"/>
          <w:color w:val="000000"/>
        </w:rPr>
        <w:t>t réglé</w:t>
      </w:r>
      <w:r w:rsidR="00E74BF3">
        <w:rPr>
          <w:rFonts w:ascii="Verdana" w:hAnsi="Verdana"/>
          <w:color w:val="000000"/>
        </w:rPr>
        <w:t>es</w:t>
      </w:r>
      <w:r w:rsidR="00E74BF3" w:rsidRPr="008F1086">
        <w:rPr>
          <w:rFonts w:ascii="Verdana" w:hAnsi="Verdana"/>
          <w:color w:val="000000"/>
        </w:rPr>
        <w:t xml:space="preserve"> au début d’octobre au plus tard.</w:t>
      </w:r>
    </w:p>
    <w:p w:rsidR="00E74BF3" w:rsidRPr="008F1086" w:rsidRDefault="00E74BF3" w:rsidP="00E74BF3">
      <w:pPr>
        <w:ind w:firstLine="708"/>
        <w:jc w:val="both"/>
        <w:rPr>
          <w:rFonts w:ascii="Verdana" w:hAnsi="Verdana"/>
          <w:b/>
          <w:i/>
          <w:color w:val="FF0000"/>
        </w:rPr>
      </w:pPr>
    </w:p>
    <w:p w:rsidR="008B57ED" w:rsidRDefault="00A56C66" w:rsidP="00A56C66">
      <w:pPr>
        <w:ind w:firstLine="708"/>
        <w:jc w:val="both"/>
        <w:rPr>
          <w:rFonts w:ascii="Verdana" w:hAnsi="Verdana"/>
          <w:color w:val="000000"/>
        </w:rPr>
      </w:pPr>
      <w:r>
        <w:rPr>
          <w:rFonts w:ascii="Verdana" w:hAnsi="Verdana"/>
          <w:color w:val="000000"/>
        </w:rPr>
        <w:t xml:space="preserve"> </w:t>
      </w:r>
      <w:r w:rsidR="00860BEE">
        <w:rPr>
          <w:rFonts w:ascii="Verdana" w:hAnsi="Verdana"/>
          <w:color w:val="000000"/>
        </w:rPr>
        <w:t>I</w:t>
      </w:r>
      <w:r w:rsidR="00E74BF3" w:rsidRPr="008F1086">
        <w:rPr>
          <w:rFonts w:ascii="Verdana" w:hAnsi="Verdana"/>
          <w:color w:val="000000"/>
        </w:rPr>
        <w:t>l est important de conserver ces relevés pour s’y référer lors de vos paiements afin d’éviter des montants inexacts ne correspondant pas au montant attendu pour la période. La formulation de ces relevés automatisés est régulièrement améliorée. Le relevé d’avril 201</w:t>
      </w:r>
      <w:r w:rsidR="00E74BF3">
        <w:rPr>
          <w:rFonts w:ascii="Verdana" w:hAnsi="Verdana"/>
          <w:color w:val="000000"/>
        </w:rPr>
        <w:t>6</w:t>
      </w:r>
      <w:r w:rsidR="00E74BF3" w:rsidRPr="008F1086">
        <w:rPr>
          <w:rFonts w:ascii="Verdana" w:hAnsi="Verdana"/>
          <w:color w:val="000000"/>
        </w:rPr>
        <w:t xml:space="preserve"> sera joint au compte-rendu de l’AG</w:t>
      </w:r>
      <w:r w:rsidR="002A270B">
        <w:rPr>
          <w:rFonts w:ascii="Verdana" w:hAnsi="Verdana"/>
          <w:color w:val="000000"/>
        </w:rPr>
        <w:t>.</w:t>
      </w:r>
    </w:p>
    <w:p w:rsidR="006F4D08" w:rsidRPr="00A56C66" w:rsidRDefault="006F4D08" w:rsidP="00A56C66">
      <w:pPr>
        <w:ind w:firstLine="708"/>
        <w:jc w:val="both"/>
        <w:rPr>
          <w:rFonts w:ascii="Verdana" w:hAnsi="Verdana"/>
          <w:color w:val="000000"/>
        </w:rPr>
      </w:pPr>
    </w:p>
    <w:p w:rsidR="00B73377" w:rsidRPr="00531F59" w:rsidRDefault="00D27237" w:rsidP="001D6213">
      <w:pPr>
        <w:jc w:val="both"/>
        <w:rPr>
          <w:rFonts w:ascii="Verdana" w:hAnsi="Verdana"/>
          <w:i/>
          <w:color w:val="FF0000"/>
        </w:rPr>
      </w:pPr>
      <w:r>
        <w:rPr>
          <w:rFonts w:ascii="Verdana" w:hAnsi="Verdana"/>
          <w:b/>
          <w:i/>
          <w:color w:val="FF0000"/>
        </w:rPr>
        <w:t xml:space="preserve"> </w:t>
      </w:r>
    </w:p>
    <w:p w:rsidR="0082618B" w:rsidRDefault="00A56C66" w:rsidP="00860BEE">
      <w:pPr>
        <w:ind w:firstLine="708"/>
        <w:jc w:val="both"/>
        <w:rPr>
          <w:rFonts w:ascii="Verdana" w:hAnsi="Verdana"/>
          <w:color w:val="000000" w:themeColor="text1"/>
        </w:rPr>
      </w:pPr>
      <w:r>
        <w:rPr>
          <w:rFonts w:ascii="Verdana" w:hAnsi="Verdana"/>
          <w:b/>
          <w:color w:val="000000" w:themeColor="text1"/>
          <w:u w:val="single"/>
        </w:rPr>
        <w:t>7</w:t>
      </w:r>
      <w:r w:rsidR="00CB087D" w:rsidRPr="008F1086">
        <w:rPr>
          <w:rFonts w:ascii="Verdana" w:hAnsi="Verdana"/>
          <w:b/>
          <w:color w:val="000000" w:themeColor="text1"/>
          <w:u w:val="single"/>
        </w:rPr>
        <w:t>)</w:t>
      </w:r>
      <w:r w:rsidR="00CB087D" w:rsidRPr="008F1086">
        <w:rPr>
          <w:rFonts w:ascii="Verdana" w:hAnsi="Verdana"/>
          <w:b/>
          <w:color w:val="000000" w:themeColor="text1"/>
          <w:u w:val="single"/>
        </w:rPr>
        <w:tab/>
        <w:t>Informations et réponses aux questions posées par écrit</w:t>
      </w:r>
      <w:r w:rsidR="00AF2684" w:rsidRPr="008F1086">
        <w:rPr>
          <w:rFonts w:ascii="Verdana" w:hAnsi="Verdana"/>
          <w:b/>
          <w:color w:val="000000" w:themeColor="text1"/>
          <w:u w:val="single"/>
        </w:rPr>
        <w:t xml:space="preserve"> </w:t>
      </w:r>
      <w:r w:rsidR="001D6213" w:rsidRPr="008F1086">
        <w:rPr>
          <w:rFonts w:ascii="Verdana" w:hAnsi="Verdana"/>
          <w:b/>
          <w:color w:val="000000" w:themeColor="text1"/>
          <w:u w:val="single"/>
        </w:rPr>
        <w:t>au cours de l’année 201</w:t>
      </w:r>
      <w:r>
        <w:rPr>
          <w:rFonts w:ascii="Verdana" w:hAnsi="Verdana"/>
          <w:b/>
          <w:color w:val="000000" w:themeColor="text1"/>
          <w:u w:val="single"/>
        </w:rPr>
        <w:t>5</w:t>
      </w:r>
      <w:r w:rsidR="001E0805">
        <w:rPr>
          <w:rFonts w:ascii="Verdana" w:hAnsi="Verdana"/>
          <w:b/>
          <w:color w:val="000000" w:themeColor="text1"/>
          <w:u w:val="single"/>
        </w:rPr>
        <w:t>.</w:t>
      </w:r>
      <w:r w:rsidR="001E0805" w:rsidRPr="001E0805">
        <w:rPr>
          <w:rFonts w:ascii="Verdana" w:hAnsi="Verdana"/>
          <w:color w:val="000000" w:themeColor="text1"/>
        </w:rPr>
        <w:t xml:space="preserve"> </w:t>
      </w:r>
    </w:p>
    <w:p w:rsidR="008E3443" w:rsidRPr="00D27237" w:rsidRDefault="001E0805" w:rsidP="00860BEE">
      <w:pPr>
        <w:ind w:firstLine="708"/>
        <w:jc w:val="both"/>
        <w:rPr>
          <w:rFonts w:ascii="Verdana" w:hAnsi="Verdana"/>
          <w:color w:val="000000" w:themeColor="text1"/>
        </w:rPr>
      </w:pPr>
      <w:r w:rsidRPr="00D27237">
        <w:rPr>
          <w:rFonts w:ascii="Verdana" w:hAnsi="Verdana"/>
          <w:color w:val="000000" w:themeColor="text1"/>
        </w:rPr>
        <w:t>P</w:t>
      </w:r>
      <w:r w:rsidR="00834255" w:rsidRPr="00D27237">
        <w:rPr>
          <w:rFonts w:ascii="Verdana" w:hAnsi="Verdana"/>
          <w:color w:val="000000" w:themeColor="text1"/>
        </w:rPr>
        <w:t>résenté par</w:t>
      </w:r>
      <w:r w:rsidR="000C471D" w:rsidRPr="00D27237">
        <w:rPr>
          <w:rFonts w:ascii="Verdana" w:hAnsi="Verdana"/>
          <w:b/>
          <w:color w:val="000000" w:themeColor="text1"/>
        </w:rPr>
        <w:t xml:space="preserve"> </w:t>
      </w:r>
      <w:r w:rsidR="0082618B" w:rsidRPr="00D27237">
        <w:rPr>
          <w:rFonts w:ascii="Verdana" w:hAnsi="Verdana"/>
          <w:color w:val="000000" w:themeColor="text1"/>
        </w:rPr>
        <w:t>Thierry ROUILARD.</w:t>
      </w:r>
    </w:p>
    <w:p w:rsidR="008E3443" w:rsidRPr="00531F59" w:rsidRDefault="00D27237" w:rsidP="00A004A3">
      <w:pPr>
        <w:jc w:val="both"/>
        <w:rPr>
          <w:rFonts w:ascii="Verdana" w:hAnsi="Verdana"/>
          <w:b/>
          <w:i/>
          <w:color w:val="FF0000"/>
        </w:rPr>
      </w:pPr>
      <w:r>
        <w:rPr>
          <w:rFonts w:ascii="Verdana" w:hAnsi="Verdana"/>
          <w:b/>
          <w:i/>
          <w:color w:val="FF0000"/>
        </w:rPr>
        <w:t xml:space="preserve"> </w:t>
      </w:r>
    </w:p>
    <w:p w:rsidR="00D90816" w:rsidRPr="001E0805" w:rsidRDefault="008E3443" w:rsidP="00A004A3">
      <w:pPr>
        <w:jc w:val="both"/>
        <w:rPr>
          <w:rFonts w:ascii="Verdana" w:hAnsi="Verdana"/>
          <w:color w:val="000000" w:themeColor="text1"/>
        </w:rPr>
      </w:pPr>
      <w:r w:rsidRPr="00D27237">
        <w:rPr>
          <w:rFonts w:ascii="Verdana" w:hAnsi="Verdana"/>
          <w:b/>
          <w:color w:val="000000" w:themeColor="text1"/>
        </w:rPr>
        <w:tab/>
      </w:r>
      <w:r w:rsidR="00B60A12" w:rsidRPr="00D27237">
        <w:rPr>
          <w:rFonts w:ascii="Verdana" w:hAnsi="Verdana"/>
          <w:color w:val="000000" w:themeColor="text1"/>
          <w:u w:val="single"/>
        </w:rPr>
        <w:t>Info Concernant les réunions de jeunes</w:t>
      </w:r>
      <w:r w:rsidR="00B60A12" w:rsidRPr="00D27237">
        <w:rPr>
          <w:rFonts w:ascii="Verdana" w:hAnsi="Verdana"/>
          <w:color w:val="000000" w:themeColor="text1"/>
        </w:rPr>
        <w:t>,</w:t>
      </w:r>
      <w:r w:rsidR="00B60A12" w:rsidRPr="00D27237">
        <w:rPr>
          <w:rFonts w:ascii="Verdana" w:hAnsi="Verdana"/>
          <w:b/>
          <w:color w:val="000000" w:themeColor="text1"/>
        </w:rPr>
        <w:t xml:space="preserve"> </w:t>
      </w:r>
      <w:r w:rsidR="00AE5927" w:rsidRPr="00D27237">
        <w:rPr>
          <w:rFonts w:ascii="Verdana" w:hAnsi="Verdana"/>
          <w:color w:val="000000" w:themeColor="text1"/>
        </w:rPr>
        <w:t xml:space="preserve">lorsque la présence </w:t>
      </w:r>
      <w:r w:rsidR="00B60A12" w:rsidRPr="00D27237">
        <w:rPr>
          <w:rFonts w:ascii="Verdana" w:hAnsi="Verdana"/>
          <w:color w:val="000000" w:themeColor="text1"/>
        </w:rPr>
        <w:t xml:space="preserve">de groupes de jeunes sur nos </w:t>
      </w:r>
      <w:r w:rsidR="00B60A12" w:rsidRPr="001E0805">
        <w:rPr>
          <w:rFonts w:ascii="Verdana" w:hAnsi="Verdana"/>
          <w:color w:val="000000" w:themeColor="text1"/>
        </w:rPr>
        <w:t xml:space="preserve">espaces verts </w:t>
      </w:r>
      <w:r w:rsidR="00B36288" w:rsidRPr="001E0805">
        <w:rPr>
          <w:rFonts w:ascii="Verdana" w:hAnsi="Verdana"/>
          <w:color w:val="000000" w:themeColor="text1"/>
        </w:rPr>
        <w:t>entraîne d</w:t>
      </w:r>
      <w:r w:rsidR="00B60A12" w:rsidRPr="001E0805">
        <w:rPr>
          <w:rFonts w:ascii="Verdana" w:hAnsi="Verdana"/>
          <w:color w:val="000000" w:themeColor="text1"/>
        </w:rPr>
        <w:t>es nuisances sonores et de</w:t>
      </w:r>
      <w:r w:rsidR="00AF48F5" w:rsidRPr="001E0805">
        <w:rPr>
          <w:rFonts w:ascii="Verdana" w:hAnsi="Verdana"/>
          <w:color w:val="000000" w:themeColor="text1"/>
        </w:rPr>
        <w:t>s</w:t>
      </w:r>
      <w:r w:rsidR="00B60A12" w:rsidRPr="001E0805">
        <w:rPr>
          <w:rFonts w:ascii="Verdana" w:hAnsi="Verdana"/>
          <w:color w:val="000000" w:themeColor="text1"/>
        </w:rPr>
        <w:t xml:space="preserve"> déchets</w:t>
      </w:r>
      <w:r w:rsidR="00860BEE">
        <w:rPr>
          <w:rFonts w:ascii="Verdana" w:hAnsi="Verdana"/>
          <w:color w:val="000000" w:themeColor="text1"/>
        </w:rPr>
        <w:t xml:space="preserve">, </w:t>
      </w:r>
      <w:r w:rsidR="00B76165">
        <w:rPr>
          <w:rFonts w:ascii="Verdana" w:hAnsi="Verdana"/>
          <w:color w:val="000000" w:themeColor="text1"/>
        </w:rPr>
        <w:t xml:space="preserve">la première attitude doit être d’engager un dialogue avec ces jeunes ; à défaut de résultat positif, il convient d’en </w:t>
      </w:r>
      <w:r w:rsidR="00B60A12" w:rsidRPr="001E0805">
        <w:rPr>
          <w:rFonts w:ascii="Verdana" w:hAnsi="Verdana"/>
          <w:color w:val="000000" w:themeColor="text1"/>
        </w:rPr>
        <w:t>inform</w:t>
      </w:r>
      <w:r w:rsidR="00AF48F5" w:rsidRPr="001E0805">
        <w:rPr>
          <w:rFonts w:ascii="Verdana" w:hAnsi="Verdana"/>
          <w:color w:val="000000" w:themeColor="text1"/>
        </w:rPr>
        <w:t>er</w:t>
      </w:r>
      <w:r w:rsidR="00B60A12" w:rsidRPr="001E0805">
        <w:rPr>
          <w:rFonts w:ascii="Verdana" w:hAnsi="Verdana"/>
          <w:color w:val="000000" w:themeColor="text1"/>
        </w:rPr>
        <w:t xml:space="preserve"> </w:t>
      </w:r>
      <w:r w:rsidR="002119C2" w:rsidRPr="001E0805">
        <w:rPr>
          <w:rFonts w:ascii="Verdana" w:hAnsi="Verdana"/>
          <w:color w:val="000000" w:themeColor="text1"/>
        </w:rPr>
        <w:t xml:space="preserve">le médiateur des jeunes </w:t>
      </w:r>
      <w:r w:rsidR="00B60A12" w:rsidRPr="001E0805">
        <w:rPr>
          <w:rFonts w:ascii="Verdana" w:hAnsi="Verdana"/>
          <w:color w:val="000000" w:themeColor="text1"/>
        </w:rPr>
        <w:t>et</w:t>
      </w:r>
      <w:r w:rsidR="00B36288" w:rsidRPr="001E0805">
        <w:rPr>
          <w:rFonts w:ascii="Verdana" w:hAnsi="Verdana"/>
          <w:color w:val="000000" w:themeColor="text1"/>
        </w:rPr>
        <w:t xml:space="preserve">/ou </w:t>
      </w:r>
      <w:r w:rsidR="002119C2" w:rsidRPr="001E0805">
        <w:rPr>
          <w:rFonts w:ascii="Verdana" w:hAnsi="Verdana"/>
          <w:color w:val="000000" w:themeColor="text1"/>
        </w:rPr>
        <w:t xml:space="preserve">les services de Police </w:t>
      </w:r>
      <w:r w:rsidR="00AE5927" w:rsidRPr="001E0805">
        <w:rPr>
          <w:rFonts w:ascii="Verdana" w:hAnsi="Verdana"/>
          <w:color w:val="000000" w:themeColor="text1"/>
        </w:rPr>
        <w:t>comme cela a été rappelé lors de</w:t>
      </w:r>
      <w:r w:rsidR="00A56C66">
        <w:rPr>
          <w:rFonts w:ascii="Verdana" w:hAnsi="Verdana"/>
          <w:color w:val="000000" w:themeColor="text1"/>
        </w:rPr>
        <w:t>s</w:t>
      </w:r>
      <w:r w:rsidR="00AE5927" w:rsidRPr="001E0805">
        <w:rPr>
          <w:rFonts w:ascii="Verdana" w:hAnsi="Verdana"/>
          <w:color w:val="000000" w:themeColor="text1"/>
        </w:rPr>
        <w:t xml:space="preserve"> réunion</w:t>
      </w:r>
      <w:r w:rsidR="00A56C66">
        <w:rPr>
          <w:rFonts w:ascii="Verdana" w:hAnsi="Verdana"/>
          <w:color w:val="000000" w:themeColor="text1"/>
        </w:rPr>
        <w:t>s</w:t>
      </w:r>
      <w:r w:rsidR="00AE5927" w:rsidRPr="001E0805">
        <w:rPr>
          <w:rFonts w:ascii="Verdana" w:hAnsi="Verdana"/>
          <w:color w:val="000000" w:themeColor="text1"/>
        </w:rPr>
        <w:t xml:space="preserve"> publique</w:t>
      </w:r>
      <w:r w:rsidR="00A56C66">
        <w:rPr>
          <w:rFonts w:ascii="Verdana" w:hAnsi="Verdana"/>
          <w:color w:val="000000" w:themeColor="text1"/>
        </w:rPr>
        <w:t>s de quartier</w:t>
      </w:r>
      <w:r w:rsidR="00B60A12" w:rsidRPr="001E0805">
        <w:rPr>
          <w:rFonts w:ascii="Verdana" w:hAnsi="Verdana"/>
          <w:color w:val="000000" w:themeColor="text1"/>
        </w:rPr>
        <w:t>.</w:t>
      </w:r>
    </w:p>
    <w:p w:rsidR="00014937" w:rsidRPr="001E0805" w:rsidRDefault="00014937" w:rsidP="00A004A3">
      <w:pPr>
        <w:jc w:val="both"/>
        <w:rPr>
          <w:rFonts w:ascii="Verdana" w:hAnsi="Verdana"/>
          <w:color w:val="000000" w:themeColor="text1"/>
        </w:rPr>
      </w:pPr>
    </w:p>
    <w:p w:rsidR="00AE50B3" w:rsidRPr="001E0805" w:rsidRDefault="00E81929" w:rsidP="00A004A3">
      <w:pPr>
        <w:jc w:val="both"/>
        <w:rPr>
          <w:rFonts w:ascii="Verdana" w:hAnsi="Verdana"/>
          <w:color w:val="000000" w:themeColor="text1"/>
        </w:rPr>
      </w:pPr>
      <w:r w:rsidRPr="00D27237">
        <w:rPr>
          <w:rFonts w:ascii="Verdana" w:hAnsi="Verdana"/>
          <w:color w:val="000000" w:themeColor="text1"/>
        </w:rPr>
        <w:tab/>
      </w:r>
      <w:r w:rsidRPr="00D27237">
        <w:rPr>
          <w:rFonts w:ascii="Verdana" w:hAnsi="Verdana"/>
          <w:color w:val="000000" w:themeColor="text1"/>
          <w:u w:val="single"/>
        </w:rPr>
        <w:t>Info sur les déchets végétaux et objets encombrants ou poubelles</w:t>
      </w:r>
      <w:r w:rsidRPr="00D27237">
        <w:rPr>
          <w:rFonts w:ascii="Verdana" w:hAnsi="Verdana"/>
          <w:color w:val="000000" w:themeColor="text1"/>
        </w:rPr>
        <w:t xml:space="preserve"> : Il est rappelé qu’ils </w:t>
      </w:r>
      <w:r w:rsidRPr="001E0805">
        <w:rPr>
          <w:rFonts w:ascii="Verdana" w:hAnsi="Verdana"/>
          <w:color w:val="000000" w:themeColor="text1"/>
        </w:rPr>
        <w:t>doivent être déposés la veille au soir du ramassage et pas avant (</w:t>
      </w:r>
      <w:r w:rsidR="00AE5927" w:rsidRPr="001E0805">
        <w:rPr>
          <w:rFonts w:ascii="Verdana" w:hAnsi="Verdana"/>
          <w:color w:val="000000" w:themeColor="text1"/>
        </w:rPr>
        <w:t xml:space="preserve">ils </w:t>
      </w:r>
      <w:r w:rsidRPr="001E0805">
        <w:rPr>
          <w:rFonts w:ascii="Verdana" w:hAnsi="Verdana"/>
          <w:color w:val="000000" w:themeColor="text1"/>
        </w:rPr>
        <w:t>ne doivent pas rester une semaine sur le trottoir</w:t>
      </w:r>
      <w:r w:rsidR="00007767" w:rsidRPr="001E0805">
        <w:rPr>
          <w:rFonts w:ascii="Verdana" w:hAnsi="Verdana"/>
          <w:color w:val="000000" w:themeColor="text1"/>
        </w:rPr>
        <w:t xml:space="preserve"> ni empiéter devant les voisins, y compris après la collecte</w:t>
      </w:r>
      <w:r w:rsidRPr="001E0805">
        <w:rPr>
          <w:rFonts w:ascii="Verdana" w:hAnsi="Verdana"/>
          <w:color w:val="000000" w:themeColor="text1"/>
        </w:rPr>
        <w:t xml:space="preserve">). D’autre part Le </w:t>
      </w:r>
      <w:r w:rsidR="00B73377" w:rsidRPr="001E0805">
        <w:rPr>
          <w:rFonts w:ascii="Verdana" w:hAnsi="Verdana"/>
          <w:color w:val="000000" w:themeColor="text1"/>
        </w:rPr>
        <w:t>SIOM</w:t>
      </w:r>
      <w:r w:rsidRPr="001E0805">
        <w:rPr>
          <w:rFonts w:ascii="Verdana" w:hAnsi="Verdana"/>
          <w:color w:val="000000" w:themeColor="text1"/>
        </w:rPr>
        <w:t xml:space="preserve"> ne collecte pas les végétaux en vrac ni les fagots de grande taille</w:t>
      </w:r>
      <w:r w:rsidR="00CF4D6B" w:rsidRPr="001E0805">
        <w:rPr>
          <w:rFonts w:ascii="Verdana" w:hAnsi="Verdana"/>
          <w:color w:val="000000" w:themeColor="text1"/>
        </w:rPr>
        <w:t>,</w:t>
      </w:r>
      <w:r w:rsidRPr="001E0805">
        <w:rPr>
          <w:rFonts w:ascii="Verdana" w:hAnsi="Verdana"/>
          <w:color w:val="000000" w:themeColor="text1"/>
        </w:rPr>
        <w:t xml:space="preserve"> etc</w:t>
      </w:r>
      <w:r w:rsidR="00344CF5" w:rsidRPr="001E0805">
        <w:rPr>
          <w:rFonts w:ascii="Verdana" w:hAnsi="Verdana"/>
          <w:color w:val="000000" w:themeColor="text1"/>
        </w:rPr>
        <w:t>.</w:t>
      </w:r>
      <w:r w:rsidR="00AE5927" w:rsidRPr="001E0805">
        <w:rPr>
          <w:rFonts w:ascii="Verdana" w:hAnsi="Verdana"/>
          <w:color w:val="000000" w:themeColor="text1"/>
        </w:rPr>
        <w:t xml:space="preserve"> Les dates de ramassage sont communiquées tous les mois sur le magazine municipal.</w:t>
      </w:r>
    </w:p>
    <w:p w:rsidR="00E81929" w:rsidRDefault="00E81929" w:rsidP="00A004A3">
      <w:pPr>
        <w:jc w:val="both"/>
        <w:rPr>
          <w:rFonts w:ascii="Verdana" w:hAnsi="Verdana"/>
          <w:i/>
          <w:color w:val="000000"/>
        </w:rPr>
      </w:pPr>
    </w:p>
    <w:p w:rsidR="0082618B" w:rsidRPr="0082618B" w:rsidRDefault="00D27237" w:rsidP="00A004A3">
      <w:pPr>
        <w:jc w:val="both"/>
        <w:rPr>
          <w:rFonts w:ascii="Verdana" w:hAnsi="Verdana"/>
          <w:i/>
          <w:color w:val="FF0000"/>
        </w:rPr>
      </w:pPr>
      <w:r>
        <w:rPr>
          <w:rFonts w:ascii="Verdana" w:hAnsi="Verdana"/>
          <w:b/>
          <w:i/>
          <w:color w:val="FF0000"/>
        </w:rPr>
        <w:t xml:space="preserve"> </w:t>
      </w:r>
    </w:p>
    <w:p w:rsidR="0071000E" w:rsidRPr="006F4D08" w:rsidRDefault="00971ACE" w:rsidP="00B76165">
      <w:pPr>
        <w:jc w:val="both"/>
        <w:rPr>
          <w:rFonts w:ascii="Verdana" w:hAnsi="Verdana"/>
          <w:color w:val="FF0000"/>
        </w:rPr>
      </w:pPr>
      <w:r w:rsidRPr="006F4D08">
        <w:rPr>
          <w:rFonts w:ascii="Verdana" w:hAnsi="Verdana"/>
          <w:color w:val="FF0000"/>
        </w:rPr>
        <w:tab/>
      </w:r>
      <w:r w:rsidR="0071000E" w:rsidRPr="00B76165">
        <w:rPr>
          <w:rFonts w:ascii="Verdana" w:hAnsi="Verdana"/>
          <w:color w:val="000000" w:themeColor="text1"/>
          <w:u w:val="single"/>
        </w:rPr>
        <w:t>Question</w:t>
      </w:r>
      <w:r w:rsidR="0051277D" w:rsidRPr="00B76165">
        <w:rPr>
          <w:rFonts w:ascii="Verdana" w:hAnsi="Verdana"/>
          <w:color w:val="000000" w:themeColor="text1"/>
          <w:u w:val="single"/>
        </w:rPr>
        <w:t xml:space="preserve"> du</w:t>
      </w:r>
      <w:r w:rsidR="0071000E" w:rsidRPr="00B76165">
        <w:rPr>
          <w:rFonts w:ascii="Verdana" w:hAnsi="Verdana"/>
          <w:color w:val="000000" w:themeColor="text1"/>
          <w:u w:val="single"/>
        </w:rPr>
        <w:t xml:space="preserve"> </w:t>
      </w:r>
      <w:r w:rsidR="0071000E" w:rsidRPr="00B76165">
        <w:rPr>
          <w:rFonts w:ascii="Verdana" w:hAnsi="Verdana"/>
          <w:b/>
          <w:color w:val="000000" w:themeColor="text1"/>
          <w:u w:val="single"/>
        </w:rPr>
        <w:t>Lot</w:t>
      </w:r>
      <w:r w:rsidR="00A56C66" w:rsidRPr="00B76165">
        <w:rPr>
          <w:rFonts w:ascii="Verdana" w:hAnsi="Verdana"/>
          <w:b/>
          <w:color w:val="000000" w:themeColor="text1"/>
          <w:u w:val="single"/>
        </w:rPr>
        <w:t xml:space="preserve"> </w:t>
      </w:r>
      <w:r w:rsidR="0051277D" w:rsidRPr="00B76165">
        <w:rPr>
          <w:rFonts w:ascii="Verdana" w:hAnsi="Verdana"/>
          <w:b/>
          <w:color w:val="000000" w:themeColor="text1"/>
          <w:u w:val="single"/>
        </w:rPr>
        <w:t>34</w:t>
      </w:r>
      <w:r w:rsidR="0025193D" w:rsidRPr="00B76165">
        <w:rPr>
          <w:rFonts w:ascii="Verdana" w:hAnsi="Verdana"/>
          <w:color w:val="000000" w:themeColor="text1"/>
          <w:u w:val="single"/>
        </w:rPr>
        <w:t xml:space="preserve">, </w:t>
      </w:r>
      <w:r w:rsidR="00B15DDD" w:rsidRPr="00B76165">
        <w:rPr>
          <w:rFonts w:ascii="Verdana" w:hAnsi="Verdana"/>
          <w:color w:val="000000" w:themeColor="text1"/>
          <w:u w:val="single"/>
        </w:rPr>
        <w:t>62</w:t>
      </w:r>
      <w:r w:rsidR="0025193D" w:rsidRPr="00B76165">
        <w:rPr>
          <w:rFonts w:ascii="Verdana" w:hAnsi="Verdana"/>
          <w:color w:val="000000" w:themeColor="text1"/>
          <w:u w:val="single"/>
        </w:rPr>
        <w:t xml:space="preserve"> rue Lavoisier</w:t>
      </w:r>
      <w:r w:rsidR="007F3ED4" w:rsidRPr="00B76165">
        <w:rPr>
          <w:rFonts w:ascii="Verdana" w:hAnsi="Verdana"/>
          <w:color w:val="000000" w:themeColor="text1"/>
          <w:u w:val="single"/>
        </w:rPr>
        <w:t> :</w:t>
      </w:r>
      <w:r w:rsidR="007F3ED4" w:rsidRPr="00B76165">
        <w:rPr>
          <w:rFonts w:ascii="Verdana" w:hAnsi="Verdana"/>
          <w:color w:val="000000" w:themeColor="text1"/>
        </w:rPr>
        <w:t xml:space="preserve"> suite à la vente de son lot en août 2015, l’ancien propriétaire demandait des précisions sur les frais de dossier de mutation de l’ASL lors de l’établissement du certificat d’état des charges relatif à l'article 20 de la Loi du 1 juillet 1965.</w:t>
      </w:r>
      <w:r w:rsidR="00B76165" w:rsidRPr="00B76165">
        <w:rPr>
          <w:rFonts w:ascii="Verdana" w:hAnsi="Verdana"/>
          <w:color w:val="000000" w:themeColor="text1"/>
        </w:rPr>
        <w:t xml:space="preserve"> </w:t>
      </w:r>
    </w:p>
    <w:p w:rsidR="00687C8F" w:rsidRDefault="00687C8F" w:rsidP="00687C8F">
      <w:pPr>
        <w:jc w:val="both"/>
        <w:rPr>
          <w:rFonts w:ascii="Verdana" w:hAnsi="Verdana"/>
          <w:color w:val="FF0000"/>
        </w:rPr>
      </w:pPr>
    </w:p>
    <w:p w:rsidR="0082618B" w:rsidRPr="00531F59" w:rsidRDefault="00D27237" w:rsidP="00687C8F">
      <w:pPr>
        <w:jc w:val="both"/>
        <w:rPr>
          <w:rFonts w:ascii="Verdana" w:hAnsi="Verdana"/>
          <w:i/>
          <w:color w:val="FF0000"/>
        </w:rPr>
      </w:pPr>
      <w:r>
        <w:rPr>
          <w:rFonts w:ascii="Verdana" w:hAnsi="Verdana"/>
          <w:b/>
          <w:i/>
          <w:color w:val="FF0000"/>
        </w:rPr>
        <w:t xml:space="preserve"> </w:t>
      </w:r>
    </w:p>
    <w:p w:rsidR="001E0805" w:rsidRPr="006F4D08" w:rsidRDefault="001B561E" w:rsidP="001B561E">
      <w:pPr>
        <w:jc w:val="both"/>
        <w:rPr>
          <w:rFonts w:ascii="Verdana" w:hAnsi="Verdana"/>
          <w:color w:val="FF0000"/>
        </w:rPr>
      </w:pPr>
      <w:r w:rsidRPr="00D27237">
        <w:rPr>
          <w:rFonts w:ascii="Verdana" w:hAnsi="Verdana"/>
          <w:b/>
          <w:color w:val="000000" w:themeColor="text1"/>
        </w:rPr>
        <w:t xml:space="preserve"> </w:t>
      </w:r>
      <w:r w:rsidRPr="00D27237">
        <w:rPr>
          <w:rFonts w:ascii="Verdana" w:hAnsi="Verdana"/>
          <w:b/>
          <w:color w:val="000000" w:themeColor="text1"/>
        </w:rPr>
        <w:tab/>
      </w:r>
      <w:r w:rsidR="0071000E" w:rsidRPr="00D27237">
        <w:rPr>
          <w:rFonts w:ascii="Verdana" w:hAnsi="Verdana"/>
          <w:color w:val="000000" w:themeColor="text1"/>
          <w:u w:val="single"/>
        </w:rPr>
        <w:t>Réponse </w:t>
      </w:r>
      <w:r w:rsidR="0071000E" w:rsidRPr="00D27237">
        <w:rPr>
          <w:rFonts w:ascii="Verdana" w:hAnsi="Verdana"/>
          <w:color w:val="000000" w:themeColor="text1"/>
        </w:rPr>
        <w:t xml:space="preserve">: </w:t>
      </w:r>
      <w:r w:rsidR="00F35E2B" w:rsidRPr="00D27237">
        <w:rPr>
          <w:rFonts w:ascii="Verdana" w:hAnsi="Verdana"/>
          <w:color w:val="000000" w:themeColor="text1"/>
        </w:rPr>
        <w:t xml:space="preserve"> </w:t>
      </w:r>
      <w:r w:rsidR="002124EB" w:rsidRPr="00D27237">
        <w:rPr>
          <w:rFonts w:ascii="Verdana" w:hAnsi="Verdana"/>
          <w:color w:val="000000" w:themeColor="text1"/>
        </w:rPr>
        <w:t xml:space="preserve"> </w:t>
      </w:r>
      <w:r w:rsidR="00687C8F" w:rsidRPr="00D27237">
        <w:rPr>
          <w:rFonts w:ascii="Verdana" w:hAnsi="Verdana"/>
          <w:color w:val="000000" w:themeColor="text1"/>
        </w:rPr>
        <w:t xml:space="preserve"> </w:t>
      </w:r>
      <w:r w:rsidR="007F3ED4" w:rsidRPr="00D27237">
        <w:rPr>
          <w:rFonts w:ascii="Verdana" w:hAnsi="Verdana"/>
          <w:color w:val="000000" w:themeColor="text1"/>
        </w:rPr>
        <w:t xml:space="preserve">Comme tous les ans, dans le </w:t>
      </w:r>
      <w:r w:rsidR="00AD1D30" w:rsidRPr="00D27237">
        <w:rPr>
          <w:rFonts w:ascii="Verdana" w:hAnsi="Verdana"/>
          <w:color w:val="000000" w:themeColor="text1"/>
        </w:rPr>
        <w:t>chapitre</w:t>
      </w:r>
      <w:r w:rsidR="007F3ED4" w:rsidRPr="00D27237">
        <w:rPr>
          <w:rFonts w:ascii="Verdana" w:hAnsi="Verdana"/>
          <w:color w:val="000000" w:themeColor="text1"/>
        </w:rPr>
        <w:t xml:space="preserve"> des ressource</w:t>
      </w:r>
      <w:r w:rsidR="00AD1D30" w:rsidRPr="00D27237">
        <w:rPr>
          <w:rFonts w:ascii="Verdana" w:hAnsi="Verdana"/>
          <w:color w:val="000000" w:themeColor="text1"/>
        </w:rPr>
        <w:t>s</w:t>
      </w:r>
      <w:r w:rsidR="007F3ED4" w:rsidRPr="00D27237">
        <w:rPr>
          <w:rFonts w:ascii="Verdana" w:hAnsi="Verdana"/>
          <w:color w:val="000000" w:themeColor="text1"/>
        </w:rPr>
        <w:t xml:space="preserve"> (</w:t>
      </w:r>
      <w:r w:rsidR="00AD1D30" w:rsidRPr="00D27237">
        <w:rPr>
          <w:rFonts w:ascii="Verdana" w:hAnsi="Verdana"/>
          <w:color w:val="000000" w:themeColor="text1"/>
        </w:rPr>
        <w:t xml:space="preserve">§3-2), les précisions sont </w:t>
      </w:r>
      <w:r w:rsidR="00AD1D30" w:rsidRPr="00B76165">
        <w:rPr>
          <w:rFonts w:ascii="Verdana" w:hAnsi="Verdana"/>
          <w:color w:val="000000" w:themeColor="text1"/>
        </w:rPr>
        <w:t xml:space="preserve">rappelées. Au repère 1020 dans les tableaux financiers le montant total est inscrit et cela depuis </w:t>
      </w:r>
      <w:r w:rsidR="002119C2">
        <w:rPr>
          <w:rFonts w:ascii="Verdana" w:hAnsi="Verdana"/>
          <w:color w:val="000000" w:themeColor="text1"/>
        </w:rPr>
        <w:t>toujours</w:t>
      </w:r>
      <w:r w:rsidR="00EF445F" w:rsidRPr="00B76165">
        <w:rPr>
          <w:rFonts w:ascii="Verdana" w:hAnsi="Verdana"/>
          <w:color w:val="000000" w:themeColor="text1"/>
        </w:rPr>
        <w:t>.</w:t>
      </w:r>
      <w:r w:rsidR="00B76165" w:rsidRPr="00B76165">
        <w:rPr>
          <w:rFonts w:ascii="Verdana" w:hAnsi="Verdana"/>
          <w:color w:val="000000" w:themeColor="text1"/>
        </w:rPr>
        <w:t xml:space="preserve"> Actuellement</w:t>
      </w:r>
      <w:r w:rsidR="002119C2">
        <w:rPr>
          <w:rFonts w:ascii="Verdana" w:hAnsi="Verdana"/>
          <w:color w:val="000000" w:themeColor="text1"/>
        </w:rPr>
        <w:t>,</w:t>
      </w:r>
      <w:r w:rsidR="00B76165" w:rsidRPr="00B76165">
        <w:rPr>
          <w:rFonts w:ascii="Verdana" w:hAnsi="Verdana"/>
          <w:color w:val="000000" w:themeColor="text1"/>
        </w:rPr>
        <w:t xml:space="preserve"> le montant est fixé par le Conseil syndical à 103,53 €. Cette somme forfaitaire permet de couvrir les frais engagés par l’ASL pour l’établissement des divers documents nécessaires et exigés par le Notaire </w:t>
      </w:r>
      <w:r w:rsidR="00B76165" w:rsidRPr="00B76165">
        <w:rPr>
          <w:rFonts w:ascii="Verdana" w:hAnsi="Verdana"/>
          <w:i/>
          <w:color w:val="000000" w:themeColor="text1"/>
        </w:rPr>
        <w:t xml:space="preserve">[courrier, questionnaire, attestation et </w:t>
      </w:r>
      <w:r w:rsidR="00B76165" w:rsidRPr="005B5CEA">
        <w:rPr>
          <w:rFonts w:ascii="Verdana" w:hAnsi="Verdana"/>
          <w:i/>
          <w:color w:val="000000"/>
        </w:rPr>
        <w:t>certificats, CR d’AG, etc.]</w:t>
      </w:r>
      <w:r w:rsidR="00B76165">
        <w:rPr>
          <w:rFonts w:ascii="Verdana" w:hAnsi="Verdana"/>
          <w:color w:val="000000"/>
        </w:rPr>
        <w:t>.</w:t>
      </w:r>
    </w:p>
    <w:p w:rsidR="00EF445F" w:rsidRPr="006F4D08" w:rsidRDefault="00EF445F" w:rsidP="0027471F">
      <w:pPr>
        <w:ind w:firstLine="708"/>
        <w:jc w:val="both"/>
        <w:rPr>
          <w:rFonts w:ascii="Verdana" w:hAnsi="Verdana"/>
          <w:color w:val="FF0000"/>
        </w:rPr>
      </w:pPr>
    </w:p>
    <w:p w:rsidR="00B01A56" w:rsidRPr="00531F59" w:rsidRDefault="00D27237" w:rsidP="00531F59">
      <w:pPr>
        <w:jc w:val="both"/>
        <w:rPr>
          <w:rFonts w:ascii="Verdana" w:hAnsi="Verdana"/>
          <w:b/>
          <w:i/>
          <w:color w:val="FF0000"/>
        </w:rPr>
      </w:pPr>
      <w:r>
        <w:rPr>
          <w:rFonts w:ascii="Verdana" w:hAnsi="Verdana"/>
          <w:b/>
          <w:i/>
          <w:color w:val="FF0000"/>
        </w:rPr>
        <w:t xml:space="preserve"> </w:t>
      </w:r>
    </w:p>
    <w:p w:rsidR="00EF445F" w:rsidRPr="00A62A88" w:rsidRDefault="00EF445F" w:rsidP="00EF445F">
      <w:pPr>
        <w:ind w:firstLine="708"/>
        <w:jc w:val="both"/>
        <w:rPr>
          <w:rFonts w:ascii="Verdana" w:hAnsi="Verdana"/>
          <w:color w:val="000000" w:themeColor="text1"/>
        </w:rPr>
      </w:pPr>
      <w:r w:rsidRPr="00A62A88">
        <w:rPr>
          <w:rFonts w:ascii="Verdana" w:hAnsi="Verdana"/>
          <w:color w:val="000000" w:themeColor="text1"/>
          <w:u w:val="single"/>
        </w:rPr>
        <w:t xml:space="preserve">Question du </w:t>
      </w:r>
      <w:r w:rsidRPr="00A62A88">
        <w:rPr>
          <w:rFonts w:ascii="Verdana" w:hAnsi="Verdana"/>
          <w:b/>
          <w:color w:val="000000" w:themeColor="text1"/>
          <w:u w:val="single"/>
        </w:rPr>
        <w:t>Lot 97</w:t>
      </w:r>
      <w:r w:rsidRPr="00A62A88">
        <w:rPr>
          <w:rFonts w:ascii="Verdana" w:hAnsi="Verdana"/>
          <w:color w:val="000000" w:themeColor="text1"/>
          <w:u w:val="single"/>
        </w:rPr>
        <w:t>, 7 rue Lavoisier :</w:t>
      </w:r>
      <w:r w:rsidRPr="00A62A88">
        <w:rPr>
          <w:rFonts w:ascii="Verdana" w:hAnsi="Verdana"/>
          <w:color w:val="000000" w:themeColor="text1"/>
        </w:rPr>
        <w:t xml:space="preserve"> concernant les bancs situés derrière le 1ter rue Lavoisier et les nuisances dues aux poubelles</w:t>
      </w:r>
      <w:r w:rsidR="00B01A56" w:rsidRPr="00A62A88">
        <w:rPr>
          <w:rFonts w:ascii="Verdana" w:hAnsi="Verdana"/>
          <w:color w:val="000000" w:themeColor="text1"/>
        </w:rPr>
        <w:t xml:space="preserve"> non respectées, aux détritus divers jonchant le sol, les « va et vient » répétés d’engins motorisés et les arbres saccagés, demande </w:t>
      </w:r>
      <w:r w:rsidR="00A62A88" w:rsidRPr="00A62A88">
        <w:rPr>
          <w:rFonts w:ascii="Verdana" w:hAnsi="Verdana"/>
          <w:color w:val="000000" w:themeColor="text1"/>
        </w:rPr>
        <w:t xml:space="preserve">d’enlever les bancs et </w:t>
      </w:r>
      <w:r w:rsidR="00B01A56" w:rsidRPr="00A62A88">
        <w:rPr>
          <w:rFonts w:ascii="Verdana" w:hAnsi="Verdana"/>
          <w:color w:val="000000" w:themeColor="text1"/>
        </w:rPr>
        <w:t>de faire le nécessaire pour éviter un accident sachant que le chemin est très emprunté par des enfants.</w:t>
      </w:r>
    </w:p>
    <w:p w:rsidR="00B01A56" w:rsidRPr="00531F59" w:rsidRDefault="00D27237" w:rsidP="00531F59">
      <w:pPr>
        <w:jc w:val="both"/>
        <w:rPr>
          <w:rFonts w:ascii="Verdana" w:hAnsi="Verdana"/>
          <w:b/>
          <w:i/>
          <w:color w:val="FF0000"/>
        </w:rPr>
      </w:pPr>
      <w:r>
        <w:rPr>
          <w:rFonts w:ascii="Verdana" w:hAnsi="Verdana"/>
          <w:b/>
          <w:i/>
          <w:color w:val="FF0000"/>
        </w:rPr>
        <w:t xml:space="preserve"> </w:t>
      </w:r>
    </w:p>
    <w:p w:rsidR="00C47233" w:rsidRPr="00C47233" w:rsidRDefault="00B01A56" w:rsidP="00C47233">
      <w:pPr>
        <w:pStyle w:val="NormalWeb"/>
        <w:spacing w:before="0" w:beforeAutospacing="0" w:after="0" w:afterAutospacing="0"/>
        <w:ind w:firstLine="708"/>
        <w:jc w:val="both"/>
        <w:rPr>
          <w:rFonts w:ascii="Verdana" w:hAnsi="Verdana"/>
          <w:sz w:val="20"/>
          <w:szCs w:val="20"/>
        </w:rPr>
      </w:pPr>
      <w:r w:rsidRPr="00D27237">
        <w:rPr>
          <w:rFonts w:ascii="Verdana" w:hAnsi="Verdana"/>
          <w:color w:val="000000" w:themeColor="text1"/>
          <w:sz w:val="20"/>
          <w:szCs w:val="20"/>
          <w:u w:val="single"/>
        </w:rPr>
        <w:t>Réponse </w:t>
      </w:r>
      <w:r w:rsidRPr="00D27237">
        <w:rPr>
          <w:rFonts w:ascii="Verdana" w:hAnsi="Verdana"/>
          <w:color w:val="000000" w:themeColor="text1"/>
          <w:sz w:val="20"/>
          <w:szCs w:val="20"/>
        </w:rPr>
        <w:t xml:space="preserve">: </w:t>
      </w:r>
      <w:r w:rsidR="002B6C95" w:rsidRPr="00D27237">
        <w:rPr>
          <w:rFonts w:ascii="Verdana" w:hAnsi="Verdana"/>
          <w:color w:val="000000" w:themeColor="text1"/>
          <w:sz w:val="20"/>
          <w:szCs w:val="20"/>
        </w:rPr>
        <w:t>  </w:t>
      </w:r>
      <w:r w:rsidR="00C47233" w:rsidRPr="00D27237">
        <w:rPr>
          <w:rFonts w:ascii="Verdana" w:hAnsi="Verdana"/>
          <w:color w:val="000000" w:themeColor="text1"/>
          <w:sz w:val="20"/>
          <w:szCs w:val="20"/>
        </w:rPr>
        <w:t xml:space="preserve">Hormis les cubes de </w:t>
      </w:r>
      <w:r w:rsidR="000F023A" w:rsidRPr="00D27237">
        <w:rPr>
          <w:rFonts w:ascii="Verdana" w:hAnsi="Verdana"/>
          <w:color w:val="000000" w:themeColor="text1"/>
          <w:sz w:val="20"/>
          <w:szCs w:val="20"/>
        </w:rPr>
        <w:t xml:space="preserve">briques et </w:t>
      </w:r>
      <w:r w:rsidR="00C47233" w:rsidRPr="00D27237">
        <w:rPr>
          <w:rFonts w:ascii="Verdana" w:hAnsi="Verdana"/>
          <w:color w:val="000000" w:themeColor="text1"/>
          <w:sz w:val="20"/>
          <w:szCs w:val="20"/>
        </w:rPr>
        <w:t xml:space="preserve">ciment permettant aux parents de s'asseoir près </w:t>
      </w:r>
      <w:r w:rsidR="00C47233" w:rsidRPr="00C47233">
        <w:rPr>
          <w:rFonts w:ascii="Verdana" w:hAnsi="Verdana"/>
          <w:sz w:val="20"/>
          <w:szCs w:val="20"/>
        </w:rPr>
        <w:t>de l'aire de jeux et au milieu de la rue Voltaire, les deux bancs en question sont les seuls de la résidence. Leur emplacement a été choisi à raison de leur éloignement des maisons les plus proches, en retrait de l'allée menant à l'école et à un endroit agréable pour le repos des promeneurs. Il serait dommage de devoir les retirer du fait de quelques jeunes (probablement souvent "hors résidence") qui ne respectent ni les biens ni les personnes.</w:t>
      </w:r>
    </w:p>
    <w:p w:rsidR="00C47233" w:rsidRPr="00C47233" w:rsidRDefault="0083656C" w:rsidP="00C47233">
      <w:pPr>
        <w:pStyle w:val="NormalWeb"/>
        <w:spacing w:before="0" w:beforeAutospacing="0" w:after="0" w:afterAutospacing="0"/>
        <w:jc w:val="both"/>
        <w:rPr>
          <w:rFonts w:ascii="Verdana" w:hAnsi="Verdana"/>
          <w:sz w:val="20"/>
          <w:szCs w:val="20"/>
        </w:rPr>
      </w:pPr>
      <w:r>
        <w:rPr>
          <w:rFonts w:ascii="Verdana" w:hAnsi="Verdana"/>
          <w:sz w:val="20"/>
          <w:szCs w:val="20"/>
        </w:rPr>
        <w:tab/>
      </w:r>
    </w:p>
    <w:p w:rsidR="00C47233" w:rsidRPr="00C47233" w:rsidRDefault="00C47233" w:rsidP="0083656C">
      <w:pPr>
        <w:pStyle w:val="NormalWeb"/>
        <w:spacing w:before="0" w:beforeAutospacing="0" w:after="0" w:afterAutospacing="0"/>
        <w:ind w:firstLine="708"/>
        <w:jc w:val="both"/>
        <w:rPr>
          <w:rFonts w:ascii="Verdana" w:hAnsi="Verdana"/>
          <w:sz w:val="20"/>
          <w:szCs w:val="20"/>
        </w:rPr>
      </w:pPr>
      <w:r w:rsidRPr="00C47233">
        <w:rPr>
          <w:rFonts w:ascii="Verdana" w:hAnsi="Verdana"/>
          <w:sz w:val="20"/>
          <w:szCs w:val="20"/>
        </w:rPr>
        <w:t>Concernant les nuisances évoquées, il est rappelé que, au plan général, le Conseil Syndical n'a aucun pouvoir de police dans la résidence et que les questions d'ordre public n'entrent pas dans ses attributions.</w:t>
      </w:r>
    </w:p>
    <w:p w:rsidR="00C47233" w:rsidRPr="00C47233" w:rsidRDefault="00C47233" w:rsidP="00C47233">
      <w:pPr>
        <w:pStyle w:val="NormalWeb"/>
        <w:spacing w:before="0" w:beforeAutospacing="0" w:after="0" w:afterAutospacing="0"/>
        <w:jc w:val="both"/>
        <w:rPr>
          <w:rFonts w:ascii="Verdana" w:hAnsi="Verdana"/>
          <w:sz w:val="20"/>
          <w:szCs w:val="20"/>
        </w:rPr>
      </w:pPr>
    </w:p>
    <w:p w:rsidR="00C47233" w:rsidRPr="00C47233" w:rsidRDefault="0083656C" w:rsidP="0083656C">
      <w:pPr>
        <w:pStyle w:val="NormalWeb"/>
        <w:spacing w:before="0" w:beforeAutospacing="0" w:after="0" w:afterAutospacing="0"/>
        <w:ind w:firstLine="708"/>
        <w:jc w:val="both"/>
        <w:rPr>
          <w:rFonts w:ascii="Verdana" w:hAnsi="Verdana"/>
          <w:sz w:val="20"/>
          <w:szCs w:val="20"/>
        </w:rPr>
      </w:pPr>
      <w:r w:rsidRPr="00C47233">
        <w:rPr>
          <w:rFonts w:ascii="Verdana" w:hAnsi="Verdana"/>
          <w:sz w:val="20"/>
          <w:szCs w:val="20"/>
        </w:rPr>
        <w:t>À</w:t>
      </w:r>
      <w:r w:rsidR="00C47233" w:rsidRPr="00C47233">
        <w:rPr>
          <w:rFonts w:ascii="Verdana" w:hAnsi="Verdana"/>
          <w:sz w:val="20"/>
          <w:szCs w:val="20"/>
        </w:rPr>
        <w:t xml:space="preserve"> ce stade il est important de rappeler qu'il appartient à tout un chacun, lorsqu'il constate ou subit des nuisances, d'intervenir de la manière qui semble la plus appropriée, la première attitude à adopter étant sans doute de dialoguer avec les fauteurs de troubles pour leur faire prendre conscience des nuisances causées.</w:t>
      </w:r>
    </w:p>
    <w:p w:rsidR="00C47233" w:rsidRDefault="00C47233" w:rsidP="00C47233">
      <w:pPr>
        <w:pStyle w:val="NormalWeb"/>
        <w:spacing w:before="0" w:beforeAutospacing="0" w:after="0" w:afterAutospacing="0"/>
        <w:jc w:val="both"/>
        <w:rPr>
          <w:rFonts w:ascii="Verdana" w:hAnsi="Verdana"/>
          <w:sz w:val="20"/>
          <w:szCs w:val="20"/>
        </w:rPr>
      </w:pPr>
    </w:p>
    <w:p w:rsidR="00C47233" w:rsidRPr="00C47233" w:rsidRDefault="0083656C" w:rsidP="0083656C">
      <w:pPr>
        <w:pStyle w:val="NormalWeb"/>
        <w:spacing w:before="0" w:beforeAutospacing="0" w:after="0" w:afterAutospacing="0"/>
        <w:ind w:firstLine="708"/>
        <w:jc w:val="both"/>
        <w:rPr>
          <w:rFonts w:ascii="Verdana" w:hAnsi="Verdana"/>
          <w:sz w:val="20"/>
          <w:szCs w:val="20"/>
        </w:rPr>
      </w:pPr>
      <w:r w:rsidRPr="00C47233">
        <w:rPr>
          <w:rFonts w:ascii="Verdana" w:hAnsi="Verdana"/>
          <w:sz w:val="20"/>
          <w:szCs w:val="20"/>
        </w:rPr>
        <w:t>À</w:t>
      </w:r>
      <w:r w:rsidR="00C47233" w:rsidRPr="00C47233">
        <w:rPr>
          <w:rFonts w:ascii="Verdana" w:hAnsi="Verdana"/>
          <w:sz w:val="20"/>
          <w:szCs w:val="20"/>
        </w:rPr>
        <w:t xml:space="preserve"> défaut d'amélioration de la situation, ou en cas de dialogue impossible, il convient de saisir les médiateurs dont le rôle, au sein des services municipaux, est précisément d'intervenir dans ce genre de situation pour remédier à la gêne causée.</w:t>
      </w:r>
    </w:p>
    <w:p w:rsidR="0090580A" w:rsidRDefault="0090580A" w:rsidP="00C47233">
      <w:pPr>
        <w:pStyle w:val="NormalWeb"/>
        <w:spacing w:before="0" w:beforeAutospacing="0" w:after="0" w:afterAutospacing="0"/>
        <w:jc w:val="both"/>
        <w:rPr>
          <w:rFonts w:ascii="Verdana" w:hAnsi="Verdana"/>
          <w:sz w:val="20"/>
          <w:szCs w:val="20"/>
        </w:rPr>
      </w:pPr>
      <w:r>
        <w:rPr>
          <w:rFonts w:ascii="Verdana" w:hAnsi="Verdana"/>
          <w:sz w:val="20"/>
          <w:szCs w:val="20"/>
        </w:rPr>
        <w:tab/>
      </w:r>
    </w:p>
    <w:p w:rsidR="00C47233" w:rsidRPr="00C47233" w:rsidRDefault="0090580A" w:rsidP="00C47233">
      <w:pPr>
        <w:pStyle w:val="NormalWeb"/>
        <w:spacing w:before="0" w:beforeAutospacing="0" w:after="0" w:afterAutospacing="0"/>
        <w:jc w:val="both"/>
        <w:rPr>
          <w:rFonts w:ascii="Verdana" w:hAnsi="Verdana"/>
          <w:sz w:val="20"/>
          <w:szCs w:val="20"/>
        </w:rPr>
      </w:pPr>
      <w:r>
        <w:rPr>
          <w:rFonts w:ascii="Verdana" w:hAnsi="Verdana"/>
          <w:sz w:val="20"/>
          <w:szCs w:val="20"/>
        </w:rPr>
        <w:tab/>
      </w:r>
      <w:r w:rsidR="00C47233" w:rsidRPr="00C47233">
        <w:rPr>
          <w:rFonts w:ascii="Verdana" w:hAnsi="Verdana"/>
          <w:sz w:val="20"/>
          <w:szCs w:val="20"/>
        </w:rPr>
        <w:t>En dernier ressort et même directement en cas de troubles importants, il faut saisir les services de police.</w:t>
      </w:r>
    </w:p>
    <w:p w:rsidR="00C47233" w:rsidRDefault="00C47233" w:rsidP="00C47233">
      <w:pPr>
        <w:pStyle w:val="NormalWeb"/>
        <w:spacing w:before="0" w:beforeAutospacing="0" w:after="0" w:afterAutospacing="0"/>
        <w:jc w:val="both"/>
        <w:rPr>
          <w:rFonts w:ascii="Verdana" w:hAnsi="Verdana"/>
          <w:sz w:val="20"/>
          <w:szCs w:val="20"/>
        </w:rPr>
      </w:pPr>
    </w:p>
    <w:p w:rsidR="00C47233" w:rsidRPr="00C47233" w:rsidRDefault="00C47233" w:rsidP="0083656C">
      <w:pPr>
        <w:pStyle w:val="NormalWeb"/>
        <w:spacing w:before="0" w:beforeAutospacing="0" w:after="0" w:afterAutospacing="0"/>
        <w:ind w:firstLine="708"/>
        <w:jc w:val="both"/>
        <w:rPr>
          <w:rFonts w:ascii="Verdana" w:hAnsi="Verdana"/>
          <w:sz w:val="20"/>
          <w:szCs w:val="20"/>
        </w:rPr>
      </w:pPr>
      <w:r w:rsidRPr="00C47233">
        <w:rPr>
          <w:rFonts w:ascii="Verdana" w:hAnsi="Verdana"/>
          <w:sz w:val="20"/>
          <w:szCs w:val="20"/>
        </w:rPr>
        <w:t>Nous avons été amenés par le passé à retirer certains bancs, mais ceux-ci étaient situés à quelques mètres seulement de certaines habitations, ce qui n'est pas le cas ici.</w:t>
      </w:r>
      <w:r>
        <w:rPr>
          <w:rFonts w:ascii="Verdana" w:hAnsi="Verdana"/>
          <w:sz w:val="20"/>
          <w:szCs w:val="20"/>
        </w:rPr>
        <w:t xml:space="preserve"> </w:t>
      </w:r>
      <w:r w:rsidRPr="00C47233">
        <w:rPr>
          <w:rFonts w:ascii="Verdana" w:hAnsi="Verdana"/>
          <w:sz w:val="20"/>
          <w:szCs w:val="20"/>
        </w:rPr>
        <w:t>Le Conseil Syndical n'est, à l'heure actuelle, pas favorable à l'idée d'enlever ces deux bancs, préférant privilégier la recherche de solutions permettant de faire cesser les nuisances tout en maintenant les bancs en place.</w:t>
      </w:r>
      <w:r>
        <w:rPr>
          <w:rFonts w:ascii="Verdana" w:hAnsi="Verdana"/>
          <w:sz w:val="20"/>
          <w:szCs w:val="20"/>
        </w:rPr>
        <w:t xml:space="preserve"> </w:t>
      </w:r>
      <w:r w:rsidRPr="00C47233">
        <w:rPr>
          <w:rFonts w:ascii="Verdana" w:hAnsi="Verdana"/>
          <w:sz w:val="20"/>
          <w:szCs w:val="20"/>
        </w:rPr>
        <w:t>Nous avons tous à cœur de maintenir un environnement agréable pour tous dans la résidence, notamment en termes de propreté. Ce n'est effectivement, souvent, pas le cas autour de ces bancs, des déchets de toutes sortes dégradant les lieux.</w:t>
      </w:r>
    </w:p>
    <w:p w:rsidR="00C47233" w:rsidRDefault="00C47233" w:rsidP="00C47233">
      <w:pPr>
        <w:pStyle w:val="NormalWeb"/>
        <w:spacing w:before="0" w:beforeAutospacing="0" w:after="0" w:afterAutospacing="0"/>
        <w:jc w:val="both"/>
        <w:rPr>
          <w:rFonts w:ascii="Verdana" w:hAnsi="Verdana"/>
          <w:sz w:val="20"/>
          <w:szCs w:val="20"/>
        </w:rPr>
      </w:pPr>
    </w:p>
    <w:p w:rsidR="00C47233" w:rsidRPr="00C47233" w:rsidRDefault="00C47233" w:rsidP="0083656C">
      <w:pPr>
        <w:pStyle w:val="NormalWeb"/>
        <w:spacing w:before="0" w:beforeAutospacing="0" w:after="0" w:afterAutospacing="0"/>
        <w:ind w:firstLine="708"/>
        <w:jc w:val="both"/>
        <w:rPr>
          <w:rFonts w:ascii="Verdana" w:hAnsi="Verdana"/>
          <w:sz w:val="20"/>
          <w:szCs w:val="20"/>
        </w:rPr>
      </w:pPr>
      <w:r w:rsidRPr="00C47233">
        <w:rPr>
          <w:rFonts w:ascii="Verdana" w:hAnsi="Verdana"/>
          <w:sz w:val="20"/>
          <w:szCs w:val="20"/>
        </w:rPr>
        <w:t>C'est dans cet esprit de recherche de solutions que nous avons :</w:t>
      </w:r>
    </w:p>
    <w:p w:rsidR="00C47233" w:rsidRPr="00C47233" w:rsidRDefault="00C47233" w:rsidP="00C47233">
      <w:pPr>
        <w:pStyle w:val="NormalWeb"/>
        <w:spacing w:before="0" w:beforeAutospacing="0" w:after="0" w:afterAutospacing="0"/>
        <w:jc w:val="both"/>
        <w:rPr>
          <w:rFonts w:ascii="Verdana" w:hAnsi="Verdana"/>
          <w:sz w:val="20"/>
          <w:szCs w:val="20"/>
        </w:rPr>
      </w:pPr>
      <w:r w:rsidRPr="00C47233">
        <w:rPr>
          <w:rFonts w:ascii="Verdana" w:hAnsi="Verdana"/>
          <w:sz w:val="20"/>
          <w:szCs w:val="20"/>
        </w:rPr>
        <w:t>- signalé la situation au niveau municipal pour intervention des médiateurs et/ou de la police</w:t>
      </w:r>
    </w:p>
    <w:p w:rsidR="00C47233" w:rsidRPr="00C47233" w:rsidRDefault="00C47233" w:rsidP="00C47233">
      <w:pPr>
        <w:pStyle w:val="NormalWeb"/>
        <w:spacing w:before="0" w:beforeAutospacing="0" w:after="0" w:afterAutospacing="0"/>
        <w:jc w:val="both"/>
        <w:rPr>
          <w:rFonts w:ascii="Verdana" w:hAnsi="Verdana"/>
          <w:sz w:val="20"/>
          <w:szCs w:val="20"/>
        </w:rPr>
      </w:pPr>
      <w:r w:rsidRPr="00C47233">
        <w:rPr>
          <w:rFonts w:ascii="Verdana" w:hAnsi="Verdana"/>
          <w:sz w:val="20"/>
          <w:szCs w:val="20"/>
        </w:rPr>
        <w:t xml:space="preserve">- </w:t>
      </w:r>
      <w:r w:rsidR="000F023A">
        <w:rPr>
          <w:rFonts w:ascii="Verdana" w:hAnsi="Verdana"/>
          <w:sz w:val="20"/>
          <w:szCs w:val="20"/>
        </w:rPr>
        <w:t>demand</w:t>
      </w:r>
      <w:r w:rsidRPr="00C47233">
        <w:rPr>
          <w:rFonts w:ascii="Verdana" w:hAnsi="Verdana"/>
          <w:sz w:val="20"/>
          <w:szCs w:val="20"/>
        </w:rPr>
        <w:t>é le placement d’une corbeille près des bancs</w:t>
      </w:r>
    </w:p>
    <w:p w:rsidR="00C47233" w:rsidRPr="00C47233" w:rsidRDefault="00C47233" w:rsidP="00C47233">
      <w:pPr>
        <w:pStyle w:val="NormalWeb"/>
        <w:spacing w:before="0" w:beforeAutospacing="0" w:after="0" w:afterAutospacing="0"/>
        <w:jc w:val="both"/>
        <w:rPr>
          <w:rFonts w:ascii="Verdana" w:hAnsi="Verdana"/>
          <w:sz w:val="20"/>
          <w:szCs w:val="20"/>
        </w:rPr>
      </w:pPr>
      <w:r w:rsidRPr="00C47233">
        <w:rPr>
          <w:rFonts w:ascii="Verdana" w:hAnsi="Verdana"/>
          <w:sz w:val="20"/>
          <w:szCs w:val="20"/>
        </w:rPr>
        <w:t>- mis en place des panneaux "</w:t>
      </w:r>
      <w:r w:rsidRPr="000F023A">
        <w:rPr>
          <w:rFonts w:ascii="Verdana" w:hAnsi="Verdana"/>
          <w:i/>
          <w:sz w:val="20"/>
          <w:szCs w:val="20"/>
        </w:rPr>
        <w:t>Propriété Privée - Espaces Verts Piétons</w:t>
      </w:r>
      <w:r w:rsidRPr="00C47233">
        <w:rPr>
          <w:rFonts w:ascii="Verdana" w:hAnsi="Verdana"/>
          <w:sz w:val="20"/>
          <w:szCs w:val="20"/>
        </w:rPr>
        <w:t>"</w:t>
      </w:r>
    </w:p>
    <w:p w:rsidR="00C47233" w:rsidRPr="00C47233" w:rsidRDefault="00C47233" w:rsidP="00C47233">
      <w:pPr>
        <w:pStyle w:val="NormalWeb"/>
        <w:spacing w:before="0" w:beforeAutospacing="0" w:after="0" w:afterAutospacing="0"/>
        <w:jc w:val="both"/>
        <w:rPr>
          <w:rFonts w:ascii="Verdana" w:hAnsi="Verdana"/>
          <w:sz w:val="20"/>
          <w:szCs w:val="20"/>
        </w:rPr>
      </w:pPr>
      <w:r w:rsidRPr="00C47233">
        <w:rPr>
          <w:rFonts w:ascii="Verdana" w:hAnsi="Verdana"/>
          <w:sz w:val="20"/>
          <w:szCs w:val="20"/>
        </w:rPr>
        <w:t>- missionné Verespace pour nettoyer le secteur lors de leurs passages (le nettoyage étant parfois même fait par un conseiller syndical).</w:t>
      </w:r>
    </w:p>
    <w:p w:rsidR="00C47233" w:rsidRPr="00C47233" w:rsidRDefault="00C47233" w:rsidP="00C47233">
      <w:pPr>
        <w:pStyle w:val="NormalWeb"/>
        <w:spacing w:before="0" w:beforeAutospacing="0" w:after="0" w:afterAutospacing="0"/>
        <w:jc w:val="both"/>
        <w:rPr>
          <w:rFonts w:ascii="Verdana" w:hAnsi="Verdana"/>
          <w:sz w:val="20"/>
          <w:szCs w:val="20"/>
        </w:rPr>
      </w:pPr>
      <w:r w:rsidRPr="00C47233">
        <w:rPr>
          <w:rFonts w:ascii="Verdana" w:hAnsi="Verdana"/>
          <w:sz w:val="20"/>
          <w:szCs w:val="20"/>
        </w:rPr>
        <w:t> </w:t>
      </w:r>
    </w:p>
    <w:p w:rsidR="00C47233" w:rsidRPr="00C47233" w:rsidRDefault="00C47233" w:rsidP="0083656C">
      <w:pPr>
        <w:pStyle w:val="NormalWeb"/>
        <w:spacing w:before="0" w:beforeAutospacing="0" w:after="0" w:afterAutospacing="0"/>
        <w:ind w:firstLine="708"/>
        <w:jc w:val="both"/>
        <w:rPr>
          <w:rFonts w:ascii="Verdana" w:hAnsi="Verdana"/>
          <w:sz w:val="20"/>
          <w:szCs w:val="20"/>
        </w:rPr>
      </w:pPr>
      <w:r w:rsidRPr="00C47233">
        <w:rPr>
          <w:rFonts w:ascii="Verdana" w:hAnsi="Verdana"/>
          <w:sz w:val="20"/>
          <w:szCs w:val="20"/>
        </w:rPr>
        <w:t xml:space="preserve">En tout état de cause, si </w:t>
      </w:r>
      <w:r w:rsidR="003962F0">
        <w:rPr>
          <w:rFonts w:ascii="Verdana" w:hAnsi="Verdana"/>
          <w:sz w:val="20"/>
          <w:szCs w:val="20"/>
        </w:rPr>
        <w:t xml:space="preserve">malgré les dispositions précédentes </w:t>
      </w:r>
      <w:r w:rsidRPr="00C47233">
        <w:rPr>
          <w:rFonts w:ascii="Verdana" w:hAnsi="Verdana"/>
          <w:sz w:val="20"/>
          <w:szCs w:val="20"/>
        </w:rPr>
        <w:t>les nuisances</w:t>
      </w:r>
      <w:r w:rsidR="00B049B7">
        <w:rPr>
          <w:rFonts w:ascii="Verdana" w:hAnsi="Verdana"/>
          <w:sz w:val="20"/>
          <w:szCs w:val="20"/>
        </w:rPr>
        <w:t>,</w:t>
      </w:r>
      <w:r w:rsidRPr="00C47233">
        <w:rPr>
          <w:rFonts w:ascii="Verdana" w:hAnsi="Verdana"/>
          <w:sz w:val="20"/>
          <w:szCs w:val="20"/>
        </w:rPr>
        <w:t xml:space="preserve"> </w:t>
      </w:r>
      <w:r w:rsidR="00B049B7" w:rsidRPr="00C47233">
        <w:rPr>
          <w:rFonts w:ascii="Verdana" w:hAnsi="Verdana"/>
          <w:sz w:val="20"/>
          <w:szCs w:val="20"/>
        </w:rPr>
        <w:t>quelles qu'elles soient</w:t>
      </w:r>
      <w:r w:rsidR="00B049B7">
        <w:rPr>
          <w:rFonts w:ascii="Verdana" w:hAnsi="Verdana"/>
          <w:sz w:val="20"/>
          <w:szCs w:val="20"/>
        </w:rPr>
        <w:t>,</w:t>
      </w:r>
      <w:r w:rsidR="00B049B7" w:rsidRPr="00C47233">
        <w:rPr>
          <w:rFonts w:ascii="Verdana" w:hAnsi="Verdana"/>
          <w:sz w:val="20"/>
          <w:szCs w:val="20"/>
        </w:rPr>
        <w:t xml:space="preserve"> </w:t>
      </w:r>
      <w:r w:rsidRPr="00C47233">
        <w:rPr>
          <w:rFonts w:ascii="Verdana" w:hAnsi="Verdana"/>
          <w:sz w:val="20"/>
          <w:szCs w:val="20"/>
        </w:rPr>
        <w:t>liées à la présence des bancs devaient perdurer</w:t>
      </w:r>
      <w:r w:rsidR="00B049B7">
        <w:rPr>
          <w:rFonts w:ascii="Verdana" w:hAnsi="Verdana"/>
          <w:sz w:val="20"/>
          <w:szCs w:val="20"/>
        </w:rPr>
        <w:t xml:space="preserve"> au cours de l’année 2016, la position pourrait-être reconsidérée.</w:t>
      </w:r>
    </w:p>
    <w:p w:rsidR="00C47233" w:rsidRPr="00C47233" w:rsidRDefault="00C47233" w:rsidP="002B6C95">
      <w:pPr>
        <w:ind w:firstLine="708"/>
        <w:jc w:val="both"/>
        <w:rPr>
          <w:rFonts w:ascii="Verdana" w:hAnsi="Verdana"/>
          <w:color w:val="FF0000"/>
          <w:u w:val="single"/>
        </w:rPr>
      </w:pPr>
    </w:p>
    <w:p w:rsidR="00AE50B3" w:rsidRPr="00531F59" w:rsidRDefault="00D27237" w:rsidP="00AE50B3">
      <w:pPr>
        <w:jc w:val="both"/>
        <w:rPr>
          <w:rFonts w:ascii="Verdana" w:hAnsi="Verdana"/>
          <w:b/>
          <w:i/>
          <w:color w:val="FF0000"/>
        </w:rPr>
      </w:pPr>
      <w:r>
        <w:rPr>
          <w:rFonts w:ascii="Verdana" w:hAnsi="Verdana"/>
          <w:b/>
          <w:i/>
          <w:color w:val="FF0000"/>
        </w:rPr>
        <w:t xml:space="preserve"> </w:t>
      </w:r>
    </w:p>
    <w:p w:rsidR="0051277D" w:rsidRPr="00C47233" w:rsidRDefault="00B01A56" w:rsidP="00B01A56">
      <w:pPr>
        <w:ind w:firstLine="708"/>
        <w:jc w:val="both"/>
        <w:rPr>
          <w:rFonts w:ascii="Verdana" w:hAnsi="Verdana"/>
          <w:color w:val="000000" w:themeColor="text1"/>
        </w:rPr>
      </w:pPr>
      <w:r w:rsidRPr="00C47233">
        <w:rPr>
          <w:rFonts w:ascii="Verdana" w:hAnsi="Verdana"/>
          <w:color w:val="000000" w:themeColor="text1"/>
          <w:u w:val="single"/>
        </w:rPr>
        <w:t>Question du</w:t>
      </w:r>
      <w:r w:rsidR="00C2166A" w:rsidRPr="00C47233">
        <w:rPr>
          <w:rFonts w:ascii="Verdana" w:hAnsi="Verdana"/>
          <w:color w:val="000000" w:themeColor="text1"/>
          <w:u w:val="single"/>
        </w:rPr>
        <w:t xml:space="preserve"> </w:t>
      </w:r>
      <w:r w:rsidR="00C2166A" w:rsidRPr="00C47233">
        <w:rPr>
          <w:rFonts w:ascii="Verdana" w:hAnsi="Verdana"/>
          <w:b/>
          <w:color w:val="000000" w:themeColor="text1"/>
          <w:u w:val="single"/>
        </w:rPr>
        <w:t>Lot 66</w:t>
      </w:r>
      <w:r w:rsidRPr="00C47233">
        <w:rPr>
          <w:rFonts w:ascii="Verdana" w:hAnsi="Verdana"/>
          <w:color w:val="000000" w:themeColor="text1"/>
          <w:u w:val="single"/>
        </w:rPr>
        <w:t xml:space="preserve"> </w:t>
      </w:r>
      <w:r w:rsidR="00C2166A" w:rsidRPr="00C47233">
        <w:rPr>
          <w:rFonts w:ascii="Verdana" w:hAnsi="Verdana"/>
          <w:color w:val="000000" w:themeColor="text1"/>
          <w:u w:val="single"/>
        </w:rPr>
        <w:t>,4 rue Pascal</w:t>
      </w:r>
      <w:r w:rsidR="00C2166A" w:rsidRPr="00C47233">
        <w:rPr>
          <w:rFonts w:ascii="Verdana" w:hAnsi="Verdana"/>
          <w:color w:val="000000" w:themeColor="text1"/>
        </w:rPr>
        <w:t xml:space="preserve"> et </w:t>
      </w:r>
      <w:r w:rsidR="00C2166A" w:rsidRPr="00C47233">
        <w:rPr>
          <w:rFonts w:ascii="Verdana" w:hAnsi="Verdana"/>
          <w:color w:val="000000" w:themeColor="text1"/>
          <w:u w:val="single"/>
        </w:rPr>
        <w:t xml:space="preserve">du </w:t>
      </w:r>
      <w:r w:rsidRPr="00C47233">
        <w:rPr>
          <w:rFonts w:ascii="Verdana" w:hAnsi="Verdana"/>
          <w:b/>
          <w:color w:val="000000" w:themeColor="text1"/>
          <w:u w:val="single"/>
        </w:rPr>
        <w:t>Lot 82</w:t>
      </w:r>
      <w:r w:rsidRPr="00C47233">
        <w:rPr>
          <w:rFonts w:ascii="Verdana" w:hAnsi="Verdana"/>
          <w:color w:val="000000" w:themeColor="text1"/>
          <w:u w:val="single"/>
        </w:rPr>
        <w:t>, 34 rue Lavoisier</w:t>
      </w:r>
      <w:r w:rsidR="00983179" w:rsidRPr="00C47233">
        <w:rPr>
          <w:rFonts w:ascii="Verdana" w:hAnsi="Verdana"/>
          <w:color w:val="000000" w:themeColor="text1"/>
          <w:u w:val="single"/>
        </w:rPr>
        <w:t> ;</w:t>
      </w:r>
      <w:r w:rsidRPr="00C47233">
        <w:rPr>
          <w:rFonts w:ascii="Verdana" w:hAnsi="Verdana"/>
          <w:color w:val="000000" w:themeColor="text1"/>
        </w:rPr>
        <w:t xml:space="preserve"> concernant la fibre optique sur La Chevauchée demande plus de précisions sur l’installation de la fibre dans notre résidence : faut-il </w:t>
      </w:r>
      <w:r w:rsidR="00C2166A" w:rsidRPr="00C47233">
        <w:rPr>
          <w:rFonts w:ascii="Verdana" w:hAnsi="Verdana"/>
          <w:color w:val="000000" w:themeColor="text1"/>
        </w:rPr>
        <w:t xml:space="preserve">gérer cela de façon individuelle et commencer les démarches auprès des opérateurs ou </w:t>
      </w:r>
      <w:r w:rsidRPr="00C47233">
        <w:rPr>
          <w:rFonts w:ascii="Verdana" w:hAnsi="Verdana"/>
          <w:color w:val="000000" w:themeColor="text1"/>
        </w:rPr>
        <w:t>y-a-t-il un opérateur référencé.</w:t>
      </w:r>
    </w:p>
    <w:p w:rsidR="00B01A56" w:rsidRPr="006F4D08" w:rsidRDefault="00B01A56" w:rsidP="00B01A56">
      <w:pPr>
        <w:ind w:firstLine="708"/>
        <w:jc w:val="both"/>
        <w:rPr>
          <w:rFonts w:ascii="Verdana" w:hAnsi="Verdana"/>
          <w:color w:val="FF0000"/>
        </w:rPr>
      </w:pPr>
    </w:p>
    <w:p w:rsidR="00B01A56" w:rsidRPr="00C47233" w:rsidRDefault="00B01A56" w:rsidP="00B01A56">
      <w:pPr>
        <w:ind w:firstLine="708"/>
        <w:jc w:val="both"/>
        <w:rPr>
          <w:rFonts w:ascii="Verdana" w:hAnsi="Verdana"/>
          <w:i/>
          <w:color w:val="000000" w:themeColor="text1"/>
        </w:rPr>
      </w:pPr>
      <w:r w:rsidRPr="00D27237">
        <w:rPr>
          <w:rFonts w:ascii="Verdana" w:hAnsi="Verdana"/>
          <w:color w:val="000000" w:themeColor="text1"/>
          <w:u w:val="single"/>
        </w:rPr>
        <w:t>Réponse :</w:t>
      </w:r>
      <w:r w:rsidRPr="00D27237">
        <w:rPr>
          <w:rFonts w:ascii="Verdana" w:hAnsi="Verdana"/>
          <w:color w:val="000000" w:themeColor="text1"/>
        </w:rPr>
        <w:t xml:space="preserve"> </w:t>
      </w:r>
      <w:r w:rsidR="00C2166A" w:rsidRPr="00D27237">
        <w:rPr>
          <w:rFonts w:ascii="Verdana" w:hAnsi="Verdana"/>
          <w:color w:val="000000" w:themeColor="text1"/>
        </w:rPr>
        <w:t>Nous ne sommes pas informés des évolutions</w:t>
      </w:r>
      <w:r w:rsidR="009B4792" w:rsidRPr="00D27237">
        <w:rPr>
          <w:rFonts w:ascii="Verdana" w:hAnsi="Verdana"/>
          <w:color w:val="000000" w:themeColor="text1"/>
        </w:rPr>
        <w:t xml:space="preserve"> par Tutor</w:t>
      </w:r>
      <w:r w:rsidR="00C2166A" w:rsidRPr="00D27237">
        <w:rPr>
          <w:rFonts w:ascii="Verdana" w:hAnsi="Verdana"/>
          <w:color w:val="000000" w:themeColor="text1"/>
        </w:rPr>
        <w:t xml:space="preserve">, il semble que les fourreaux </w:t>
      </w:r>
      <w:r w:rsidR="00C2166A" w:rsidRPr="00C47233">
        <w:rPr>
          <w:rFonts w:ascii="Verdana" w:hAnsi="Verdana"/>
          <w:color w:val="000000" w:themeColor="text1"/>
        </w:rPr>
        <w:t>sont installés</w:t>
      </w:r>
      <w:r w:rsidR="009B4792" w:rsidRPr="00C47233">
        <w:rPr>
          <w:rFonts w:ascii="Verdana" w:hAnsi="Verdana"/>
          <w:color w:val="000000" w:themeColor="text1"/>
        </w:rPr>
        <w:t xml:space="preserve">. Il restera à effectuer les démarches individuelles auprès des opérateurs mais l’ASL n’a pas à intervenir. Vous avez reçu des prospectus dans votre boîte aux lettres et des réunions publiques sur le sujet ont été faites en 2015. Les grands opérateurs ne se sont pas encore manifestés. </w:t>
      </w:r>
      <w:r w:rsidR="00E63C62" w:rsidRPr="00C47233">
        <w:rPr>
          <w:rFonts w:ascii="Verdana" w:hAnsi="Verdana"/>
          <w:color w:val="000000" w:themeColor="text1"/>
        </w:rPr>
        <w:t xml:space="preserve">Orange a équipé </w:t>
      </w:r>
      <w:r w:rsidR="006F4D08" w:rsidRPr="00C47233">
        <w:rPr>
          <w:rFonts w:ascii="Verdana" w:hAnsi="Verdana"/>
          <w:color w:val="000000" w:themeColor="text1"/>
        </w:rPr>
        <w:t xml:space="preserve">une zone du centre-ville, </w:t>
      </w:r>
      <w:r w:rsidR="00E63C62" w:rsidRPr="00C47233">
        <w:rPr>
          <w:rFonts w:ascii="Verdana" w:hAnsi="Verdana"/>
          <w:color w:val="000000" w:themeColor="text1"/>
        </w:rPr>
        <w:t xml:space="preserve">un quartier de Ballainvilliers et </w:t>
      </w:r>
      <w:r w:rsidR="00983179" w:rsidRPr="00C47233">
        <w:rPr>
          <w:rFonts w:ascii="Verdana" w:hAnsi="Verdana"/>
          <w:color w:val="000000" w:themeColor="text1"/>
        </w:rPr>
        <w:t xml:space="preserve">un </w:t>
      </w:r>
      <w:r w:rsidR="006F4D08" w:rsidRPr="00C47233">
        <w:rPr>
          <w:rFonts w:ascii="Verdana" w:hAnsi="Verdana"/>
          <w:color w:val="000000" w:themeColor="text1"/>
        </w:rPr>
        <w:t xml:space="preserve">de </w:t>
      </w:r>
      <w:r w:rsidR="00E63C62" w:rsidRPr="00C47233">
        <w:rPr>
          <w:rFonts w:ascii="Verdana" w:hAnsi="Verdana"/>
          <w:color w:val="000000" w:themeColor="text1"/>
        </w:rPr>
        <w:t>Gravigny.</w:t>
      </w:r>
    </w:p>
    <w:p w:rsidR="0051277D" w:rsidRPr="006F4D08" w:rsidRDefault="0051277D" w:rsidP="00AE50B3">
      <w:pPr>
        <w:jc w:val="both"/>
        <w:rPr>
          <w:rFonts w:ascii="Verdana" w:hAnsi="Verdana"/>
          <w:i/>
          <w:color w:val="FF0000"/>
        </w:rPr>
      </w:pPr>
    </w:p>
    <w:p w:rsidR="00003E18" w:rsidRPr="00003E18" w:rsidRDefault="00003E18" w:rsidP="00003E18">
      <w:pPr>
        <w:ind w:firstLine="705"/>
        <w:jc w:val="both"/>
        <w:rPr>
          <w:rFonts w:ascii="Verdana" w:hAnsi="Verdana"/>
          <w:color w:val="000000"/>
          <w:szCs w:val="22"/>
        </w:rPr>
      </w:pPr>
      <w:r w:rsidRPr="00003E18">
        <w:rPr>
          <w:rFonts w:ascii="Verdana" w:hAnsi="Verdana"/>
          <w:color w:val="000000" w:themeColor="text1"/>
          <w:szCs w:val="22"/>
        </w:rPr>
        <w:t xml:space="preserve">Le Président remercie les intervenants. </w:t>
      </w:r>
      <w:r w:rsidRPr="00003E18">
        <w:rPr>
          <w:rFonts w:ascii="Verdana" w:hAnsi="Verdana"/>
          <w:color w:val="000000"/>
          <w:szCs w:val="22"/>
        </w:rPr>
        <w:t>Pour les problèmes évoqués</w:t>
      </w:r>
      <w:r>
        <w:rPr>
          <w:rFonts w:ascii="Verdana" w:hAnsi="Verdana"/>
          <w:color w:val="000000"/>
          <w:szCs w:val="22"/>
        </w:rPr>
        <w:t xml:space="preserve"> oralement</w:t>
      </w:r>
      <w:r w:rsidRPr="00003E18">
        <w:rPr>
          <w:rFonts w:ascii="Verdana" w:hAnsi="Verdana"/>
          <w:color w:val="000000"/>
          <w:szCs w:val="22"/>
        </w:rPr>
        <w:t xml:space="preserve">, le Conseil Syndical </w:t>
      </w:r>
      <w:r>
        <w:rPr>
          <w:rFonts w:ascii="Verdana" w:hAnsi="Verdana"/>
          <w:color w:val="000000"/>
          <w:szCs w:val="22"/>
        </w:rPr>
        <w:t xml:space="preserve">les examinera et </w:t>
      </w:r>
      <w:r w:rsidRPr="00003E18">
        <w:rPr>
          <w:rFonts w:ascii="Verdana" w:hAnsi="Verdana"/>
          <w:color w:val="000000"/>
          <w:szCs w:val="22"/>
        </w:rPr>
        <w:t xml:space="preserve">prendra les </w:t>
      </w:r>
      <w:r w:rsidR="003945CA">
        <w:rPr>
          <w:rFonts w:ascii="Verdana" w:hAnsi="Verdana"/>
          <w:color w:val="000000"/>
          <w:szCs w:val="22"/>
        </w:rPr>
        <w:t xml:space="preserve">éventuelles </w:t>
      </w:r>
      <w:r w:rsidRPr="00003E18">
        <w:rPr>
          <w:rFonts w:ascii="Verdana" w:hAnsi="Verdana"/>
          <w:color w:val="000000"/>
          <w:szCs w:val="22"/>
        </w:rPr>
        <w:t xml:space="preserve">dispositions nécessaires. </w:t>
      </w:r>
    </w:p>
    <w:p w:rsidR="00D27237" w:rsidRDefault="00D27237" w:rsidP="00637C93">
      <w:pPr>
        <w:ind w:firstLine="708"/>
        <w:jc w:val="both"/>
        <w:rPr>
          <w:rFonts w:ascii="Verdana" w:hAnsi="Verdana"/>
          <w:b/>
          <w:i/>
          <w:color w:val="FF0000"/>
        </w:rPr>
      </w:pPr>
    </w:p>
    <w:p w:rsidR="00954117" w:rsidRPr="008F1086" w:rsidRDefault="00954117" w:rsidP="00637C93">
      <w:pPr>
        <w:ind w:firstLine="708"/>
        <w:jc w:val="both"/>
        <w:rPr>
          <w:rFonts w:ascii="Verdana" w:hAnsi="Verdana"/>
          <w:color w:val="000000"/>
        </w:rPr>
      </w:pPr>
      <w:r w:rsidRPr="008F1086">
        <w:rPr>
          <w:rFonts w:ascii="Verdana" w:hAnsi="Verdana"/>
          <w:color w:val="000000"/>
        </w:rPr>
        <w:t>Quelques rappels utiles sont joints en annexe au CR de l’AG</w:t>
      </w:r>
      <w:r w:rsidR="005E5571" w:rsidRPr="008F1086">
        <w:rPr>
          <w:rFonts w:ascii="Verdana" w:hAnsi="Verdana"/>
          <w:color w:val="000000"/>
        </w:rPr>
        <w:t xml:space="preserve"> (Annexes 1-2-Financière)</w:t>
      </w:r>
      <w:r w:rsidRPr="008F1086">
        <w:rPr>
          <w:rFonts w:ascii="Verdana" w:hAnsi="Verdana"/>
          <w:color w:val="000000"/>
        </w:rPr>
        <w:t>.</w:t>
      </w:r>
    </w:p>
    <w:p w:rsidR="001348D5" w:rsidRPr="008F1086" w:rsidRDefault="001348D5">
      <w:pPr>
        <w:jc w:val="both"/>
        <w:rPr>
          <w:rFonts w:ascii="Verdana" w:hAnsi="Verdana"/>
          <w:color w:val="000000"/>
        </w:rPr>
      </w:pPr>
    </w:p>
    <w:p w:rsidR="00A32187" w:rsidRPr="008F1086" w:rsidRDefault="00A32187">
      <w:pPr>
        <w:jc w:val="both"/>
        <w:rPr>
          <w:rFonts w:ascii="Verdana" w:hAnsi="Verdana"/>
        </w:rPr>
      </w:pPr>
      <w:r w:rsidRPr="008F1086">
        <w:rPr>
          <w:rFonts w:ascii="Verdana" w:hAnsi="Verdana"/>
        </w:rPr>
        <w:t xml:space="preserve">        </w:t>
      </w:r>
      <w:r w:rsidR="006435F8" w:rsidRPr="008F1086">
        <w:rPr>
          <w:rFonts w:ascii="Verdana" w:hAnsi="Verdana"/>
        </w:rPr>
        <w:tab/>
      </w:r>
      <w:r w:rsidRPr="008F1086">
        <w:rPr>
          <w:rFonts w:ascii="Verdana" w:hAnsi="Verdana"/>
        </w:rPr>
        <w:t>L’ordre du jour étant épuisé, la séance est levée à</w:t>
      </w:r>
      <w:r w:rsidR="00000B67" w:rsidRPr="008F1086">
        <w:rPr>
          <w:rFonts w:ascii="Verdana" w:hAnsi="Verdana"/>
        </w:rPr>
        <w:t xml:space="preserve"> </w:t>
      </w:r>
      <w:r w:rsidR="00083926" w:rsidRPr="008F1086">
        <w:rPr>
          <w:rFonts w:ascii="Verdana" w:hAnsi="Verdana"/>
        </w:rPr>
        <w:t xml:space="preserve">23 </w:t>
      </w:r>
      <w:r w:rsidR="00BC64B6" w:rsidRPr="008F1086">
        <w:rPr>
          <w:rFonts w:ascii="Verdana" w:hAnsi="Verdana"/>
        </w:rPr>
        <w:t>h</w:t>
      </w:r>
      <w:r w:rsidR="00083926" w:rsidRPr="008F1086">
        <w:rPr>
          <w:rFonts w:ascii="Verdana" w:hAnsi="Verdana"/>
        </w:rPr>
        <w:t>.</w:t>
      </w:r>
    </w:p>
    <w:p w:rsidR="001348D5" w:rsidRPr="008F1086" w:rsidRDefault="001348D5">
      <w:pPr>
        <w:jc w:val="both"/>
        <w:rPr>
          <w:rFonts w:ascii="Verdana" w:hAnsi="Verdana"/>
          <w:b/>
          <w:color w:val="000000"/>
        </w:rPr>
      </w:pPr>
    </w:p>
    <w:p w:rsidR="000176DC" w:rsidRPr="00834255" w:rsidRDefault="000176DC" w:rsidP="000510E5">
      <w:pPr>
        <w:ind w:firstLine="708"/>
        <w:jc w:val="both"/>
        <w:rPr>
          <w:rFonts w:ascii="Verdana" w:hAnsi="Verdana"/>
          <w:color w:val="000000" w:themeColor="text1"/>
        </w:rPr>
      </w:pPr>
      <w:r w:rsidRPr="00834255">
        <w:rPr>
          <w:rFonts w:ascii="Verdana" w:hAnsi="Verdana"/>
          <w:color w:val="000000" w:themeColor="text1"/>
        </w:rPr>
        <w:t>Le Président invite alors les participants pour le pot de l’amitié</w:t>
      </w:r>
      <w:r w:rsidR="000510E5" w:rsidRPr="00834255">
        <w:rPr>
          <w:rFonts w:ascii="Verdana" w:hAnsi="Verdana"/>
          <w:color w:val="000000" w:themeColor="text1"/>
        </w:rPr>
        <w:t>.</w:t>
      </w:r>
    </w:p>
    <w:p w:rsidR="001348D5" w:rsidRPr="008F1086" w:rsidRDefault="001348D5" w:rsidP="000510E5">
      <w:pPr>
        <w:ind w:firstLine="708"/>
        <w:jc w:val="both"/>
        <w:rPr>
          <w:rFonts w:ascii="Verdana" w:hAnsi="Verdana"/>
          <w:color w:val="000000"/>
        </w:rPr>
      </w:pPr>
    </w:p>
    <w:p w:rsidR="00000B67" w:rsidRPr="00F35E2B" w:rsidRDefault="00A32187" w:rsidP="00770266">
      <w:pPr>
        <w:ind w:firstLine="708"/>
        <w:jc w:val="both"/>
        <w:rPr>
          <w:rFonts w:ascii="Verdana" w:hAnsi="Verdana"/>
          <w:color w:val="000000"/>
          <w:szCs w:val="24"/>
        </w:rPr>
      </w:pPr>
      <w:r w:rsidRPr="00F35E2B">
        <w:rPr>
          <w:rFonts w:ascii="Verdana" w:hAnsi="Verdana"/>
          <w:color w:val="000000"/>
          <w:szCs w:val="24"/>
        </w:rPr>
        <w:t xml:space="preserve">Le Président :  </w:t>
      </w:r>
      <w:r w:rsidR="00000B67" w:rsidRPr="00F35E2B">
        <w:rPr>
          <w:rFonts w:ascii="Verdana" w:hAnsi="Verdana"/>
          <w:color w:val="000000"/>
          <w:szCs w:val="24"/>
        </w:rPr>
        <w:tab/>
      </w:r>
      <w:r w:rsidR="00000B67" w:rsidRPr="00F35E2B">
        <w:rPr>
          <w:rFonts w:ascii="Verdana" w:hAnsi="Verdana"/>
          <w:color w:val="000000"/>
          <w:szCs w:val="24"/>
        </w:rPr>
        <w:tab/>
      </w:r>
      <w:r w:rsidR="00000B67" w:rsidRPr="00F35E2B">
        <w:rPr>
          <w:rFonts w:ascii="Verdana" w:hAnsi="Verdana"/>
          <w:color w:val="000000"/>
          <w:szCs w:val="24"/>
        </w:rPr>
        <w:tab/>
      </w:r>
      <w:r w:rsidR="00000B67" w:rsidRPr="00F35E2B">
        <w:rPr>
          <w:rFonts w:ascii="Verdana" w:hAnsi="Verdana"/>
          <w:color w:val="000000"/>
          <w:szCs w:val="24"/>
        </w:rPr>
        <w:tab/>
      </w:r>
      <w:r w:rsidR="00000B67" w:rsidRPr="00F35E2B">
        <w:rPr>
          <w:rFonts w:ascii="Verdana" w:hAnsi="Verdana"/>
          <w:color w:val="000000"/>
          <w:szCs w:val="24"/>
        </w:rPr>
        <w:tab/>
      </w:r>
      <w:r w:rsidR="0003132A" w:rsidRPr="00F35E2B">
        <w:rPr>
          <w:rFonts w:ascii="Verdana" w:hAnsi="Verdana"/>
          <w:color w:val="000000"/>
          <w:szCs w:val="24"/>
        </w:rPr>
        <w:tab/>
      </w:r>
      <w:r w:rsidR="00000B67" w:rsidRPr="00F35E2B">
        <w:rPr>
          <w:rFonts w:ascii="Verdana" w:hAnsi="Verdana"/>
          <w:color w:val="000000"/>
          <w:szCs w:val="24"/>
        </w:rPr>
        <w:t>L</w:t>
      </w:r>
      <w:r w:rsidR="003D23B0" w:rsidRPr="00F35E2B">
        <w:rPr>
          <w:rFonts w:ascii="Verdana" w:hAnsi="Verdana"/>
          <w:color w:val="000000"/>
          <w:szCs w:val="24"/>
        </w:rPr>
        <w:t>e</w:t>
      </w:r>
      <w:r w:rsidR="00000B67" w:rsidRPr="00F35E2B">
        <w:rPr>
          <w:rFonts w:ascii="Verdana" w:hAnsi="Verdana"/>
          <w:color w:val="000000"/>
          <w:szCs w:val="24"/>
        </w:rPr>
        <w:t xml:space="preserve"> Secrétaire de séance :</w:t>
      </w:r>
    </w:p>
    <w:p w:rsidR="008F1086" w:rsidRPr="00F35E2B" w:rsidRDefault="00B6403E" w:rsidP="00C46FC8">
      <w:pPr>
        <w:ind w:firstLine="708"/>
        <w:rPr>
          <w:rFonts w:ascii="Verdana" w:hAnsi="Verdana"/>
          <w:color w:val="000000"/>
          <w:szCs w:val="24"/>
        </w:rPr>
      </w:pPr>
      <w:r w:rsidRPr="00F35E2B">
        <w:rPr>
          <w:rFonts w:ascii="Verdana" w:hAnsi="Verdana"/>
          <w:color w:val="000000"/>
          <w:szCs w:val="24"/>
        </w:rPr>
        <w:t xml:space="preserve"> </w:t>
      </w:r>
    </w:p>
    <w:p w:rsidR="009D6249" w:rsidRDefault="00954117" w:rsidP="00003E18">
      <w:pPr>
        <w:ind w:firstLine="708"/>
        <w:rPr>
          <w:rFonts w:ascii="Verdana" w:hAnsi="Verdana"/>
          <w:color w:val="000000"/>
          <w:szCs w:val="24"/>
        </w:rPr>
      </w:pPr>
      <w:r w:rsidRPr="00F35E2B">
        <w:rPr>
          <w:rFonts w:ascii="Verdana" w:hAnsi="Verdana"/>
          <w:color w:val="000000"/>
          <w:szCs w:val="24"/>
        </w:rPr>
        <w:t>M.</w:t>
      </w:r>
      <w:r w:rsidR="00A32187" w:rsidRPr="00F35E2B">
        <w:rPr>
          <w:rFonts w:ascii="Verdana" w:hAnsi="Verdana"/>
          <w:color w:val="000000"/>
          <w:szCs w:val="24"/>
        </w:rPr>
        <w:t xml:space="preserve"> PALLESCO</w:t>
      </w:r>
      <w:r w:rsidR="00213320" w:rsidRPr="00F35E2B">
        <w:rPr>
          <w:rFonts w:ascii="Verdana" w:hAnsi="Verdana"/>
          <w:color w:val="000000"/>
          <w:szCs w:val="24"/>
        </w:rPr>
        <w:t xml:space="preserve"> </w:t>
      </w:r>
      <w:r w:rsidR="00865C00" w:rsidRPr="00F35E2B">
        <w:rPr>
          <w:rFonts w:ascii="Verdana" w:hAnsi="Verdana"/>
          <w:color w:val="000000"/>
          <w:szCs w:val="24"/>
        </w:rPr>
        <w:t>Daniel</w:t>
      </w:r>
      <w:r w:rsidR="00A32187" w:rsidRPr="00F35E2B">
        <w:rPr>
          <w:rFonts w:ascii="Verdana" w:hAnsi="Verdana"/>
          <w:color w:val="000000"/>
          <w:szCs w:val="24"/>
        </w:rPr>
        <w:tab/>
        <w:t xml:space="preserve">  </w:t>
      </w:r>
      <w:r w:rsidR="00000B67" w:rsidRPr="00F35E2B">
        <w:rPr>
          <w:rFonts w:ascii="Verdana" w:hAnsi="Verdana"/>
          <w:color w:val="000000"/>
          <w:szCs w:val="24"/>
        </w:rPr>
        <w:tab/>
      </w:r>
      <w:r w:rsidR="006239B3" w:rsidRPr="00F35E2B">
        <w:rPr>
          <w:rFonts w:ascii="Verdana" w:hAnsi="Verdana"/>
          <w:color w:val="000000"/>
          <w:szCs w:val="24"/>
        </w:rPr>
        <w:tab/>
      </w:r>
      <w:r w:rsidR="0003132A" w:rsidRPr="00F35E2B">
        <w:rPr>
          <w:rFonts w:ascii="Verdana" w:hAnsi="Verdana"/>
          <w:color w:val="000000"/>
          <w:szCs w:val="24"/>
        </w:rPr>
        <w:tab/>
      </w:r>
      <w:r w:rsidR="0003132A" w:rsidRPr="00F35E2B">
        <w:rPr>
          <w:rFonts w:ascii="Verdana" w:hAnsi="Verdana"/>
          <w:color w:val="000000"/>
          <w:szCs w:val="24"/>
        </w:rPr>
        <w:tab/>
      </w:r>
      <w:r w:rsidR="00CE6E15">
        <w:rPr>
          <w:rFonts w:ascii="Verdana" w:hAnsi="Verdana"/>
          <w:color w:val="000000"/>
          <w:szCs w:val="24"/>
        </w:rPr>
        <w:tab/>
      </w:r>
      <w:r w:rsidR="003F094C" w:rsidRPr="00F35E2B">
        <w:rPr>
          <w:rFonts w:ascii="Verdana" w:hAnsi="Verdana"/>
          <w:color w:val="000000"/>
          <w:szCs w:val="24"/>
        </w:rPr>
        <w:t>M</w:t>
      </w:r>
      <w:r w:rsidR="00A44D0A" w:rsidRPr="00F35E2B">
        <w:rPr>
          <w:rFonts w:ascii="Verdana" w:hAnsi="Verdana"/>
          <w:color w:val="000000"/>
          <w:szCs w:val="24"/>
        </w:rPr>
        <w:t>.</w:t>
      </w:r>
      <w:r w:rsidR="00A80482" w:rsidRPr="00F35E2B">
        <w:rPr>
          <w:rFonts w:ascii="Verdana" w:hAnsi="Verdana"/>
          <w:color w:val="000000"/>
          <w:szCs w:val="24"/>
        </w:rPr>
        <w:t xml:space="preserve"> </w:t>
      </w:r>
      <w:r w:rsidR="00A44D0A" w:rsidRPr="00F35E2B">
        <w:rPr>
          <w:rFonts w:ascii="Verdana" w:hAnsi="Verdana"/>
          <w:color w:val="000000"/>
          <w:szCs w:val="24"/>
        </w:rPr>
        <w:t>MARQUET Jacques</w:t>
      </w:r>
    </w:p>
    <w:p w:rsidR="00D8126A" w:rsidRDefault="00D8126A" w:rsidP="00003E18">
      <w:pPr>
        <w:ind w:firstLine="708"/>
        <w:rPr>
          <w:rFonts w:ascii="Verdana" w:hAnsi="Verdana"/>
          <w:color w:val="000000"/>
          <w:szCs w:val="24"/>
        </w:rPr>
      </w:pPr>
    </w:p>
    <w:p w:rsidR="00D8126A" w:rsidRDefault="00D8126A" w:rsidP="00D8126A">
      <w:pPr>
        <w:jc w:val="center"/>
        <w:rPr>
          <w:rFonts w:ascii="Verdana" w:hAnsi="Verdana"/>
          <w:i/>
          <w:color w:val="000000"/>
          <w:szCs w:val="24"/>
        </w:rPr>
      </w:pPr>
      <w:r w:rsidRPr="00D8126A">
        <w:rPr>
          <w:rFonts w:ascii="Verdana" w:hAnsi="Verdana"/>
          <w:i/>
          <w:color w:val="000000"/>
          <w:szCs w:val="24"/>
        </w:rPr>
        <w:t>Copie certifiée conforme à l’</w:t>
      </w:r>
      <w:r>
        <w:rPr>
          <w:rFonts w:ascii="Verdana" w:hAnsi="Verdana"/>
          <w:i/>
          <w:color w:val="000000"/>
          <w:szCs w:val="24"/>
        </w:rPr>
        <w:t>original</w:t>
      </w:r>
    </w:p>
    <w:p w:rsidR="00D8126A" w:rsidRDefault="00D8126A" w:rsidP="00D8126A">
      <w:pPr>
        <w:jc w:val="center"/>
        <w:rPr>
          <w:rFonts w:ascii="Verdana" w:hAnsi="Verdana"/>
          <w:b/>
          <w:color w:val="FF0000"/>
          <w:szCs w:val="24"/>
          <w:u w:val="single"/>
        </w:rPr>
      </w:pPr>
      <w:r w:rsidRPr="00D8126A">
        <w:rPr>
          <w:rFonts w:ascii="Verdana" w:hAnsi="Verdana"/>
          <w:b/>
          <w:noProof/>
          <w:color w:val="FF0000"/>
          <w:szCs w:val="24"/>
        </w:rPr>
        <w:drawing>
          <wp:inline distT="0" distB="0" distL="0" distR="0">
            <wp:extent cx="2140168" cy="892366"/>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PON-ASL-INCLINE-dp.jpg"/>
                    <pic:cNvPicPr/>
                  </pic:nvPicPr>
                  <pic:blipFill>
                    <a:blip r:embed="rId10">
                      <a:extLst>
                        <a:ext uri="{28A0092B-C50C-407E-A947-70E740481C1C}">
                          <a14:useLocalDpi xmlns:a14="http://schemas.microsoft.com/office/drawing/2010/main" val="0"/>
                        </a:ext>
                      </a:extLst>
                    </a:blip>
                    <a:stretch>
                      <a:fillRect/>
                    </a:stretch>
                  </pic:blipFill>
                  <pic:spPr>
                    <a:xfrm>
                      <a:off x="0" y="0"/>
                      <a:ext cx="2327497" cy="970475"/>
                    </a:xfrm>
                    <a:prstGeom prst="rect">
                      <a:avLst/>
                    </a:prstGeom>
                  </pic:spPr>
                </pic:pic>
              </a:graphicData>
            </a:graphic>
          </wp:inline>
        </w:drawing>
      </w:r>
      <w:r>
        <w:rPr>
          <w:rFonts w:ascii="Verdana" w:hAnsi="Verdana"/>
          <w:b/>
          <w:color w:val="FF0000"/>
          <w:szCs w:val="24"/>
          <w:u w:val="single"/>
        </w:rPr>
        <w:br w:type="page"/>
      </w:r>
    </w:p>
    <w:p w:rsidR="00197E23" w:rsidRPr="00197E23" w:rsidRDefault="00197E23" w:rsidP="00D05612">
      <w:pPr>
        <w:jc w:val="center"/>
        <w:rPr>
          <w:rFonts w:ascii="Verdana" w:hAnsi="Verdana"/>
          <w:b/>
          <w:color w:val="FF0000"/>
          <w:szCs w:val="24"/>
          <w:u w:val="single"/>
        </w:rPr>
      </w:pPr>
      <w:r w:rsidRPr="00197E23">
        <w:rPr>
          <w:rFonts w:ascii="Verdana" w:hAnsi="Verdana"/>
          <w:b/>
          <w:color w:val="FF0000"/>
          <w:szCs w:val="24"/>
          <w:u w:val="single"/>
        </w:rPr>
        <w:t>ANNEXE 1</w:t>
      </w:r>
    </w:p>
    <w:p w:rsidR="001D28F5" w:rsidRDefault="001D28F5" w:rsidP="00D05612">
      <w:pPr>
        <w:jc w:val="center"/>
        <w:rPr>
          <w:rFonts w:ascii="Verdana" w:hAnsi="Verdana"/>
          <w:b/>
          <w:caps/>
          <w:color w:val="000000" w:themeColor="text1"/>
          <w:szCs w:val="24"/>
          <w:u w:val="single"/>
        </w:rPr>
      </w:pPr>
    </w:p>
    <w:p w:rsidR="001D28F5" w:rsidRDefault="001D28F5" w:rsidP="00D05612">
      <w:pPr>
        <w:jc w:val="center"/>
        <w:rPr>
          <w:rFonts w:ascii="Verdana" w:hAnsi="Verdana"/>
          <w:b/>
          <w:caps/>
          <w:color w:val="000000" w:themeColor="text1"/>
          <w:szCs w:val="24"/>
          <w:u w:val="single"/>
        </w:rPr>
      </w:pPr>
    </w:p>
    <w:p w:rsidR="00ED25EF" w:rsidRPr="00D03426" w:rsidRDefault="00ED25EF" w:rsidP="00D05612">
      <w:pPr>
        <w:jc w:val="center"/>
        <w:rPr>
          <w:rFonts w:ascii="Verdana" w:hAnsi="Verdana"/>
          <w:b/>
          <w:color w:val="000000"/>
          <w:sz w:val="18"/>
          <w:szCs w:val="24"/>
        </w:rPr>
      </w:pPr>
      <w:r w:rsidRPr="00D03426">
        <w:rPr>
          <w:rFonts w:ascii="Verdana" w:hAnsi="Verdana"/>
          <w:b/>
          <w:caps/>
          <w:color w:val="000000" w:themeColor="text1"/>
          <w:szCs w:val="24"/>
          <w:u w:val="single"/>
        </w:rPr>
        <w:t xml:space="preserve">Quelques </w:t>
      </w:r>
      <w:r w:rsidR="001D28F5">
        <w:rPr>
          <w:rFonts w:ascii="Verdana" w:hAnsi="Verdana"/>
          <w:b/>
          <w:caps/>
          <w:color w:val="000000" w:themeColor="text1"/>
          <w:szCs w:val="24"/>
          <w:u w:val="single"/>
        </w:rPr>
        <w:t>INFORM</w:t>
      </w:r>
      <w:r w:rsidRPr="00D03426">
        <w:rPr>
          <w:rFonts w:ascii="Verdana" w:hAnsi="Verdana"/>
          <w:b/>
          <w:caps/>
          <w:color w:val="000000" w:themeColor="text1"/>
          <w:szCs w:val="24"/>
          <w:u w:val="single"/>
        </w:rPr>
        <w:t xml:space="preserve">ations, pour les nouveaux </w:t>
      </w:r>
      <w:r w:rsidR="00A25D18" w:rsidRPr="00D03426">
        <w:rPr>
          <w:rFonts w:ascii="Verdana" w:hAnsi="Verdana"/>
          <w:b/>
          <w:caps/>
          <w:color w:val="000000" w:themeColor="text1"/>
          <w:szCs w:val="24"/>
          <w:u w:val="single"/>
        </w:rPr>
        <w:t xml:space="preserve">(et les anciens) </w:t>
      </w:r>
      <w:r w:rsidRPr="00D03426">
        <w:rPr>
          <w:rFonts w:ascii="Verdana" w:hAnsi="Verdana"/>
          <w:b/>
          <w:caps/>
          <w:color w:val="000000" w:themeColor="text1"/>
          <w:szCs w:val="24"/>
          <w:u w:val="single"/>
        </w:rPr>
        <w:t>propriétaires</w:t>
      </w:r>
    </w:p>
    <w:p w:rsidR="00D05612" w:rsidRDefault="00D05612" w:rsidP="00ED25EF">
      <w:pPr>
        <w:ind w:firstLine="708"/>
        <w:jc w:val="center"/>
        <w:rPr>
          <w:rFonts w:ascii="Verdana" w:hAnsi="Verdana"/>
          <w:b/>
          <w:color w:val="000000" w:themeColor="text1"/>
          <w:szCs w:val="24"/>
          <w:u w:val="single"/>
        </w:rPr>
      </w:pPr>
    </w:p>
    <w:p w:rsidR="001D28F5" w:rsidRDefault="001D28F5" w:rsidP="00D05612">
      <w:pPr>
        <w:ind w:firstLine="708"/>
        <w:jc w:val="both"/>
        <w:rPr>
          <w:rFonts w:ascii="Verdana" w:hAnsi="Verdana"/>
          <w:b/>
          <w:color w:val="000000"/>
          <w:szCs w:val="24"/>
          <w:u w:val="single"/>
        </w:rPr>
      </w:pPr>
    </w:p>
    <w:p w:rsidR="00D05612" w:rsidRDefault="00D05612" w:rsidP="00D05612">
      <w:pPr>
        <w:ind w:firstLine="708"/>
        <w:jc w:val="both"/>
        <w:rPr>
          <w:rFonts w:ascii="Verdana" w:hAnsi="Verdana"/>
          <w:b/>
          <w:color w:val="000000"/>
          <w:szCs w:val="24"/>
          <w:u w:val="single"/>
        </w:rPr>
      </w:pPr>
      <w:r w:rsidRPr="00D05612">
        <w:rPr>
          <w:rFonts w:ascii="Verdana" w:hAnsi="Verdana"/>
          <w:b/>
          <w:color w:val="000000"/>
          <w:szCs w:val="24"/>
          <w:u w:val="single"/>
        </w:rPr>
        <w:t>Concernant le bâtiment syndical</w:t>
      </w:r>
    </w:p>
    <w:p w:rsidR="00D05612" w:rsidRDefault="00D05612" w:rsidP="00D05612">
      <w:pPr>
        <w:ind w:firstLine="708"/>
        <w:jc w:val="both"/>
        <w:rPr>
          <w:rFonts w:ascii="Verdana" w:hAnsi="Verdana"/>
          <w:b/>
          <w:color w:val="000000"/>
          <w:szCs w:val="24"/>
          <w:u w:val="single"/>
        </w:rPr>
      </w:pPr>
    </w:p>
    <w:p w:rsidR="00D05612" w:rsidRPr="004E1E4B" w:rsidRDefault="001D28F5" w:rsidP="00D05612">
      <w:pPr>
        <w:ind w:firstLine="708"/>
        <w:jc w:val="both"/>
        <w:rPr>
          <w:rFonts w:ascii="Verdana" w:hAnsi="Verdana"/>
          <w:color w:val="000000"/>
          <w:szCs w:val="24"/>
        </w:rPr>
      </w:pPr>
      <w:r>
        <w:rPr>
          <w:rFonts w:ascii="Verdana" w:hAnsi="Verdana"/>
          <w:color w:val="000000"/>
          <w:szCs w:val="24"/>
        </w:rPr>
        <w:t>Une</w:t>
      </w:r>
      <w:r w:rsidR="00D05612" w:rsidRPr="00D05612">
        <w:rPr>
          <w:rFonts w:ascii="Verdana" w:hAnsi="Verdana"/>
          <w:color w:val="000000"/>
          <w:szCs w:val="24"/>
        </w:rPr>
        <w:t xml:space="preserve"> convention bail avec la Mairie de Longjumeau</w:t>
      </w:r>
      <w:r>
        <w:rPr>
          <w:rFonts w:ascii="Verdana" w:hAnsi="Verdana"/>
          <w:color w:val="000000"/>
          <w:szCs w:val="24"/>
        </w:rPr>
        <w:t xml:space="preserve"> existe</w:t>
      </w:r>
      <w:r w:rsidR="00C04551">
        <w:rPr>
          <w:rFonts w:ascii="Verdana" w:hAnsi="Verdana"/>
          <w:color w:val="000000"/>
          <w:szCs w:val="24"/>
        </w:rPr>
        <w:t xml:space="preserve">, relative à la mise à disposition du local syndical pour </w:t>
      </w:r>
      <w:r w:rsidR="003965E9">
        <w:rPr>
          <w:rFonts w:ascii="Verdana" w:hAnsi="Verdana"/>
          <w:color w:val="000000"/>
          <w:szCs w:val="24"/>
        </w:rPr>
        <w:t>diverses associations longjumelloises</w:t>
      </w:r>
      <w:r>
        <w:rPr>
          <w:rFonts w:ascii="Verdana" w:hAnsi="Verdana"/>
          <w:color w:val="000000"/>
          <w:szCs w:val="24"/>
        </w:rPr>
        <w:t>. Elle</w:t>
      </w:r>
      <w:r w:rsidR="00D05612" w:rsidRPr="00D05612">
        <w:rPr>
          <w:rFonts w:ascii="Verdana" w:hAnsi="Verdana"/>
          <w:color w:val="000000"/>
          <w:szCs w:val="24"/>
        </w:rPr>
        <w:t xml:space="preserve"> a été actualisée, renouvelée et signée</w:t>
      </w:r>
      <w:r w:rsidR="00D05612" w:rsidRPr="004E1E4B">
        <w:rPr>
          <w:rFonts w:ascii="Verdana" w:hAnsi="Verdana"/>
          <w:color w:val="000000"/>
          <w:szCs w:val="24"/>
        </w:rPr>
        <w:t xml:space="preserve"> par Mme le Maire et le Président </w:t>
      </w:r>
      <w:r w:rsidR="00D05612">
        <w:rPr>
          <w:rFonts w:ascii="Verdana" w:hAnsi="Verdana"/>
          <w:color w:val="000000"/>
          <w:szCs w:val="24"/>
        </w:rPr>
        <w:t xml:space="preserve">en </w:t>
      </w:r>
      <w:r w:rsidR="00D05612" w:rsidRPr="004E1E4B">
        <w:rPr>
          <w:rFonts w:ascii="Verdana" w:hAnsi="Verdana"/>
          <w:color w:val="000000"/>
          <w:szCs w:val="24"/>
        </w:rPr>
        <w:t>2011. Nous rappelons également que</w:t>
      </w:r>
      <w:r w:rsidR="00D05612" w:rsidRPr="004E1E4B">
        <w:rPr>
          <w:rFonts w:ascii="Verdana" w:hAnsi="Verdana"/>
          <w:szCs w:val="24"/>
        </w:rPr>
        <w:t xml:space="preserve"> dans ce local toutes réunions politiques, religieuses et à caractère de festivités sont exclues.</w:t>
      </w:r>
    </w:p>
    <w:p w:rsidR="00D05612" w:rsidRDefault="00D05612" w:rsidP="00D05612">
      <w:pPr>
        <w:ind w:firstLine="708"/>
        <w:jc w:val="both"/>
        <w:rPr>
          <w:rFonts w:ascii="Verdana" w:hAnsi="Verdana"/>
          <w:color w:val="000000"/>
          <w:szCs w:val="24"/>
        </w:rPr>
      </w:pPr>
    </w:p>
    <w:p w:rsidR="00D05612" w:rsidRPr="004E1E4B" w:rsidRDefault="00D05612" w:rsidP="00D05612">
      <w:pPr>
        <w:ind w:firstLine="708"/>
        <w:jc w:val="both"/>
        <w:rPr>
          <w:rFonts w:ascii="Verdana" w:hAnsi="Verdana"/>
          <w:color w:val="000000"/>
          <w:szCs w:val="24"/>
        </w:rPr>
      </w:pPr>
      <w:r w:rsidRPr="004E1E4B">
        <w:rPr>
          <w:rFonts w:ascii="Verdana" w:hAnsi="Verdana"/>
          <w:color w:val="000000"/>
          <w:szCs w:val="24"/>
        </w:rPr>
        <w:t xml:space="preserve">L’ASL La Chevauchée y possède son siège et son bureau et utilise la salle de réunion du RdCh pour ses assemblées générales. </w:t>
      </w:r>
    </w:p>
    <w:p w:rsidR="00D05612" w:rsidRPr="004E1E4B" w:rsidRDefault="00D05612" w:rsidP="00D05612">
      <w:pPr>
        <w:ind w:firstLine="708"/>
        <w:jc w:val="both"/>
        <w:rPr>
          <w:rFonts w:ascii="Verdana" w:hAnsi="Verdana"/>
          <w:color w:val="000000"/>
          <w:szCs w:val="24"/>
        </w:rPr>
      </w:pPr>
    </w:p>
    <w:p w:rsidR="00D05612" w:rsidRPr="004E1E4B" w:rsidRDefault="00D05612" w:rsidP="00D05612">
      <w:pPr>
        <w:ind w:firstLine="708"/>
        <w:jc w:val="both"/>
        <w:rPr>
          <w:rFonts w:ascii="Verdana" w:hAnsi="Verdana"/>
          <w:color w:val="000000"/>
          <w:szCs w:val="24"/>
        </w:rPr>
      </w:pPr>
      <w:r w:rsidRPr="004E1E4B">
        <w:rPr>
          <w:rFonts w:ascii="Verdana" w:hAnsi="Verdana"/>
          <w:color w:val="000000"/>
          <w:szCs w:val="24"/>
        </w:rPr>
        <w:t>La Mairie loge les bureaux de 2 associations (FNACA, LIONS CLUB) et met à disposition d’associations (non politiques, non religieuses) la grande salle. En contrepartie, la Mairie rembourse les ¾ des impôts locaux et assure l’entretien du bâtiment syndical.</w:t>
      </w:r>
    </w:p>
    <w:p w:rsidR="00D05612" w:rsidRPr="001D7D69" w:rsidRDefault="00D05612" w:rsidP="00ED25EF">
      <w:pPr>
        <w:ind w:firstLine="708"/>
        <w:jc w:val="center"/>
        <w:rPr>
          <w:rFonts w:ascii="Verdana" w:hAnsi="Verdana"/>
          <w:b/>
          <w:color w:val="000000" w:themeColor="text1"/>
          <w:szCs w:val="24"/>
          <w:u w:val="single"/>
        </w:rPr>
      </w:pPr>
    </w:p>
    <w:p w:rsidR="001D7D69" w:rsidRDefault="001D7D69" w:rsidP="00ED25EF">
      <w:pPr>
        <w:ind w:firstLine="708"/>
        <w:jc w:val="center"/>
        <w:rPr>
          <w:rFonts w:ascii="Verdana" w:hAnsi="Verdana"/>
          <w:b/>
          <w:color w:val="000000" w:themeColor="text1"/>
          <w:szCs w:val="24"/>
          <w:u w:val="single"/>
        </w:rPr>
      </w:pPr>
    </w:p>
    <w:p w:rsidR="00ED25EF" w:rsidRPr="001D7D69" w:rsidRDefault="00D05612" w:rsidP="001D7D69">
      <w:pPr>
        <w:ind w:firstLine="708"/>
        <w:rPr>
          <w:rFonts w:ascii="Verdana" w:hAnsi="Verdana"/>
          <w:b/>
          <w:color w:val="000000" w:themeColor="text1"/>
          <w:szCs w:val="24"/>
          <w:u w:val="single"/>
        </w:rPr>
      </w:pPr>
      <w:r>
        <w:rPr>
          <w:rFonts w:ascii="Verdana" w:hAnsi="Verdana"/>
          <w:b/>
          <w:color w:val="000000" w:themeColor="text1"/>
          <w:szCs w:val="24"/>
          <w:u w:val="single"/>
        </w:rPr>
        <w:t>Concernant</w:t>
      </w:r>
      <w:r w:rsidR="00ED25EF" w:rsidRPr="001D7D69">
        <w:rPr>
          <w:rFonts w:ascii="Verdana" w:hAnsi="Verdana"/>
          <w:b/>
          <w:color w:val="000000" w:themeColor="text1"/>
          <w:szCs w:val="24"/>
          <w:u w:val="single"/>
        </w:rPr>
        <w:t xml:space="preserve"> la circulation à La Chevauchée.</w:t>
      </w:r>
    </w:p>
    <w:p w:rsidR="00ED25EF" w:rsidRPr="004E1E4B" w:rsidRDefault="00ED25EF" w:rsidP="00ED25EF">
      <w:pPr>
        <w:jc w:val="both"/>
        <w:rPr>
          <w:rFonts w:ascii="Verdana" w:hAnsi="Verdana"/>
          <w:color w:val="000000" w:themeColor="text1"/>
          <w:szCs w:val="24"/>
        </w:rPr>
      </w:pPr>
    </w:p>
    <w:p w:rsidR="00ED25EF" w:rsidRPr="004E1E4B" w:rsidRDefault="00ED25EF" w:rsidP="00ED25EF">
      <w:pPr>
        <w:ind w:firstLine="708"/>
        <w:jc w:val="both"/>
        <w:rPr>
          <w:rFonts w:ascii="Verdana" w:hAnsi="Verdana"/>
          <w:color w:val="000000"/>
          <w:szCs w:val="24"/>
        </w:rPr>
      </w:pPr>
      <w:r w:rsidRPr="004E1E4B">
        <w:rPr>
          <w:rFonts w:ascii="Verdana" w:hAnsi="Verdana"/>
          <w:color w:val="000000"/>
          <w:szCs w:val="24"/>
        </w:rPr>
        <w:t>N’</w:t>
      </w:r>
      <w:r w:rsidR="00056754">
        <w:rPr>
          <w:rFonts w:ascii="Verdana" w:hAnsi="Verdana"/>
          <w:color w:val="000000"/>
          <w:szCs w:val="24"/>
        </w:rPr>
        <w:t>ay</w:t>
      </w:r>
      <w:r w:rsidRPr="004E1E4B">
        <w:rPr>
          <w:rFonts w:ascii="Verdana" w:hAnsi="Verdana"/>
          <w:color w:val="000000"/>
          <w:szCs w:val="24"/>
        </w:rPr>
        <w:t xml:space="preserve">ant </w:t>
      </w:r>
      <w:r w:rsidR="00056754">
        <w:rPr>
          <w:rFonts w:ascii="Verdana" w:hAnsi="Verdana"/>
          <w:color w:val="000000"/>
          <w:szCs w:val="24"/>
        </w:rPr>
        <w:t>toujours pas obtenu</w:t>
      </w:r>
      <w:r w:rsidRPr="004E1E4B">
        <w:rPr>
          <w:rFonts w:ascii="Verdana" w:hAnsi="Verdana"/>
          <w:color w:val="000000"/>
          <w:szCs w:val="24"/>
        </w:rPr>
        <w:t xml:space="preserve"> de la mairie, malgré nos demandes réitérées, des panneaux supplémentaires de réduction de vitesse ou de ralentisseurs, nous demandons aux familles, pour leur bien et celui de leurs enfants, de respecter et de faire respecter </w:t>
      </w:r>
      <w:r w:rsidR="005A74A5">
        <w:rPr>
          <w:rFonts w:ascii="Verdana" w:hAnsi="Verdana"/>
          <w:color w:val="000000"/>
          <w:szCs w:val="24"/>
        </w:rPr>
        <w:t>l’obligation d’</w:t>
      </w:r>
      <w:r w:rsidRPr="004E1E4B">
        <w:rPr>
          <w:rFonts w:ascii="Verdana" w:hAnsi="Verdana"/>
          <w:color w:val="000000"/>
          <w:szCs w:val="24"/>
        </w:rPr>
        <w:t>une conduite à faible vitesse dans les rues de la résidence, la limitation étant de 30 Km/h.</w:t>
      </w:r>
    </w:p>
    <w:p w:rsidR="00ED25EF" w:rsidRPr="004E1E4B" w:rsidRDefault="00ED25EF" w:rsidP="00ED25EF">
      <w:pPr>
        <w:ind w:firstLine="708"/>
        <w:jc w:val="both"/>
        <w:rPr>
          <w:rFonts w:ascii="Verdana" w:hAnsi="Verdana"/>
          <w:color w:val="000000"/>
          <w:szCs w:val="24"/>
        </w:rPr>
      </w:pPr>
    </w:p>
    <w:p w:rsidR="00ED25EF" w:rsidRPr="004E1E4B" w:rsidRDefault="00ED25EF" w:rsidP="00ED25EF">
      <w:pPr>
        <w:ind w:firstLine="708"/>
        <w:jc w:val="both"/>
        <w:rPr>
          <w:rFonts w:ascii="Verdana" w:hAnsi="Verdana"/>
          <w:color w:val="000000"/>
          <w:szCs w:val="24"/>
        </w:rPr>
      </w:pPr>
      <w:r w:rsidRPr="004E1E4B">
        <w:rPr>
          <w:rFonts w:ascii="Verdana" w:hAnsi="Verdana"/>
          <w:color w:val="000000"/>
          <w:szCs w:val="24"/>
        </w:rPr>
        <w:t xml:space="preserve">Nous rappelons qu’antérieurement il a été admis avec les services de Police que le stationnement soit toléré à cheval chaussée/trottoirs bien que les emplacements ne soient pas matérialisés au sol. Nous sommes tous bien conscients qu’il n’y a pas suffisamment de places de stationnement, que cela n’ira pas en s’améliorant et que seuls les efforts de chacun permettront de faire face à la situation. </w:t>
      </w:r>
    </w:p>
    <w:p w:rsidR="00ED25EF" w:rsidRPr="004E1E4B" w:rsidRDefault="00ED25EF" w:rsidP="00ED25EF">
      <w:pPr>
        <w:ind w:firstLine="708"/>
        <w:jc w:val="both"/>
        <w:rPr>
          <w:rFonts w:ascii="Verdana" w:hAnsi="Verdana"/>
          <w:color w:val="000000"/>
          <w:szCs w:val="24"/>
        </w:rPr>
      </w:pPr>
    </w:p>
    <w:p w:rsidR="00ED25EF" w:rsidRDefault="00ED25EF" w:rsidP="00ED25EF">
      <w:pPr>
        <w:ind w:firstLine="708"/>
        <w:jc w:val="both"/>
        <w:rPr>
          <w:rFonts w:ascii="Verdana" w:hAnsi="Verdana"/>
          <w:color w:val="000000"/>
          <w:szCs w:val="24"/>
        </w:rPr>
      </w:pPr>
      <w:r>
        <w:rPr>
          <w:rFonts w:ascii="Verdana" w:hAnsi="Verdana"/>
          <w:color w:val="000000"/>
          <w:szCs w:val="24"/>
        </w:rPr>
        <w:t>Rappelons</w:t>
      </w:r>
      <w:r w:rsidRPr="004E1E4B">
        <w:rPr>
          <w:rFonts w:ascii="Verdana" w:hAnsi="Verdana"/>
          <w:color w:val="000000"/>
          <w:szCs w:val="24"/>
        </w:rPr>
        <w:t xml:space="preserve"> que le stationnement à cheval sur le trottoir n’autorise pas pour autant d’empiéter sur les pelouses : les conducteurs sont priés de respecter les espaces verts dont nous payons tous l’entretien, et de garer leur voiture correctement.</w:t>
      </w:r>
    </w:p>
    <w:p w:rsidR="00D05612" w:rsidRPr="004E1E4B" w:rsidRDefault="00D05612" w:rsidP="00ED25EF">
      <w:pPr>
        <w:ind w:firstLine="708"/>
        <w:jc w:val="both"/>
        <w:rPr>
          <w:rFonts w:ascii="Verdana" w:hAnsi="Verdana"/>
          <w:color w:val="000000"/>
          <w:szCs w:val="24"/>
        </w:rPr>
      </w:pPr>
    </w:p>
    <w:p w:rsidR="00ED25EF" w:rsidRDefault="00ED25EF" w:rsidP="00B63E97">
      <w:pPr>
        <w:jc w:val="center"/>
        <w:rPr>
          <w:rFonts w:ascii="Verdana" w:hAnsi="Verdana"/>
          <w:b/>
          <w:color w:val="000000"/>
          <w:sz w:val="14"/>
          <w:szCs w:val="24"/>
        </w:rPr>
      </w:pPr>
    </w:p>
    <w:p w:rsidR="001D7D69" w:rsidRPr="001D7D69" w:rsidRDefault="001D7D69" w:rsidP="001D7D69">
      <w:pPr>
        <w:pStyle w:val="Paragraphedeliste"/>
        <w:ind w:left="720"/>
        <w:rPr>
          <w:rFonts w:ascii="Verdana" w:hAnsi="Verdana"/>
          <w:color w:val="000000"/>
          <w:szCs w:val="24"/>
          <w:u w:val="single"/>
        </w:rPr>
      </w:pPr>
      <w:r>
        <w:rPr>
          <w:rFonts w:ascii="Verdana" w:hAnsi="Verdana"/>
          <w:b/>
          <w:color w:val="000000"/>
          <w:szCs w:val="24"/>
          <w:u w:val="single"/>
        </w:rPr>
        <w:t>Au sujet du</w:t>
      </w:r>
      <w:r w:rsidRPr="001D7D69">
        <w:rPr>
          <w:rFonts w:ascii="Verdana" w:hAnsi="Verdana"/>
          <w:b/>
          <w:color w:val="000000"/>
          <w:szCs w:val="24"/>
          <w:u w:val="single"/>
        </w:rPr>
        <w:t xml:space="preserve"> paiement des cotisations.</w:t>
      </w:r>
    </w:p>
    <w:p w:rsidR="001D7D69" w:rsidRPr="004E1E4B" w:rsidRDefault="001D7D69" w:rsidP="001D7D69">
      <w:pPr>
        <w:jc w:val="both"/>
        <w:rPr>
          <w:rFonts w:ascii="Verdana" w:hAnsi="Verdana"/>
          <w:color w:val="000000"/>
          <w:szCs w:val="24"/>
        </w:rPr>
      </w:pPr>
    </w:p>
    <w:p w:rsidR="001D7D69" w:rsidRPr="004E1E4B" w:rsidRDefault="001D7D69" w:rsidP="001D7D69">
      <w:pPr>
        <w:ind w:firstLine="708"/>
        <w:jc w:val="both"/>
        <w:rPr>
          <w:rFonts w:ascii="Verdana" w:hAnsi="Verdana"/>
          <w:color w:val="FF0000"/>
          <w:szCs w:val="24"/>
        </w:rPr>
      </w:pPr>
    </w:p>
    <w:p w:rsidR="001D7D69" w:rsidRPr="004E1E4B" w:rsidRDefault="001D7D69" w:rsidP="001D7D69">
      <w:pPr>
        <w:ind w:firstLine="708"/>
        <w:jc w:val="both"/>
        <w:rPr>
          <w:rFonts w:ascii="Verdana" w:hAnsi="Verdana"/>
          <w:color w:val="000000"/>
          <w:szCs w:val="24"/>
        </w:rPr>
      </w:pPr>
      <w:r w:rsidRPr="004E1E4B">
        <w:rPr>
          <w:rFonts w:ascii="Verdana" w:hAnsi="Verdana"/>
          <w:color w:val="000000"/>
          <w:szCs w:val="24"/>
          <w:u w:val="single"/>
        </w:rPr>
        <w:t>Attention :</w:t>
      </w:r>
      <w:r w:rsidRPr="004E1E4B">
        <w:rPr>
          <w:rFonts w:ascii="Verdana" w:hAnsi="Verdana"/>
          <w:color w:val="000000"/>
          <w:szCs w:val="24"/>
        </w:rPr>
        <w:t xml:space="preserve"> Tous </w:t>
      </w:r>
      <w:r>
        <w:rPr>
          <w:rFonts w:ascii="Verdana" w:hAnsi="Verdana"/>
          <w:color w:val="000000"/>
          <w:szCs w:val="24"/>
        </w:rPr>
        <w:t>les propriétaires</w:t>
      </w:r>
      <w:r w:rsidRPr="004E1E4B">
        <w:rPr>
          <w:rFonts w:ascii="Verdana" w:hAnsi="Verdana"/>
          <w:color w:val="000000"/>
          <w:szCs w:val="24"/>
        </w:rPr>
        <w:t xml:space="preserve"> qui n’ont pas déposé leur chèque de règlement avant le 10 décembre, date impérative, seront mécaniquement des débiteurs au 31 décembre et verront leur nom cité lors de l’AG </w:t>
      </w:r>
      <w:r w:rsidR="003965E9">
        <w:rPr>
          <w:rFonts w:ascii="Verdana" w:hAnsi="Verdana"/>
          <w:color w:val="000000"/>
          <w:szCs w:val="24"/>
        </w:rPr>
        <w:t>suivante.</w:t>
      </w:r>
      <w:r w:rsidRPr="004E1E4B">
        <w:rPr>
          <w:rFonts w:ascii="Verdana" w:hAnsi="Verdana"/>
          <w:color w:val="000000"/>
          <w:szCs w:val="24"/>
        </w:rPr>
        <w:t xml:space="preserve"> </w:t>
      </w:r>
    </w:p>
    <w:p w:rsidR="001D7D69" w:rsidRPr="004E1E4B" w:rsidRDefault="001D7D69" w:rsidP="001D7D69">
      <w:pPr>
        <w:ind w:firstLine="708"/>
        <w:jc w:val="both"/>
        <w:rPr>
          <w:rFonts w:ascii="Verdana" w:hAnsi="Verdana"/>
          <w:color w:val="000000"/>
          <w:szCs w:val="24"/>
        </w:rPr>
      </w:pPr>
    </w:p>
    <w:p w:rsidR="00D03426" w:rsidRDefault="001D7D69" w:rsidP="00197E23">
      <w:pPr>
        <w:ind w:firstLine="708"/>
        <w:jc w:val="both"/>
        <w:rPr>
          <w:rFonts w:ascii="Verdana" w:hAnsi="Verdana"/>
          <w:b/>
          <w:color w:val="000000"/>
          <w:sz w:val="22"/>
          <w:szCs w:val="24"/>
          <w:u w:val="single"/>
        </w:rPr>
      </w:pPr>
      <w:r w:rsidRPr="004E1E4B">
        <w:rPr>
          <w:rFonts w:ascii="Verdana" w:hAnsi="Verdana"/>
          <w:color w:val="000000"/>
          <w:szCs w:val="24"/>
        </w:rPr>
        <w:t>Pour éviter cette situation, nous préconisons le prélèvement automatique, actuellement utilisé par la moitié des propriétaires, c’est une solution fiable pour l’étalement régulier et sans retard du paiement des cotisations. Pour les personnes non présentes à l’AG, n’hésitez pas à demander les formulaires par téléphone ou par courrier ou auprès des conseillers.</w:t>
      </w:r>
      <w:r w:rsidR="00D03426">
        <w:rPr>
          <w:rFonts w:ascii="Verdana" w:hAnsi="Verdana"/>
          <w:b/>
          <w:color w:val="000000"/>
          <w:sz w:val="22"/>
          <w:szCs w:val="24"/>
          <w:u w:val="single"/>
        </w:rPr>
        <w:br w:type="page"/>
      </w:r>
    </w:p>
    <w:p w:rsidR="00197E23" w:rsidRPr="00197E23" w:rsidRDefault="00197E23" w:rsidP="00B63E97">
      <w:pPr>
        <w:jc w:val="center"/>
        <w:rPr>
          <w:rFonts w:ascii="Verdana" w:hAnsi="Verdana"/>
          <w:b/>
          <w:color w:val="000000"/>
          <w:szCs w:val="24"/>
          <w:u w:val="single"/>
        </w:rPr>
      </w:pPr>
      <w:r w:rsidRPr="00197E23">
        <w:rPr>
          <w:rFonts w:ascii="Verdana" w:hAnsi="Verdana"/>
          <w:b/>
          <w:color w:val="FF0000"/>
          <w:szCs w:val="24"/>
          <w:u w:val="single"/>
        </w:rPr>
        <w:t>ANNEXE 2</w:t>
      </w:r>
    </w:p>
    <w:p w:rsidR="009D6249" w:rsidRPr="00197E23" w:rsidRDefault="00021552" w:rsidP="00B63E97">
      <w:pPr>
        <w:jc w:val="center"/>
        <w:rPr>
          <w:rFonts w:ascii="Verdana" w:hAnsi="Verdana"/>
          <w:b/>
          <w:color w:val="000000"/>
          <w:szCs w:val="24"/>
          <w:u w:val="single"/>
        </w:rPr>
      </w:pPr>
      <w:r w:rsidRPr="00197E23">
        <w:rPr>
          <w:rFonts w:ascii="Verdana" w:hAnsi="Verdana"/>
          <w:b/>
          <w:color w:val="000000"/>
          <w:szCs w:val="24"/>
          <w:u w:val="single"/>
        </w:rPr>
        <w:t>- Quelques rappels utiles</w:t>
      </w:r>
      <w:r w:rsidR="00ED25EF" w:rsidRPr="00197E23">
        <w:rPr>
          <w:rFonts w:ascii="Verdana" w:hAnsi="Verdana"/>
          <w:b/>
          <w:color w:val="000000"/>
          <w:szCs w:val="24"/>
          <w:u w:val="single"/>
        </w:rPr>
        <w:t xml:space="preserve"> à tous</w:t>
      </w:r>
      <w:r w:rsidRPr="00197E23">
        <w:rPr>
          <w:rFonts w:ascii="Verdana" w:hAnsi="Verdana"/>
          <w:b/>
          <w:color w:val="000000"/>
          <w:szCs w:val="24"/>
          <w:u w:val="single"/>
        </w:rPr>
        <w:t xml:space="preserve"> -</w:t>
      </w:r>
    </w:p>
    <w:p w:rsidR="000F0D1E" w:rsidRPr="00197E23" w:rsidRDefault="000F0D1E" w:rsidP="009D6249">
      <w:pPr>
        <w:jc w:val="both"/>
        <w:rPr>
          <w:rFonts w:ascii="Verdana" w:hAnsi="Verdana"/>
          <w:color w:val="000000"/>
          <w:sz w:val="10"/>
          <w:szCs w:val="24"/>
        </w:rPr>
      </w:pPr>
    </w:p>
    <w:p w:rsidR="009D6249" w:rsidRPr="00A47CF2" w:rsidRDefault="009D6249" w:rsidP="009D6249">
      <w:pPr>
        <w:jc w:val="both"/>
        <w:rPr>
          <w:rFonts w:ascii="Verdana" w:hAnsi="Verdana"/>
          <w:color w:val="000000"/>
          <w:sz w:val="18"/>
          <w:szCs w:val="24"/>
        </w:rPr>
      </w:pPr>
      <w:r w:rsidRPr="00A47CF2">
        <w:rPr>
          <w:rFonts w:ascii="Verdana" w:hAnsi="Verdana"/>
          <w:color w:val="000000"/>
          <w:sz w:val="18"/>
          <w:szCs w:val="24"/>
        </w:rPr>
        <w:tab/>
        <w:t xml:space="preserve">- Concernant la procédure à suivre dans le cas d’une demande de </w:t>
      </w:r>
      <w:r w:rsidR="00CF1BBA" w:rsidRPr="00A47CF2">
        <w:rPr>
          <w:rFonts w:ascii="Verdana" w:hAnsi="Verdana"/>
          <w:color w:val="000000"/>
          <w:sz w:val="18"/>
          <w:szCs w:val="24"/>
        </w:rPr>
        <w:t>construction sur son terrain, i</w:t>
      </w:r>
      <w:r w:rsidRPr="00A47CF2">
        <w:rPr>
          <w:rFonts w:ascii="Verdana" w:hAnsi="Verdana"/>
          <w:color w:val="000000"/>
          <w:sz w:val="18"/>
          <w:szCs w:val="24"/>
        </w:rPr>
        <w:t>l est rappelé qu’avant de construire un muret, une véranda, une clôture, etc. il faut </w:t>
      </w:r>
      <w:r w:rsidR="005C6CE2" w:rsidRPr="00A47CF2">
        <w:rPr>
          <w:rFonts w:ascii="Verdana" w:hAnsi="Verdana"/>
          <w:color w:val="000000"/>
          <w:sz w:val="18"/>
          <w:szCs w:val="24"/>
        </w:rPr>
        <w:t xml:space="preserve">d’abord demander </w:t>
      </w:r>
      <w:r w:rsidR="00131B83">
        <w:rPr>
          <w:rFonts w:ascii="Verdana" w:hAnsi="Verdana"/>
          <w:color w:val="000000"/>
          <w:sz w:val="18"/>
          <w:szCs w:val="24"/>
        </w:rPr>
        <w:t xml:space="preserve">l’accord </w:t>
      </w:r>
      <w:r w:rsidR="005C6CE2" w:rsidRPr="00A47CF2">
        <w:rPr>
          <w:rFonts w:ascii="Verdana" w:hAnsi="Verdana"/>
          <w:color w:val="000000"/>
          <w:sz w:val="18"/>
          <w:szCs w:val="24"/>
        </w:rPr>
        <w:t>à l’ASL</w:t>
      </w:r>
      <w:r w:rsidR="000E7622" w:rsidRPr="00A47CF2">
        <w:rPr>
          <w:rFonts w:ascii="Verdana" w:hAnsi="Verdana"/>
          <w:color w:val="000000"/>
          <w:sz w:val="18"/>
          <w:szCs w:val="24"/>
        </w:rPr>
        <w:t xml:space="preserve"> par courrier,</w:t>
      </w:r>
      <w:r w:rsidR="005C6CE2" w:rsidRPr="00A47CF2">
        <w:rPr>
          <w:rFonts w:ascii="Verdana" w:hAnsi="Verdana"/>
          <w:color w:val="000000"/>
          <w:sz w:val="18"/>
          <w:szCs w:val="24"/>
        </w:rPr>
        <w:t xml:space="preserve"> puis</w:t>
      </w:r>
      <w:r w:rsidR="0087469C" w:rsidRPr="00A47CF2">
        <w:rPr>
          <w:rFonts w:ascii="Verdana" w:hAnsi="Verdana"/>
          <w:color w:val="000000"/>
          <w:sz w:val="18"/>
          <w:szCs w:val="24"/>
        </w:rPr>
        <w:t>, après réponse de l’ASL,</w:t>
      </w:r>
      <w:r w:rsidR="005C6CE2" w:rsidRPr="00A47CF2">
        <w:rPr>
          <w:rFonts w:ascii="Verdana" w:hAnsi="Verdana"/>
          <w:color w:val="000000"/>
          <w:sz w:val="18"/>
          <w:szCs w:val="24"/>
        </w:rPr>
        <w:t xml:space="preserve"> </w:t>
      </w:r>
      <w:r w:rsidRPr="00A47CF2">
        <w:rPr>
          <w:rFonts w:ascii="Verdana" w:hAnsi="Verdana"/>
          <w:color w:val="000000"/>
          <w:sz w:val="18"/>
          <w:szCs w:val="24"/>
        </w:rPr>
        <w:t>s’adresser à la mairie pour la d</w:t>
      </w:r>
      <w:r w:rsidR="001D28F5">
        <w:rPr>
          <w:rFonts w:ascii="Verdana" w:hAnsi="Verdana"/>
          <w:color w:val="000000"/>
          <w:sz w:val="18"/>
          <w:szCs w:val="24"/>
        </w:rPr>
        <w:t>éclaration</w:t>
      </w:r>
      <w:r w:rsidRPr="00A47CF2">
        <w:rPr>
          <w:rFonts w:ascii="Verdana" w:hAnsi="Verdana"/>
          <w:color w:val="000000"/>
          <w:sz w:val="18"/>
          <w:szCs w:val="24"/>
        </w:rPr>
        <w:t xml:space="preserve"> de travaux ou un permis de construire.</w:t>
      </w:r>
    </w:p>
    <w:p w:rsidR="009D6249" w:rsidRPr="00197E23" w:rsidRDefault="009D6249" w:rsidP="009D6249">
      <w:pPr>
        <w:jc w:val="both"/>
        <w:rPr>
          <w:rFonts w:ascii="Verdana" w:hAnsi="Verdana"/>
          <w:color w:val="000000"/>
          <w:sz w:val="8"/>
          <w:szCs w:val="24"/>
        </w:rPr>
      </w:pPr>
    </w:p>
    <w:p w:rsidR="009D6249" w:rsidRPr="00A47CF2" w:rsidRDefault="009D6249" w:rsidP="009D6249">
      <w:pPr>
        <w:jc w:val="both"/>
        <w:rPr>
          <w:rFonts w:ascii="Verdana" w:hAnsi="Verdana"/>
          <w:color w:val="000000"/>
          <w:sz w:val="18"/>
          <w:szCs w:val="24"/>
        </w:rPr>
      </w:pPr>
      <w:r w:rsidRPr="00A47CF2">
        <w:rPr>
          <w:rFonts w:ascii="Verdana" w:hAnsi="Verdana"/>
          <w:color w:val="000000"/>
          <w:sz w:val="18"/>
          <w:szCs w:val="24"/>
        </w:rPr>
        <w:tab/>
        <w:t>- Concernant les parkings, il est rappelé que les parkings ne sont pas privatifs. Il est formellement interdit à tout copropriétaire lors d’une vente de préciser qu’il dispose d’une place de parking sur ces emplacements. Une place de parking ne peut en aucun cas être attribuée à un lot.</w:t>
      </w:r>
      <w:r w:rsidR="000E7622" w:rsidRPr="00A47CF2">
        <w:rPr>
          <w:rFonts w:ascii="Verdana" w:hAnsi="Verdana"/>
          <w:color w:val="000000"/>
          <w:sz w:val="18"/>
          <w:szCs w:val="24"/>
        </w:rPr>
        <w:t xml:space="preserve"> </w:t>
      </w:r>
    </w:p>
    <w:p w:rsidR="009D6249" w:rsidRPr="00197E23" w:rsidRDefault="009D6249" w:rsidP="009D6249">
      <w:pPr>
        <w:ind w:firstLine="708"/>
        <w:jc w:val="both"/>
        <w:rPr>
          <w:rFonts w:ascii="Verdana" w:hAnsi="Verdana"/>
          <w:color w:val="000000"/>
          <w:sz w:val="8"/>
          <w:szCs w:val="24"/>
        </w:rPr>
      </w:pPr>
    </w:p>
    <w:p w:rsidR="009D6249" w:rsidRPr="00A47CF2" w:rsidRDefault="009D6249" w:rsidP="009D6249">
      <w:pPr>
        <w:ind w:firstLine="708"/>
        <w:jc w:val="both"/>
        <w:rPr>
          <w:rFonts w:ascii="Verdana" w:hAnsi="Verdana"/>
          <w:color w:val="000000"/>
          <w:sz w:val="18"/>
          <w:szCs w:val="24"/>
        </w:rPr>
      </w:pPr>
      <w:r w:rsidRPr="00A47CF2">
        <w:rPr>
          <w:rFonts w:ascii="Verdana" w:hAnsi="Verdana"/>
          <w:color w:val="000000"/>
          <w:sz w:val="18"/>
          <w:szCs w:val="24"/>
        </w:rPr>
        <w:t>- Les copropriétaires peuvent obtenir toute information sur la tenue des comptes et il leur est possible à tout moment de les consulter et d’entendre toute explication nécessaire à leur compréhension, en toute transparence, sur demande de rendez-vous.</w:t>
      </w:r>
    </w:p>
    <w:p w:rsidR="009D6249" w:rsidRPr="00197E23" w:rsidRDefault="009D6249" w:rsidP="009D6249">
      <w:pPr>
        <w:ind w:firstLine="708"/>
        <w:jc w:val="both"/>
        <w:rPr>
          <w:rFonts w:ascii="Verdana" w:hAnsi="Verdana"/>
          <w:color w:val="000000"/>
          <w:sz w:val="8"/>
          <w:szCs w:val="24"/>
        </w:rPr>
      </w:pPr>
    </w:p>
    <w:p w:rsidR="009D6249" w:rsidRPr="00A47CF2" w:rsidRDefault="009D6249" w:rsidP="009D6249">
      <w:pPr>
        <w:ind w:firstLine="708"/>
        <w:jc w:val="both"/>
        <w:rPr>
          <w:rFonts w:ascii="Verdana" w:hAnsi="Verdana"/>
          <w:color w:val="000000"/>
          <w:sz w:val="18"/>
          <w:szCs w:val="24"/>
        </w:rPr>
      </w:pPr>
      <w:r w:rsidRPr="00A47CF2">
        <w:rPr>
          <w:rFonts w:ascii="Verdana" w:hAnsi="Verdana"/>
          <w:color w:val="000000"/>
          <w:sz w:val="18"/>
          <w:szCs w:val="24"/>
        </w:rPr>
        <w:t xml:space="preserve"> - </w:t>
      </w:r>
      <w:r w:rsidR="00131B83">
        <w:rPr>
          <w:rFonts w:ascii="Verdana" w:hAnsi="Verdana"/>
          <w:color w:val="000000"/>
          <w:sz w:val="18"/>
          <w:szCs w:val="24"/>
        </w:rPr>
        <w:t>Si vous avez des suggestions de travaux à formuler, adressez</w:t>
      </w:r>
      <w:r w:rsidRPr="00A47CF2">
        <w:rPr>
          <w:rFonts w:ascii="Verdana" w:hAnsi="Verdana"/>
          <w:color w:val="000000"/>
          <w:sz w:val="18"/>
          <w:szCs w:val="24"/>
        </w:rPr>
        <w:t xml:space="preserve"> un courrier pour </w:t>
      </w:r>
      <w:r w:rsidR="005F14B7">
        <w:rPr>
          <w:rFonts w:ascii="Verdana" w:hAnsi="Verdana"/>
          <w:color w:val="000000"/>
          <w:sz w:val="18"/>
          <w:szCs w:val="24"/>
        </w:rPr>
        <w:t xml:space="preserve">que nous puissions examiner et </w:t>
      </w:r>
      <w:r w:rsidR="00056754">
        <w:rPr>
          <w:rFonts w:ascii="Verdana" w:hAnsi="Verdana"/>
          <w:color w:val="000000"/>
          <w:sz w:val="18"/>
          <w:szCs w:val="24"/>
        </w:rPr>
        <w:t xml:space="preserve">éventuellement </w:t>
      </w:r>
      <w:r w:rsidRPr="00A47CF2">
        <w:rPr>
          <w:rFonts w:ascii="Verdana" w:hAnsi="Verdana"/>
          <w:color w:val="000000"/>
          <w:sz w:val="18"/>
          <w:szCs w:val="24"/>
        </w:rPr>
        <w:t>planifier les travaux correspondants</w:t>
      </w:r>
      <w:r w:rsidR="00131B83">
        <w:rPr>
          <w:rFonts w:ascii="Verdana" w:hAnsi="Verdana"/>
          <w:color w:val="000000"/>
          <w:sz w:val="18"/>
          <w:szCs w:val="24"/>
        </w:rPr>
        <w:t xml:space="preserve"> (</w:t>
      </w:r>
      <w:r w:rsidRPr="00A47CF2">
        <w:rPr>
          <w:rFonts w:ascii="Verdana" w:hAnsi="Verdana"/>
          <w:color w:val="000000"/>
          <w:sz w:val="18"/>
          <w:szCs w:val="24"/>
        </w:rPr>
        <w:t>devis</w:t>
      </w:r>
      <w:r w:rsidR="005F14B7">
        <w:rPr>
          <w:rFonts w:ascii="Verdana" w:hAnsi="Verdana"/>
          <w:color w:val="000000"/>
          <w:sz w:val="18"/>
          <w:szCs w:val="24"/>
        </w:rPr>
        <w:t xml:space="preserve">, appel d’offres, </w:t>
      </w:r>
      <w:r w:rsidRPr="00A47CF2">
        <w:rPr>
          <w:rFonts w:ascii="Verdana" w:hAnsi="Verdana"/>
          <w:color w:val="000000"/>
          <w:sz w:val="18"/>
          <w:szCs w:val="24"/>
        </w:rPr>
        <w:t>la surveillance des réalisations</w:t>
      </w:r>
      <w:r w:rsidR="005F14B7">
        <w:rPr>
          <w:rFonts w:ascii="Verdana" w:hAnsi="Verdana"/>
          <w:color w:val="000000"/>
          <w:sz w:val="18"/>
          <w:szCs w:val="24"/>
        </w:rPr>
        <w:t>, etc.)</w:t>
      </w:r>
      <w:r w:rsidRPr="00A47CF2">
        <w:rPr>
          <w:rFonts w:ascii="Verdana" w:hAnsi="Verdana"/>
          <w:color w:val="000000"/>
          <w:sz w:val="18"/>
          <w:szCs w:val="24"/>
        </w:rPr>
        <w:t xml:space="preserve">. Ne pas téléphoner car c’est un écrit </w:t>
      </w:r>
      <w:r w:rsidR="0002679F" w:rsidRPr="00A47CF2">
        <w:rPr>
          <w:rFonts w:ascii="Verdana" w:hAnsi="Verdana"/>
          <w:color w:val="000000"/>
          <w:sz w:val="18"/>
        </w:rPr>
        <w:t>ou mail (</w:t>
      </w:r>
      <w:r w:rsidR="0002679F" w:rsidRPr="00A47CF2">
        <w:rPr>
          <w:rFonts w:ascii="Verdana" w:hAnsi="Verdana"/>
          <w:i/>
          <w:color w:val="000000"/>
          <w:sz w:val="18"/>
        </w:rPr>
        <w:t>asl-lachevauchee@orange.fr</w:t>
      </w:r>
      <w:r w:rsidR="0002679F" w:rsidRPr="00A47CF2">
        <w:rPr>
          <w:rFonts w:ascii="Verdana" w:hAnsi="Verdana"/>
          <w:color w:val="000000"/>
          <w:sz w:val="18"/>
        </w:rPr>
        <w:t xml:space="preserve">) </w:t>
      </w:r>
      <w:r w:rsidRPr="00A47CF2">
        <w:rPr>
          <w:rFonts w:ascii="Verdana" w:hAnsi="Verdana"/>
          <w:color w:val="000000"/>
          <w:sz w:val="18"/>
          <w:szCs w:val="24"/>
        </w:rPr>
        <w:t>identifié, daté et signé qui nous est nécessaire.</w:t>
      </w:r>
    </w:p>
    <w:p w:rsidR="009D6249" w:rsidRPr="00197E23" w:rsidRDefault="009D6249" w:rsidP="009D6249">
      <w:pPr>
        <w:ind w:left="708"/>
        <w:jc w:val="both"/>
        <w:rPr>
          <w:rFonts w:ascii="Verdana" w:hAnsi="Verdana"/>
          <w:color w:val="000000"/>
          <w:sz w:val="8"/>
          <w:szCs w:val="24"/>
        </w:rPr>
      </w:pPr>
    </w:p>
    <w:p w:rsidR="006435F8" w:rsidRPr="00A47CF2" w:rsidRDefault="009D6249" w:rsidP="009D6249">
      <w:pPr>
        <w:ind w:firstLine="708"/>
        <w:jc w:val="both"/>
        <w:rPr>
          <w:rFonts w:ascii="Verdana" w:hAnsi="Verdana"/>
          <w:color w:val="000000"/>
          <w:sz w:val="18"/>
        </w:rPr>
      </w:pPr>
      <w:r w:rsidRPr="00A47CF2">
        <w:rPr>
          <w:rFonts w:ascii="Verdana" w:hAnsi="Verdana"/>
          <w:color w:val="000000"/>
          <w:sz w:val="18"/>
          <w:szCs w:val="24"/>
        </w:rPr>
        <w:t xml:space="preserve">- Sauf cas exceptionnel ou d’urgence, </w:t>
      </w:r>
      <w:bookmarkStart w:id="0" w:name="OLE_LINK1"/>
      <w:r w:rsidRPr="00A47CF2">
        <w:rPr>
          <w:rFonts w:ascii="Verdana" w:hAnsi="Verdana"/>
          <w:color w:val="000000"/>
          <w:sz w:val="18"/>
          <w:szCs w:val="24"/>
        </w:rPr>
        <w:t>les questions pour l’Assemblée Générale devront être posées par écrit</w:t>
      </w:r>
      <w:r w:rsidR="00871566">
        <w:rPr>
          <w:rFonts w:ascii="Verdana" w:hAnsi="Verdana"/>
          <w:color w:val="000000"/>
          <w:sz w:val="18"/>
          <w:szCs w:val="24"/>
        </w:rPr>
        <w:t xml:space="preserve">, lettre ou mail </w:t>
      </w:r>
      <w:r w:rsidR="00871566" w:rsidRPr="00A47CF2">
        <w:rPr>
          <w:rFonts w:ascii="Verdana" w:hAnsi="Verdana"/>
          <w:color w:val="000000"/>
          <w:sz w:val="18"/>
        </w:rPr>
        <w:t>(</w:t>
      </w:r>
      <w:r w:rsidR="00871566" w:rsidRPr="00A47CF2">
        <w:rPr>
          <w:rFonts w:ascii="Verdana" w:hAnsi="Verdana"/>
          <w:i/>
          <w:color w:val="000000"/>
          <w:sz w:val="18"/>
        </w:rPr>
        <w:t>asl-lachevauchee@orange.fr</w:t>
      </w:r>
      <w:r w:rsidR="00871566" w:rsidRPr="00A47CF2">
        <w:rPr>
          <w:rFonts w:ascii="Verdana" w:hAnsi="Verdana"/>
          <w:color w:val="000000"/>
          <w:sz w:val="18"/>
        </w:rPr>
        <w:t>)</w:t>
      </w:r>
      <w:r w:rsidR="00871566">
        <w:rPr>
          <w:rFonts w:ascii="Verdana" w:hAnsi="Verdana"/>
          <w:color w:val="000000"/>
          <w:sz w:val="18"/>
          <w:szCs w:val="24"/>
        </w:rPr>
        <w:t xml:space="preserve"> </w:t>
      </w:r>
      <w:r w:rsidRPr="00A47CF2">
        <w:rPr>
          <w:rFonts w:ascii="Verdana" w:hAnsi="Verdana"/>
          <w:color w:val="000000"/>
          <w:sz w:val="18"/>
          <w:szCs w:val="24"/>
        </w:rPr>
        <w:t xml:space="preserve">au plus tard </w:t>
      </w:r>
      <w:r w:rsidR="00871566">
        <w:rPr>
          <w:rFonts w:ascii="Verdana" w:hAnsi="Verdana"/>
          <w:color w:val="000000"/>
          <w:sz w:val="18"/>
          <w:szCs w:val="24"/>
        </w:rPr>
        <w:t>1 mois avant la date de</w:t>
      </w:r>
      <w:r w:rsidRPr="00A47CF2">
        <w:rPr>
          <w:rFonts w:ascii="Verdana" w:hAnsi="Verdana"/>
          <w:color w:val="000000"/>
          <w:sz w:val="18"/>
          <w:szCs w:val="24"/>
        </w:rPr>
        <w:t xml:space="preserve"> l’Assemblée Générale</w:t>
      </w:r>
      <w:bookmarkEnd w:id="0"/>
      <w:r w:rsidRPr="00A47CF2">
        <w:rPr>
          <w:rFonts w:ascii="Verdana" w:hAnsi="Verdana"/>
          <w:color w:val="000000"/>
          <w:sz w:val="18"/>
          <w:szCs w:val="24"/>
        </w:rPr>
        <w:t xml:space="preserve">. Les questions seront examinées au Conseil Syndical avant la prochaine AG. Il y sera répondu lors de </w:t>
      </w:r>
      <w:r w:rsidRPr="00A47CF2">
        <w:rPr>
          <w:rFonts w:ascii="Verdana" w:hAnsi="Verdana"/>
          <w:color w:val="000000"/>
          <w:sz w:val="18"/>
        </w:rPr>
        <w:t xml:space="preserve">l’AG ou par courrier </w:t>
      </w:r>
      <w:r w:rsidR="00901099" w:rsidRPr="00A47CF2">
        <w:rPr>
          <w:rFonts w:ascii="Verdana" w:hAnsi="Verdana"/>
          <w:color w:val="000000"/>
          <w:sz w:val="18"/>
        </w:rPr>
        <w:t xml:space="preserve">ou mail </w:t>
      </w:r>
      <w:r w:rsidRPr="00A47CF2">
        <w:rPr>
          <w:rFonts w:ascii="Verdana" w:hAnsi="Verdana"/>
          <w:color w:val="000000"/>
          <w:sz w:val="18"/>
        </w:rPr>
        <w:t>si nécessaire.</w:t>
      </w:r>
    </w:p>
    <w:p w:rsidR="00A47CF2" w:rsidRPr="00A47CF2" w:rsidRDefault="00A47CF2" w:rsidP="009D6249">
      <w:pPr>
        <w:ind w:firstLine="708"/>
        <w:jc w:val="both"/>
        <w:rPr>
          <w:color w:val="000000"/>
          <w:szCs w:val="24"/>
        </w:rPr>
      </w:pPr>
    </w:p>
    <w:p w:rsidR="00A47CF2" w:rsidRPr="00BC57AC" w:rsidRDefault="00A47CF2" w:rsidP="00A47CF2">
      <w:pPr>
        <w:ind w:left="708"/>
        <w:rPr>
          <w:rFonts w:ascii="Verdana" w:hAnsi="Verdana"/>
          <w:color w:val="000000" w:themeColor="text1"/>
          <w:szCs w:val="24"/>
        </w:rPr>
      </w:pPr>
      <w:r w:rsidRPr="00BC57AC">
        <w:rPr>
          <w:rFonts w:ascii="Verdana" w:hAnsi="Verdana"/>
          <w:b/>
          <w:bCs/>
          <w:color w:val="000000" w:themeColor="text1"/>
          <w:szCs w:val="24"/>
          <w:u w:val="single"/>
        </w:rPr>
        <w:t>Quelques numéros de téléphones utiles :</w:t>
      </w:r>
    </w:p>
    <w:p w:rsidR="00446133" w:rsidRPr="00871566" w:rsidRDefault="00446133" w:rsidP="009D6249">
      <w:pPr>
        <w:ind w:firstLine="708"/>
        <w:jc w:val="both"/>
        <w:rPr>
          <w:color w:val="000000"/>
          <w:sz w:val="12"/>
          <w:szCs w:val="24"/>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A47CF2" w:rsidRPr="00A84E3D" w:rsidTr="005E5571">
        <w:tc>
          <w:tcPr>
            <w:tcW w:w="4644" w:type="dxa"/>
            <w:tcBorders>
              <w:right w:val="single" w:sz="4" w:space="0" w:color="auto"/>
            </w:tcBorders>
          </w:tcPr>
          <w:p w:rsidR="00A47CF2" w:rsidRPr="00A84E3D" w:rsidRDefault="00A47CF2" w:rsidP="00A47CF2">
            <w:pPr>
              <w:rPr>
                <w:rFonts w:ascii="Verdana" w:hAnsi="Verdana"/>
                <w:sz w:val="18"/>
                <w:szCs w:val="24"/>
              </w:rPr>
            </w:pPr>
            <w:r w:rsidRPr="00A84E3D">
              <w:rPr>
                <w:rFonts w:ascii="Verdana" w:hAnsi="Verdana"/>
                <w:sz w:val="18"/>
                <w:szCs w:val="24"/>
              </w:rPr>
              <w:t>- Police Municipale : 01 69 79 90 80</w:t>
            </w:r>
            <w:r w:rsidRPr="00A84E3D">
              <w:rPr>
                <w:rFonts w:ascii="Verdana" w:hAnsi="Verdana"/>
                <w:sz w:val="18"/>
                <w:szCs w:val="24"/>
              </w:rPr>
              <w:br/>
              <w:t>- Police Nationale : 01 69 79 23 70</w:t>
            </w:r>
            <w:r w:rsidRPr="00A84E3D">
              <w:rPr>
                <w:rFonts w:ascii="Verdana" w:hAnsi="Verdana"/>
                <w:sz w:val="18"/>
                <w:szCs w:val="24"/>
              </w:rPr>
              <w:br/>
              <w:t>- Gendarmerie : 01 69 79 50 50</w:t>
            </w:r>
            <w:r w:rsidRPr="00A84E3D">
              <w:rPr>
                <w:rFonts w:ascii="Verdana" w:hAnsi="Verdana"/>
                <w:sz w:val="18"/>
                <w:szCs w:val="24"/>
              </w:rPr>
              <w:br/>
              <w:t>- Police-secours : 17</w:t>
            </w:r>
            <w:r w:rsidRPr="00A84E3D">
              <w:rPr>
                <w:rFonts w:ascii="Verdana" w:hAnsi="Verdana"/>
                <w:sz w:val="18"/>
                <w:szCs w:val="24"/>
              </w:rPr>
              <w:br/>
              <w:t>- Pompiers : 18</w:t>
            </w:r>
            <w:r w:rsidRPr="00A84E3D">
              <w:rPr>
                <w:rFonts w:ascii="Verdana" w:hAnsi="Verdana"/>
                <w:sz w:val="18"/>
                <w:szCs w:val="24"/>
              </w:rPr>
              <w:br/>
              <w:t>- SAMU 91 : 15</w:t>
            </w:r>
          </w:p>
          <w:p w:rsidR="005E5571" w:rsidRPr="00A84E3D" w:rsidRDefault="005E5571" w:rsidP="00A47CF2">
            <w:pPr>
              <w:rPr>
                <w:color w:val="000000"/>
                <w:sz w:val="18"/>
                <w:szCs w:val="24"/>
              </w:rPr>
            </w:pPr>
            <w:r w:rsidRPr="00A84E3D">
              <w:rPr>
                <w:rFonts w:ascii="Verdana" w:hAnsi="Verdana"/>
                <w:sz w:val="18"/>
                <w:szCs w:val="24"/>
              </w:rPr>
              <w:t>- Urgences dentaires : 01 69 10 00 40</w:t>
            </w:r>
          </w:p>
        </w:tc>
        <w:tc>
          <w:tcPr>
            <w:tcW w:w="5387" w:type="dxa"/>
            <w:tcBorders>
              <w:left w:val="single" w:sz="4" w:space="0" w:color="auto"/>
            </w:tcBorders>
          </w:tcPr>
          <w:p w:rsidR="00A47CF2" w:rsidRPr="00A84E3D" w:rsidRDefault="00A47CF2" w:rsidP="00A47CF2">
            <w:pPr>
              <w:rPr>
                <w:rFonts w:ascii="Verdana" w:hAnsi="Verdana"/>
                <w:sz w:val="18"/>
                <w:szCs w:val="24"/>
              </w:rPr>
            </w:pPr>
            <w:r w:rsidRPr="00A84E3D">
              <w:rPr>
                <w:rFonts w:ascii="Verdana" w:hAnsi="Verdana"/>
                <w:sz w:val="18"/>
                <w:szCs w:val="24"/>
              </w:rPr>
              <w:t>- SOS Médecins : 0826 88 91 91</w:t>
            </w:r>
            <w:r w:rsidRPr="00A84E3D">
              <w:rPr>
                <w:rFonts w:ascii="Verdana" w:hAnsi="Verdana"/>
                <w:sz w:val="18"/>
                <w:szCs w:val="24"/>
              </w:rPr>
              <w:br/>
              <w:t>- Maison médicale de garde : 01 64 46 91 91</w:t>
            </w:r>
            <w:r w:rsidRPr="00A84E3D">
              <w:rPr>
                <w:rFonts w:ascii="Verdana" w:hAnsi="Verdana"/>
                <w:sz w:val="18"/>
                <w:szCs w:val="24"/>
              </w:rPr>
              <w:br/>
              <w:t>- Hôpital de Longjumeau : 01 64 54 33 33</w:t>
            </w:r>
            <w:r w:rsidRPr="00A84E3D">
              <w:rPr>
                <w:rFonts w:ascii="Verdana" w:hAnsi="Verdana"/>
                <w:sz w:val="18"/>
                <w:szCs w:val="24"/>
              </w:rPr>
              <w:br/>
              <w:t xml:space="preserve">- Clinique de l’Yvette </w:t>
            </w:r>
            <w:r w:rsidR="006C0C90" w:rsidRPr="00A84E3D">
              <w:rPr>
                <w:rFonts w:ascii="Verdana" w:hAnsi="Verdana"/>
                <w:sz w:val="18"/>
                <w:szCs w:val="24"/>
              </w:rPr>
              <w:t>+ SOS Main</w:t>
            </w:r>
            <w:r w:rsidR="00A84E3D" w:rsidRPr="00A84E3D">
              <w:rPr>
                <w:rFonts w:ascii="Verdana" w:hAnsi="Verdana"/>
                <w:sz w:val="18"/>
                <w:szCs w:val="24"/>
              </w:rPr>
              <w:t xml:space="preserve"> </w:t>
            </w:r>
            <w:r w:rsidRPr="00A84E3D">
              <w:rPr>
                <w:rFonts w:ascii="Verdana" w:hAnsi="Verdana"/>
                <w:sz w:val="18"/>
                <w:szCs w:val="24"/>
              </w:rPr>
              <w:t>: 0826 30 60 30</w:t>
            </w:r>
          </w:p>
          <w:p w:rsidR="00A47CF2" w:rsidRPr="00A84E3D" w:rsidRDefault="00A47CF2" w:rsidP="006C0C90">
            <w:pPr>
              <w:rPr>
                <w:rFonts w:ascii="Verdana" w:hAnsi="Verdana"/>
                <w:sz w:val="18"/>
                <w:szCs w:val="24"/>
              </w:rPr>
            </w:pPr>
            <w:r w:rsidRPr="00A84E3D">
              <w:rPr>
                <w:rFonts w:ascii="Verdana" w:hAnsi="Verdana"/>
                <w:sz w:val="18"/>
                <w:szCs w:val="24"/>
              </w:rPr>
              <w:t>- Centre anti poison : 01 40 05 48 48</w:t>
            </w:r>
            <w:r w:rsidRPr="00A84E3D">
              <w:rPr>
                <w:rFonts w:ascii="Verdana" w:hAnsi="Verdana"/>
                <w:sz w:val="18"/>
                <w:szCs w:val="24"/>
              </w:rPr>
              <w:br/>
              <w:t xml:space="preserve">- Urgences vétérinaires : 01 </w:t>
            </w:r>
            <w:r w:rsidR="006C0C90" w:rsidRPr="00A84E3D">
              <w:rPr>
                <w:rFonts w:ascii="Verdana" w:hAnsi="Verdana"/>
                <w:sz w:val="18"/>
                <w:szCs w:val="24"/>
              </w:rPr>
              <w:t>64</w:t>
            </w:r>
            <w:r w:rsidRPr="00A84E3D">
              <w:rPr>
                <w:rFonts w:ascii="Verdana" w:hAnsi="Verdana"/>
                <w:sz w:val="18"/>
                <w:szCs w:val="24"/>
              </w:rPr>
              <w:t xml:space="preserve"> </w:t>
            </w:r>
            <w:r w:rsidR="006C0C90" w:rsidRPr="00A84E3D">
              <w:rPr>
                <w:rFonts w:ascii="Verdana" w:hAnsi="Verdana"/>
                <w:sz w:val="18"/>
                <w:szCs w:val="24"/>
              </w:rPr>
              <w:t>48</w:t>
            </w:r>
            <w:r w:rsidRPr="00A84E3D">
              <w:rPr>
                <w:rFonts w:ascii="Verdana" w:hAnsi="Verdana"/>
                <w:sz w:val="18"/>
                <w:szCs w:val="24"/>
              </w:rPr>
              <w:t xml:space="preserve"> </w:t>
            </w:r>
            <w:r w:rsidR="006C0C90" w:rsidRPr="00A84E3D">
              <w:rPr>
                <w:rFonts w:ascii="Verdana" w:hAnsi="Verdana"/>
                <w:sz w:val="18"/>
                <w:szCs w:val="24"/>
              </w:rPr>
              <w:t>81</w:t>
            </w:r>
            <w:r w:rsidRPr="00A84E3D">
              <w:rPr>
                <w:rFonts w:ascii="Verdana" w:hAnsi="Verdana"/>
                <w:sz w:val="18"/>
                <w:szCs w:val="24"/>
              </w:rPr>
              <w:t xml:space="preserve"> </w:t>
            </w:r>
            <w:r w:rsidR="006C0C90" w:rsidRPr="00A84E3D">
              <w:rPr>
                <w:rFonts w:ascii="Verdana" w:hAnsi="Verdana"/>
                <w:sz w:val="18"/>
                <w:szCs w:val="24"/>
              </w:rPr>
              <w:t>39</w:t>
            </w:r>
          </w:p>
          <w:p w:rsidR="005E5571" w:rsidRPr="00A84E3D" w:rsidRDefault="005E5571" w:rsidP="005E5571">
            <w:pPr>
              <w:rPr>
                <w:color w:val="000000"/>
                <w:sz w:val="18"/>
                <w:szCs w:val="24"/>
              </w:rPr>
            </w:pPr>
            <w:r w:rsidRPr="00A84E3D">
              <w:rPr>
                <w:rFonts w:ascii="Verdana" w:hAnsi="Verdana"/>
                <w:sz w:val="18"/>
                <w:szCs w:val="24"/>
              </w:rPr>
              <w:t>- Fourrière animaux : 01 60 77 45 67</w:t>
            </w:r>
          </w:p>
        </w:tc>
      </w:tr>
    </w:tbl>
    <w:p w:rsidR="00A47CF2" w:rsidRPr="00A84E3D" w:rsidRDefault="00A84E3D" w:rsidP="00A47CF2">
      <w:pPr>
        <w:jc w:val="both"/>
        <w:rPr>
          <w:rFonts w:ascii="Verdana" w:hAnsi="Verdana"/>
          <w:sz w:val="18"/>
          <w:szCs w:val="24"/>
        </w:rPr>
      </w:pPr>
      <w:r w:rsidRPr="00A84E3D">
        <w:rPr>
          <w:rFonts w:ascii="Verdana" w:hAnsi="Verdana"/>
          <w:sz w:val="18"/>
          <w:szCs w:val="24"/>
        </w:rPr>
        <w:t xml:space="preserve">  </w:t>
      </w:r>
      <w:r w:rsidR="00A47CF2" w:rsidRPr="00A84E3D">
        <w:rPr>
          <w:rFonts w:ascii="Verdana" w:hAnsi="Verdana"/>
          <w:sz w:val="18"/>
          <w:szCs w:val="24"/>
        </w:rPr>
        <w:t>- Mairie de Longjumeau : 01 64 54 19 00 (tous les services)</w:t>
      </w:r>
    </w:p>
    <w:p w:rsidR="006C0C90" w:rsidRPr="00A84E3D" w:rsidRDefault="00A84E3D" w:rsidP="00A47CF2">
      <w:pPr>
        <w:jc w:val="both"/>
        <w:rPr>
          <w:rFonts w:ascii="Verdana" w:hAnsi="Verdana"/>
          <w:sz w:val="18"/>
          <w:szCs w:val="24"/>
        </w:rPr>
      </w:pPr>
      <w:r w:rsidRPr="00A84E3D">
        <w:rPr>
          <w:rFonts w:ascii="Verdana" w:hAnsi="Verdana"/>
          <w:sz w:val="18"/>
          <w:szCs w:val="24"/>
        </w:rPr>
        <w:t xml:space="preserve">  </w:t>
      </w:r>
      <w:r w:rsidR="006C0C90" w:rsidRPr="00A84E3D">
        <w:rPr>
          <w:rFonts w:ascii="Verdana" w:hAnsi="Verdana"/>
          <w:sz w:val="18"/>
          <w:szCs w:val="24"/>
        </w:rPr>
        <w:t>- Lyonnaise des Eaux : 0810</w:t>
      </w:r>
      <w:r w:rsidR="00197E23" w:rsidRPr="00A84E3D">
        <w:rPr>
          <w:rFonts w:ascii="Verdana" w:hAnsi="Verdana"/>
          <w:sz w:val="18"/>
          <w:szCs w:val="24"/>
        </w:rPr>
        <w:t xml:space="preserve"> </w:t>
      </w:r>
      <w:r w:rsidR="006C0C90" w:rsidRPr="00A84E3D">
        <w:rPr>
          <w:rFonts w:ascii="Verdana" w:hAnsi="Verdana"/>
          <w:sz w:val="18"/>
          <w:szCs w:val="24"/>
        </w:rPr>
        <w:t>833</w:t>
      </w:r>
      <w:r w:rsidR="00197E23" w:rsidRPr="00A84E3D">
        <w:rPr>
          <w:rFonts w:ascii="Verdana" w:hAnsi="Verdana"/>
          <w:sz w:val="18"/>
          <w:szCs w:val="24"/>
        </w:rPr>
        <w:t xml:space="preserve"> </w:t>
      </w:r>
      <w:r w:rsidR="006C0C90" w:rsidRPr="00A84E3D">
        <w:rPr>
          <w:rFonts w:ascii="Verdana" w:hAnsi="Verdana"/>
          <w:sz w:val="18"/>
          <w:szCs w:val="24"/>
        </w:rPr>
        <w:t>833 – GDF : 0810</w:t>
      </w:r>
      <w:r w:rsidR="00197E23" w:rsidRPr="00A84E3D">
        <w:rPr>
          <w:rFonts w:ascii="Verdana" w:hAnsi="Verdana"/>
          <w:sz w:val="18"/>
          <w:szCs w:val="24"/>
        </w:rPr>
        <w:t xml:space="preserve"> </w:t>
      </w:r>
      <w:r w:rsidR="006C0C90" w:rsidRPr="00A84E3D">
        <w:rPr>
          <w:rFonts w:ascii="Verdana" w:hAnsi="Verdana"/>
          <w:sz w:val="18"/>
          <w:szCs w:val="24"/>
        </w:rPr>
        <w:t>433</w:t>
      </w:r>
      <w:r w:rsidR="00197E23" w:rsidRPr="00A84E3D">
        <w:rPr>
          <w:rFonts w:ascii="Verdana" w:hAnsi="Verdana"/>
          <w:sz w:val="18"/>
          <w:szCs w:val="24"/>
        </w:rPr>
        <w:t xml:space="preserve"> </w:t>
      </w:r>
      <w:r w:rsidR="006C0C90" w:rsidRPr="00A84E3D">
        <w:rPr>
          <w:rFonts w:ascii="Verdana" w:hAnsi="Verdana"/>
          <w:sz w:val="18"/>
          <w:szCs w:val="24"/>
        </w:rPr>
        <w:t xml:space="preserve">292 – EDF : </w:t>
      </w:r>
      <w:r w:rsidR="00197E23" w:rsidRPr="00A84E3D">
        <w:rPr>
          <w:rFonts w:ascii="Verdana" w:hAnsi="Verdana"/>
          <w:sz w:val="18"/>
          <w:szCs w:val="24"/>
        </w:rPr>
        <w:t>09 69 32 15 15</w:t>
      </w:r>
    </w:p>
    <w:p w:rsidR="008225FC" w:rsidRPr="00A84E3D" w:rsidRDefault="00A84E3D" w:rsidP="00A47CF2">
      <w:pPr>
        <w:jc w:val="both"/>
        <w:rPr>
          <w:color w:val="000000" w:themeColor="text1"/>
          <w:sz w:val="18"/>
          <w:szCs w:val="24"/>
        </w:rPr>
      </w:pPr>
      <w:r w:rsidRPr="00A84E3D">
        <w:rPr>
          <w:rFonts w:ascii="Verdana" w:hAnsi="Verdana"/>
          <w:color w:val="000000" w:themeColor="text1"/>
          <w:sz w:val="18"/>
          <w:szCs w:val="24"/>
        </w:rPr>
        <w:t xml:space="preserve">  </w:t>
      </w:r>
      <w:r w:rsidR="008225FC" w:rsidRPr="00A84E3D">
        <w:rPr>
          <w:rFonts w:ascii="Verdana" w:hAnsi="Verdana"/>
          <w:color w:val="000000" w:themeColor="text1"/>
          <w:sz w:val="18"/>
          <w:szCs w:val="24"/>
        </w:rPr>
        <w:t xml:space="preserve">- Médiateur </w:t>
      </w:r>
      <w:r w:rsidR="00056754" w:rsidRPr="00A84E3D">
        <w:rPr>
          <w:rFonts w:ascii="Verdana" w:hAnsi="Verdana"/>
          <w:color w:val="000000" w:themeColor="text1"/>
          <w:sz w:val="18"/>
          <w:szCs w:val="24"/>
        </w:rPr>
        <w:t>pour l</w:t>
      </w:r>
      <w:r w:rsidR="008225FC" w:rsidRPr="00A84E3D">
        <w:rPr>
          <w:rFonts w:ascii="Verdana" w:hAnsi="Verdana"/>
          <w:color w:val="000000" w:themeColor="text1"/>
          <w:sz w:val="18"/>
          <w:szCs w:val="24"/>
        </w:rPr>
        <w:t>es groupes de jeunes causant des nuisances : 06 75 07 78 46.</w:t>
      </w:r>
    </w:p>
    <w:p w:rsidR="007009B7" w:rsidRDefault="00446133" w:rsidP="00A47CF2">
      <w:pPr>
        <w:ind w:left="708"/>
        <w:rPr>
          <w:rFonts w:ascii="Verdana" w:hAnsi="Verdana" w:cs="Arial"/>
          <w:b/>
          <w:bCs/>
          <w:color w:val="000000" w:themeColor="text1"/>
          <w:u w:val="single"/>
        </w:rPr>
      </w:pPr>
      <w:r w:rsidRPr="00A84E3D">
        <w:rPr>
          <w:rFonts w:ascii="Verdana" w:hAnsi="Verdana"/>
          <w:sz w:val="18"/>
          <w:szCs w:val="24"/>
        </w:rPr>
        <w:br/>
      </w:r>
      <w:r w:rsidR="006A07B6" w:rsidRPr="00BC57AC">
        <w:rPr>
          <w:rFonts w:ascii="Verdana" w:hAnsi="Verdana" w:cs="Arial"/>
          <w:b/>
          <w:bCs/>
          <w:color w:val="000000" w:themeColor="text1"/>
          <w:u w:val="single"/>
        </w:rPr>
        <w:t>Bruit dans les l</w:t>
      </w:r>
      <w:r w:rsidR="007009B7" w:rsidRPr="007009B7">
        <w:rPr>
          <w:rFonts w:ascii="Verdana" w:hAnsi="Verdana" w:cs="Arial"/>
          <w:b/>
          <w:bCs/>
          <w:color w:val="000000" w:themeColor="text1"/>
          <w:u w:val="single"/>
        </w:rPr>
        <w:t>ocaux d’habitation et autres propriétés</w:t>
      </w:r>
    </w:p>
    <w:p w:rsidR="001348D5" w:rsidRPr="00871566" w:rsidRDefault="001348D5" w:rsidP="00A47CF2">
      <w:pPr>
        <w:ind w:left="708"/>
        <w:rPr>
          <w:rFonts w:ascii="Verdana" w:hAnsi="Verdana" w:cs="Arial"/>
          <w:b/>
          <w:bCs/>
          <w:color w:val="000000" w:themeColor="text1"/>
          <w:sz w:val="12"/>
          <w:u w:val="single"/>
        </w:rPr>
      </w:pPr>
    </w:p>
    <w:p w:rsidR="007009B7" w:rsidRPr="007009B7" w:rsidRDefault="007009B7" w:rsidP="00BC57AC">
      <w:pPr>
        <w:ind w:firstLine="360"/>
        <w:jc w:val="both"/>
        <w:rPr>
          <w:rFonts w:ascii="Verdana" w:hAnsi="Verdana" w:cs="Arial"/>
          <w:sz w:val="18"/>
        </w:rPr>
      </w:pPr>
      <w:r w:rsidRPr="007009B7">
        <w:rPr>
          <w:rFonts w:ascii="Verdana" w:hAnsi="Verdana" w:cs="Arial"/>
          <w:sz w:val="18"/>
        </w:rPr>
        <w:t xml:space="preserve">Vous pouvez utiliser des engins équipés de moteur bruyant et/ou occasionnant du bruit, d’une intensité sonore mesurée à 2 mètres (de l'engin) inférieure à 85 </w:t>
      </w:r>
      <w:r w:rsidR="009212C9" w:rsidRPr="007009B7">
        <w:rPr>
          <w:rFonts w:ascii="Verdana" w:hAnsi="Verdana" w:cs="Arial"/>
          <w:sz w:val="18"/>
        </w:rPr>
        <w:t>dB</w:t>
      </w:r>
      <w:r w:rsidRPr="007009B7">
        <w:rPr>
          <w:rFonts w:ascii="Verdana" w:hAnsi="Verdana" w:cs="Arial"/>
          <w:sz w:val="18"/>
        </w:rPr>
        <w:t>, aux jours et horaires suivants :</w:t>
      </w:r>
    </w:p>
    <w:p w:rsidR="007009B7" w:rsidRPr="007009B7" w:rsidRDefault="007009B7" w:rsidP="00BC57AC">
      <w:pPr>
        <w:numPr>
          <w:ilvl w:val="0"/>
          <w:numId w:val="21"/>
        </w:numPr>
        <w:jc w:val="both"/>
        <w:rPr>
          <w:rFonts w:ascii="Verdana" w:hAnsi="Verdana" w:cs="Arial"/>
          <w:sz w:val="18"/>
        </w:rPr>
      </w:pPr>
      <w:r w:rsidRPr="007009B7">
        <w:rPr>
          <w:rFonts w:ascii="Verdana" w:hAnsi="Verdana" w:cs="Arial"/>
          <w:sz w:val="18"/>
        </w:rPr>
        <w:t xml:space="preserve">Les </w:t>
      </w:r>
      <w:r w:rsidRPr="007009B7">
        <w:rPr>
          <w:rFonts w:ascii="Verdana" w:hAnsi="Verdana" w:cs="Arial"/>
          <w:b/>
          <w:i/>
          <w:sz w:val="18"/>
        </w:rPr>
        <w:t>jours ouvrables</w:t>
      </w:r>
      <w:r w:rsidRPr="007009B7">
        <w:rPr>
          <w:rFonts w:ascii="Verdana" w:hAnsi="Verdana" w:cs="Arial"/>
          <w:sz w:val="18"/>
        </w:rPr>
        <w:t>, de 9 heures à 12 heures et de 15 heures à 19 heures</w:t>
      </w:r>
    </w:p>
    <w:p w:rsidR="007009B7" w:rsidRPr="007009B7" w:rsidRDefault="007009B7" w:rsidP="00BC57AC">
      <w:pPr>
        <w:numPr>
          <w:ilvl w:val="0"/>
          <w:numId w:val="21"/>
        </w:numPr>
        <w:jc w:val="both"/>
        <w:rPr>
          <w:rFonts w:ascii="Verdana" w:hAnsi="Verdana" w:cs="Arial"/>
          <w:sz w:val="18"/>
        </w:rPr>
      </w:pPr>
      <w:r w:rsidRPr="007009B7">
        <w:rPr>
          <w:rFonts w:ascii="Verdana" w:hAnsi="Verdana" w:cs="Arial"/>
          <w:sz w:val="18"/>
        </w:rPr>
        <w:t xml:space="preserve">Les </w:t>
      </w:r>
      <w:r w:rsidRPr="007009B7">
        <w:rPr>
          <w:rFonts w:ascii="Verdana" w:hAnsi="Verdana" w:cs="Arial"/>
          <w:b/>
          <w:i/>
          <w:sz w:val="18"/>
        </w:rPr>
        <w:t>samedis</w:t>
      </w:r>
      <w:r w:rsidRPr="007009B7">
        <w:rPr>
          <w:rFonts w:ascii="Verdana" w:hAnsi="Verdana" w:cs="Arial"/>
          <w:sz w:val="18"/>
        </w:rPr>
        <w:t>, de 10 heures à 12 heures et de 16 heures à 19 heures</w:t>
      </w:r>
    </w:p>
    <w:p w:rsidR="00BC57AC" w:rsidRPr="00A47CF2" w:rsidRDefault="007009B7" w:rsidP="00BC57AC">
      <w:pPr>
        <w:numPr>
          <w:ilvl w:val="0"/>
          <w:numId w:val="21"/>
        </w:numPr>
        <w:jc w:val="both"/>
        <w:rPr>
          <w:rFonts w:ascii="Verdana" w:hAnsi="Verdana" w:cs="Arial"/>
          <w:szCs w:val="24"/>
        </w:rPr>
      </w:pPr>
      <w:r w:rsidRPr="007009B7">
        <w:rPr>
          <w:rFonts w:ascii="Verdana" w:hAnsi="Verdana" w:cs="Arial"/>
          <w:sz w:val="18"/>
        </w:rPr>
        <w:t xml:space="preserve">Les </w:t>
      </w:r>
      <w:r w:rsidRPr="007009B7">
        <w:rPr>
          <w:rFonts w:ascii="Verdana" w:hAnsi="Verdana" w:cs="Arial"/>
          <w:b/>
          <w:i/>
          <w:sz w:val="18"/>
        </w:rPr>
        <w:t>dimanches et jours fériés</w:t>
      </w:r>
      <w:r w:rsidRPr="007009B7">
        <w:rPr>
          <w:rFonts w:ascii="Verdana" w:hAnsi="Verdana" w:cs="Arial"/>
          <w:sz w:val="18"/>
        </w:rPr>
        <w:t>, de 10 heures à 12 heures.</w:t>
      </w:r>
    </w:p>
    <w:p w:rsidR="00A47CF2" w:rsidRDefault="00A47CF2" w:rsidP="00A47CF2">
      <w:pPr>
        <w:rPr>
          <w:rFonts w:ascii="Verdana" w:hAnsi="Verdana"/>
          <w:b/>
          <w:u w:val="single"/>
        </w:rPr>
      </w:pPr>
    </w:p>
    <w:p w:rsidR="008867D5" w:rsidRPr="001348D5" w:rsidRDefault="00BC57AC" w:rsidP="00A47CF2">
      <w:pPr>
        <w:ind w:firstLine="708"/>
        <w:rPr>
          <w:rFonts w:ascii="Verdana" w:hAnsi="Verdana"/>
          <w:b/>
          <w:u w:val="single"/>
        </w:rPr>
      </w:pPr>
      <w:r w:rsidRPr="001348D5">
        <w:rPr>
          <w:rFonts w:ascii="Verdana" w:hAnsi="Verdana"/>
          <w:b/>
          <w:u w:val="single"/>
        </w:rPr>
        <w:t>Collecte des déchets</w:t>
      </w:r>
    </w:p>
    <w:p w:rsidR="001348D5" w:rsidRPr="00197E23" w:rsidRDefault="001348D5" w:rsidP="00A47CF2">
      <w:pPr>
        <w:ind w:firstLine="708"/>
        <w:rPr>
          <w:rFonts w:ascii="Verdana" w:hAnsi="Verdana"/>
          <w:b/>
          <w:sz w:val="8"/>
          <w:u w:val="single"/>
        </w:rPr>
      </w:pPr>
    </w:p>
    <w:p w:rsidR="00BC57AC" w:rsidRPr="00A47CF2" w:rsidRDefault="00BC57AC" w:rsidP="00BC57AC">
      <w:pPr>
        <w:jc w:val="both"/>
        <w:rPr>
          <w:rFonts w:ascii="Verdana" w:hAnsi="Verdana"/>
          <w:sz w:val="18"/>
        </w:rPr>
      </w:pPr>
      <w:r w:rsidRPr="00A47CF2">
        <w:rPr>
          <w:rFonts w:ascii="Verdana" w:hAnsi="Verdana"/>
          <w:bCs/>
          <w:sz w:val="18"/>
        </w:rPr>
        <w:t>-</w:t>
      </w:r>
      <w:r w:rsidRPr="001348D5">
        <w:rPr>
          <w:rFonts w:ascii="Verdana" w:hAnsi="Verdana"/>
          <w:b/>
          <w:bCs/>
          <w:i/>
          <w:sz w:val="18"/>
        </w:rPr>
        <w:t>Ramassage</w:t>
      </w:r>
      <w:r w:rsidRPr="001348D5">
        <w:rPr>
          <w:rFonts w:ascii="Verdana" w:hAnsi="Verdana"/>
          <w:b/>
          <w:i/>
          <w:sz w:val="18"/>
        </w:rPr>
        <w:t xml:space="preserve"> des bacs jaunes</w:t>
      </w:r>
      <w:r w:rsidR="001348D5">
        <w:rPr>
          <w:rFonts w:ascii="Verdana" w:hAnsi="Verdana"/>
          <w:sz w:val="18"/>
        </w:rPr>
        <w:t xml:space="preserve"> : </w:t>
      </w:r>
      <w:r w:rsidRPr="00A47CF2">
        <w:rPr>
          <w:rFonts w:ascii="Verdana" w:hAnsi="Verdana"/>
          <w:sz w:val="18"/>
        </w:rPr>
        <w:t>tous les jeudis.</w:t>
      </w:r>
    </w:p>
    <w:p w:rsidR="00BC57AC" w:rsidRPr="00011119" w:rsidRDefault="00BC57AC" w:rsidP="00BC57AC">
      <w:pPr>
        <w:jc w:val="both"/>
        <w:rPr>
          <w:rFonts w:ascii="Verdana" w:hAnsi="Verdana"/>
          <w:sz w:val="18"/>
        </w:rPr>
      </w:pPr>
      <w:r w:rsidRPr="00A47CF2">
        <w:rPr>
          <w:rFonts w:ascii="Verdana" w:hAnsi="Verdana"/>
          <w:bCs/>
          <w:sz w:val="18"/>
        </w:rPr>
        <w:t>-</w:t>
      </w:r>
      <w:r w:rsidRPr="00011119">
        <w:rPr>
          <w:rFonts w:ascii="Verdana" w:hAnsi="Verdana"/>
          <w:b/>
          <w:bCs/>
          <w:i/>
          <w:sz w:val="18"/>
        </w:rPr>
        <w:t>Ramassage</w:t>
      </w:r>
      <w:r w:rsidRPr="00011119">
        <w:rPr>
          <w:rFonts w:ascii="Verdana" w:hAnsi="Verdana"/>
          <w:b/>
          <w:i/>
          <w:sz w:val="18"/>
        </w:rPr>
        <w:t xml:space="preserve"> des bacs grenats</w:t>
      </w:r>
      <w:r w:rsidRPr="00011119">
        <w:rPr>
          <w:rFonts w:ascii="Verdana" w:hAnsi="Verdana"/>
          <w:sz w:val="18"/>
        </w:rPr>
        <w:t xml:space="preserve"> : </w:t>
      </w:r>
      <w:r w:rsidRPr="00011119">
        <w:rPr>
          <w:rFonts w:ascii="Verdana" w:hAnsi="Verdana"/>
          <w:color w:val="000000" w:themeColor="text1"/>
          <w:sz w:val="18"/>
        </w:rPr>
        <w:t>mardi, jeudi, samedi</w:t>
      </w:r>
      <w:r w:rsidRPr="00A47CF2">
        <w:rPr>
          <w:rFonts w:ascii="Verdana" w:hAnsi="Verdana"/>
          <w:color w:val="000000" w:themeColor="text1"/>
          <w:sz w:val="18"/>
        </w:rPr>
        <w:t>.</w:t>
      </w:r>
    </w:p>
    <w:p w:rsidR="00BC57AC" w:rsidRPr="00011119" w:rsidRDefault="00BC57AC" w:rsidP="00BC57AC">
      <w:pPr>
        <w:jc w:val="both"/>
        <w:rPr>
          <w:rFonts w:ascii="Verdana" w:hAnsi="Verdana"/>
          <w:sz w:val="18"/>
        </w:rPr>
      </w:pPr>
      <w:r w:rsidRPr="00A47CF2">
        <w:rPr>
          <w:rFonts w:ascii="Verdana" w:hAnsi="Verdana"/>
          <w:sz w:val="18"/>
        </w:rPr>
        <w:t>-</w:t>
      </w:r>
      <w:r w:rsidRPr="001348D5">
        <w:rPr>
          <w:rFonts w:ascii="Verdana" w:hAnsi="Verdana"/>
          <w:b/>
          <w:i/>
          <w:sz w:val="18"/>
        </w:rPr>
        <w:t>C</w:t>
      </w:r>
      <w:r w:rsidRPr="00011119">
        <w:rPr>
          <w:rFonts w:ascii="Verdana" w:hAnsi="Verdana"/>
          <w:b/>
          <w:i/>
          <w:sz w:val="18"/>
        </w:rPr>
        <w:t>ollecte du verre</w:t>
      </w:r>
      <w:r w:rsidRPr="00011119">
        <w:rPr>
          <w:rFonts w:ascii="Verdana" w:hAnsi="Verdana"/>
          <w:sz w:val="18"/>
        </w:rPr>
        <w:t xml:space="preserve"> se fait par apport volontaire dans </w:t>
      </w:r>
      <w:r w:rsidR="001D28F5">
        <w:rPr>
          <w:rFonts w:ascii="Verdana" w:hAnsi="Verdana"/>
          <w:sz w:val="18"/>
        </w:rPr>
        <w:t>une</w:t>
      </w:r>
      <w:r w:rsidRPr="00011119">
        <w:rPr>
          <w:rFonts w:ascii="Verdana" w:hAnsi="Verdana"/>
          <w:sz w:val="18"/>
        </w:rPr>
        <w:t xml:space="preserve"> colonne</w:t>
      </w:r>
      <w:r w:rsidR="001D28F5">
        <w:rPr>
          <w:rFonts w:ascii="Verdana" w:hAnsi="Verdana"/>
          <w:sz w:val="18"/>
        </w:rPr>
        <w:t>,</w:t>
      </w:r>
      <w:r w:rsidRPr="00011119">
        <w:rPr>
          <w:rFonts w:ascii="Verdana" w:hAnsi="Verdana"/>
          <w:sz w:val="18"/>
        </w:rPr>
        <w:t xml:space="preserve"> </w:t>
      </w:r>
      <w:r w:rsidR="005F14B7">
        <w:rPr>
          <w:rFonts w:ascii="Verdana" w:hAnsi="Verdana"/>
          <w:sz w:val="18"/>
        </w:rPr>
        <w:t xml:space="preserve">la plus proche </w:t>
      </w:r>
      <w:r w:rsidRPr="00011119">
        <w:rPr>
          <w:rFonts w:ascii="Verdana" w:hAnsi="Verdana"/>
          <w:sz w:val="18"/>
        </w:rPr>
        <w:t>se trouv</w:t>
      </w:r>
      <w:r w:rsidR="001D28F5">
        <w:rPr>
          <w:rFonts w:ascii="Verdana" w:hAnsi="Verdana"/>
          <w:sz w:val="18"/>
        </w:rPr>
        <w:t>ant</w:t>
      </w:r>
      <w:r w:rsidRPr="00011119">
        <w:rPr>
          <w:rFonts w:ascii="Verdana" w:hAnsi="Verdana"/>
          <w:sz w:val="18"/>
        </w:rPr>
        <w:t xml:space="preserve"> </w:t>
      </w:r>
      <w:r w:rsidR="00975734">
        <w:rPr>
          <w:rFonts w:ascii="Verdana" w:hAnsi="Verdana"/>
          <w:sz w:val="18"/>
        </w:rPr>
        <w:t>à la gare de Balizy</w:t>
      </w:r>
      <w:r w:rsidRPr="00011119">
        <w:rPr>
          <w:rFonts w:ascii="Verdana" w:hAnsi="Verdana"/>
          <w:sz w:val="18"/>
        </w:rPr>
        <w:t>.</w:t>
      </w:r>
    </w:p>
    <w:p w:rsidR="00BC57AC" w:rsidRPr="00011119" w:rsidRDefault="00BC57AC" w:rsidP="00BC57AC">
      <w:pPr>
        <w:jc w:val="both"/>
        <w:rPr>
          <w:rFonts w:ascii="Verdana" w:hAnsi="Verdana"/>
          <w:sz w:val="18"/>
        </w:rPr>
      </w:pPr>
      <w:r w:rsidRPr="00A47CF2">
        <w:rPr>
          <w:rFonts w:ascii="Verdana" w:hAnsi="Verdana"/>
          <w:bCs/>
          <w:sz w:val="18"/>
        </w:rPr>
        <w:t>-</w:t>
      </w:r>
      <w:r w:rsidRPr="00011119">
        <w:rPr>
          <w:rFonts w:ascii="Verdana" w:hAnsi="Verdana"/>
          <w:b/>
          <w:bCs/>
          <w:i/>
          <w:sz w:val="18"/>
        </w:rPr>
        <w:t>Collecte des sacs à végétaux</w:t>
      </w:r>
      <w:r w:rsidRPr="00011119">
        <w:rPr>
          <w:rFonts w:ascii="Verdana" w:hAnsi="Verdana"/>
          <w:bCs/>
          <w:sz w:val="18"/>
        </w:rPr>
        <w:t xml:space="preserve"> : </w:t>
      </w:r>
      <w:r w:rsidRPr="00011119">
        <w:rPr>
          <w:rFonts w:ascii="Verdana" w:hAnsi="Verdana"/>
          <w:sz w:val="18"/>
        </w:rPr>
        <w:t>tous les mercredis (une semaine sur deux de décembre à février).</w:t>
      </w:r>
      <w:r w:rsidR="001D28F5">
        <w:rPr>
          <w:rFonts w:ascii="Verdana" w:hAnsi="Verdana"/>
          <w:sz w:val="18"/>
        </w:rPr>
        <w:t>(*)</w:t>
      </w:r>
    </w:p>
    <w:p w:rsidR="00BC57AC" w:rsidRPr="00A47CF2" w:rsidRDefault="00BC57AC" w:rsidP="00BC57AC">
      <w:pPr>
        <w:jc w:val="both"/>
        <w:rPr>
          <w:rFonts w:ascii="Verdana" w:hAnsi="Verdana"/>
          <w:bCs/>
          <w:sz w:val="18"/>
        </w:rPr>
      </w:pPr>
      <w:r w:rsidRPr="00A47CF2">
        <w:rPr>
          <w:rFonts w:ascii="Verdana" w:hAnsi="Verdana"/>
          <w:bCs/>
          <w:sz w:val="18"/>
        </w:rPr>
        <w:t>-</w:t>
      </w:r>
      <w:r w:rsidR="001348D5" w:rsidRPr="001348D5">
        <w:rPr>
          <w:rFonts w:ascii="Verdana" w:hAnsi="Verdana"/>
          <w:b/>
          <w:bCs/>
          <w:i/>
          <w:sz w:val="18"/>
        </w:rPr>
        <w:t>C</w:t>
      </w:r>
      <w:r w:rsidRPr="001348D5">
        <w:rPr>
          <w:rFonts w:ascii="Verdana" w:hAnsi="Verdana"/>
          <w:b/>
          <w:bCs/>
          <w:i/>
          <w:sz w:val="18"/>
        </w:rPr>
        <w:t>ollecte des encombrants</w:t>
      </w:r>
      <w:r w:rsidRPr="00A47CF2">
        <w:rPr>
          <w:rFonts w:ascii="Verdana" w:hAnsi="Verdana"/>
          <w:bCs/>
          <w:sz w:val="18"/>
        </w:rPr>
        <w:t xml:space="preserve"> : les premiers vendredis </w:t>
      </w:r>
      <w:r w:rsidR="0002679F">
        <w:rPr>
          <w:rFonts w:ascii="Verdana" w:hAnsi="Verdana"/>
          <w:bCs/>
          <w:sz w:val="18"/>
        </w:rPr>
        <w:t xml:space="preserve">(qui suivent les premiers jeudis) </w:t>
      </w:r>
      <w:r w:rsidRPr="00A47CF2">
        <w:rPr>
          <w:rFonts w:ascii="Verdana" w:hAnsi="Verdana"/>
          <w:bCs/>
          <w:sz w:val="18"/>
        </w:rPr>
        <w:t>du mois à Balizy.</w:t>
      </w:r>
      <w:r w:rsidR="001D28F5">
        <w:rPr>
          <w:rFonts w:ascii="Verdana" w:hAnsi="Verdana"/>
          <w:bCs/>
          <w:sz w:val="18"/>
        </w:rPr>
        <w:t>(*)</w:t>
      </w:r>
    </w:p>
    <w:p w:rsidR="00BC57AC" w:rsidRPr="00011119" w:rsidRDefault="00BC57AC" w:rsidP="00BC57AC">
      <w:pPr>
        <w:jc w:val="both"/>
        <w:outlineLvl w:val="2"/>
        <w:rPr>
          <w:rFonts w:ascii="Verdana" w:hAnsi="Verdana"/>
          <w:bCs/>
          <w:sz w:val="18"/>
        </w:rPr>
      </w:pPr>
      <w:r w:rsidRPr="00A47CF2">
        <w:rPr>
          <w:rFonts w:ascii="Verdana" w:hAnsi="Verdana"/>
          <w:color w:val="000000" w:themeColor="text1"/>
          <w:sz w:val="18"/>
        </w:rPr>
        <w:t>-</w:t>
      </w:r>
      <w:r w:rsidRPr="001348D5">
        <w:rPr>
          <w:rFonts w:ascii="Verdana" w:hAnsi="Verdana"/>
          <w:b/>
          <w:i/>
          <w:color w:val="000000" w:themeColor="text1"/>
          <w:sz w:val="18"/>
        </w:rPr>
        <w:t>L</w:t>
      </w:r>
      <w:r w:rsidRPr="00011119">
        <w:rPr>
          <w:rFonts w:ascii="Verdana" w:hAnsi="Verdana"/>
          <w:b/>
          <w:i/>
          <w:color w:val="000000" w:themeColor="text1"/>
          <w:sz w:val="18"/>
        </w:rPr>
        <w:t xml:space="preserve">a déchèterie de </w:t>
      </w:r>
      <w:r w:rsidR="009212C9" w:rsidRPr="00011119">
        <w:rPr>
          <w:rFonts w:ascii="Verdana" w:hAnsi="Verdana"/>
          <w:b/>
          <w:i/>
          <w:color w:val="000000" w:themeColor="text1"/>
          <w:sz w:val="18"/>
        </w:rPr>
        <w:t>Ville Just</w:t>
      </w:r>
      <w:r w:rsidRPr="00011119">
        <w:rPr>
          <w:rFonts w:ascii="Verdana" w:hAnsi="Verdana"/>
          <w:color w:val="000000" w:themeColor="text1"/>
          <w:sz w:val="18"/>
        </w:rPr>
        <w:t>, </w:t>
      </w:r>
      <w:r w:rsidRPr="00011119">
        <w:rPr>
          <w:rFonts w:ascii="Verdana" w:hAnsi="Verdana"/>
          <w:sz w:val="18"/>
        </w:rPr>
        <w:t xml:space="preserve">Parc d'activités de </w:t>
      </w:r>
      <w:r w:rsidR="009212C9" w:rsidRPr="00011119">
        <w:rPr>
          <w:rFonts w:ascii="Verdana" w:hAnsi="Verdana"/>
          <w:sz w:val="18"/>
        </w:rPr>
        <w:t>Courtabœuf</w:t>
      </w:r>
      <w:r w:rsidRPr="00011119">
        <w:rPr>
          <w:rFonts w:ascii="Verdana" w:hAnsi="Verdana"/>
          <w:sz w:val="18"/>
        </w:rPr>
        <w:t xml:space="preserve">, </w:t>
      </w:r>
      <w:r w:rsidR="00C04551">
        <w:rPr>
          <w:rFonts w:ascii="Verdana" w:hAnsi="Verdana"/>
          <w:sz w:val="18"/>
        </w:rPr>
        <w:t>CD</w:t>
      </w:r>
      <w:r w:rsidRPr="00011119">
        <w:rPr>
          <w:rFonts w:ascii="Verdana" w:hAnsi="Verdana"/>
          <w:sz w:val="18"/>
        </w:rPr>
        <w:t xml:space="preserve"> 118</w:t>
      </w:r>
      <w:r w:rsidR="00C04551">
        <w:rPr>
          <w:rFonts w:ascii="Verdana" w:hAnsi="Verdana"/>
          <w:sz w:val="18"/>
        </w:rPr>
        <w:t xml:space="preserve">, tel. </w:t>
      </w:r>
      <w:r w:rsidR="00C04551" w:rsidRPr="00011119">
        <w:rPr>
          <w:rFonts w:ascii="Verdana" w:hAnsi="Verdana"/>
          <w:bCs/>
          <w:sz w:val="18"/>
        </w:rPr>
        <w:t>01</w:t>
      </w:r>
      <w:r w:rsidR="00C04551">
        <w:rPr>
          <w:rFonts w:ascii="Verdana" w:hAnsi="Verdana"/>
          <w:bCs/>
          <w:sz w:val="18"/>
        </w:rPr>
        <w:t xml:space="preserve"> </w:t>
      </w:r>
      <w:r w:rsidR="00C04551" w:rsidRPr="00011119">
        <w:rPr>
          <w:rFonts w:ascii="Verdana" w:hAnsi="Verdana"/>
          <w:bCs/>
          <w:sz w:val="18"/>
        </w:rPr>
        <w:t>64</w:t>
      </w:r>
      <w:r w:rsidR="00C04551">
        <w:rPr>
          <w:rFonts w:ascii="Verdana" w:hAnsi="Verdana"/>
          <w:bCs/>
          <w:sz w:val="18"/>
        </w:rPr>
        <w:t xml:space="preserve"> </w:t>
      </w:r>
      <w:r w:rsidR="00C04551" w:rsidRPr="00011119">
        <w:rPr>
          <w:rFonts w:ascii="Verdana" w:hAnsi="Verdana"/>
          <w:bCs/>
          <w:sz w:val="18"/>
        </w:rPr>
        <w:t>53</w:t>
      </w:r>
      <w:r w:rsidR="00C04551">
        <w:rPr>
          <w:rFonts w:ascii="Verdana" w:hAnsi="Verdana"/>
          <w:bCs/>
          <w:sz w:val="18"/>
        </w:rPr>
        <w:t xml:space="preserve"> </w:t>
      </w:r>
      <w:r w:rsidR="00C04551" w:rsidRPr="00011119">
        <w:rPr>
          <w:rFonts w:ascii="Verdana" w:hAnsi="Verdana"/>
          <w:bCs/>
          <w:sz w:val="18"/>
        </w:rPr>
        <w:t>30 30</w:t>
      </w:r>
      <w:r w:rsidR="00C04551">
        <w:rPr>
          <w:rFonts w:ascii="Verdana" w:hAnsi="Verdana"/>
          <w:sz w:val="18"/>
        </w:rPr>
        <w:t> :</w:t>
      </w:r>
      <w:r w:rsidRPr="00011119">
        <w:rPr>
          <w:rFonts w:ascii="Verdana" w:hAnsi="Verdana"/>
          <w:sz w:val="18"/>
        </w:rPr>
        <w:t xml:space="preserve"> du lundi au samedi de 9h à 17h45 sans interruption, le dimanche et certains jours fériés de 9h à 12h45. </w:t>
      </w:r>
      <w:r w:rsidRPr="00011119">
        <w:rPr>
          <w:rFonts w:ascii="Verdana" w:hAnsi="Verdana"/>
          <w:color w:val="000000" w:themeColor="text1"/>
          <w:sz w:val="18"/>
        </w:rPr>
        <w:t>RAPPEL Fermeture les jours fériés suivants : 1er janvier, 1er mai, 14 juillet, 15 août, 25 décembre.</w:t>
      </w:r>
      <w:r w:rsidRPr="00011119">
        <w:rPr>
          <w:rFonts w:ascii="Verdana" w:hAnsi="Verdana"/>
          <w:color w:val="FF0000"/>
          <w:sz w:val="18"/>
        </w:rPr>
        <w:t xml:space="preserve">  </w:t>
      </w:r>
      <w:r w:rsidRPr="00011119">
        <w:rPr>
          <w:rFonts w:ascii="Verdana" w:hAnsi="Verdana"/>
          <w:bCs/>
          <w:sz w:val="18"/>
        </w:rPr>
        <w:t xml:space="preserve">L'accès est gratuit pour les habitants des communes du SIOM sur présentation </w:t>
      </w:r>
      <w:r w:rsidR="00C04551">
        <w:rPr>
          <w:rFonts w:ascii="Verdana" w:hAnsi="Verdana"/>
          <w:bCs/>
          <w:sz w:val="18"/>
        </w:rPr>
        <w:t xml:space="preserve">d’un badge qui est délivré lors du premier passage sur présentation </w:t>
      </w:r>
      <w:r w:rsidRPr="00011119">
        <w:rPr>
          <w:rFonts w:ascii="Verdana" w:hAnsi="Verdana"/>
          <w:bCs/>
          <w:sz w:val="18"/>
        </w:rPr>
        <w:t>d'une pièce d'identité et d'un justificatif de domicile de moins de trois mois.</w:t>
      </w:r>
      <w:bookmarkStart w:id="1" w:name="eztoc101528_1_2"/>
      <w:bookmarkEnd w:id="1"/>
    </w:p>
    <w:p w:rsidR="001348D5" w:rsidRDefault="00BC57AC" w:rsidP="00BC57AC">
      <w:pPr>
        <w:jc w:val="both"/>
        <w:outlineLvl w:val="1"/>
        <w:rPr>
          <w:rFonts w:ascii="Verdana" w:hAnsi="Verdana"/>
          <w:sz w:val="18"/>
        </w:rPr>
      </w:pPr>
      <w:r w:rsidRPr="00A47CF2">
        <w:rPr>
          <w:rFonts w:ascii="Verdana" w:hAnsi="Verdana"/>
          <w:bCs/>
          <w:color w:val="000000" w:themeColor="text1"/>
          <w:sz w:val="18"/>
        </w:rPr>
        <w:t>-</w:t>
      </w:r>
      <w:r w:rsidRPr="00011119">
        <w:rPr>
          <w:rFonts w:ascii="Verdana" w:hAnsi="Verdana"/>
          <w:b/>
          <w:bCs/>
          <w:i/>
          <w:color w:val="000000" w:themeColor="text1"/>
          <w:sz w:val="18"/>
        </w:rPr>
        <w:t>Le dépôt du Centre Technique Municipal</w:t>
      </w:r>
      <w:r w:rsidRPr="00A47CF2">
        <w:rPr>
          <w:rFonts w:ascii="Verdana" w:hAnsi="Verdana"/>
          <w:bCs/>
          <w:color w:val="000000" w:themeColor="text1"/>
          <w:sz w:val="18"/>
        </w:rPr>
        <w:t> </w:t>
      </w:r>
      <w:r w:rsidR="001348D5">
        <w:rPr>
          <w:rFonts w:ascii="Verdana" w:hAnsi="Verdana"/>
          <w:bCs/>
          <w:color w:val="000000" w:themeColor="text1"/>
          <w:sz w:val="18"/>
        </w:rPr>
        <w:t>(CTM)</w:t>
      </w:r>
      <w:r w:rsidR="00A84E3D">
        <w:rPr>
          <w:rFonts w:ascii="Verdana" w:hAnsi="Verdana"/>
          <w:bCs/>
          <w:color w:val="000000" w:themeColor="text1"/>
          <w:sz w:val="18"/>
        </w:rPr>
        <w:t xml:space="preserve"> </w:t>
      </w:r>
      <w:r w:rsidRPr="00A47CF2">
        <w:rPr>
          <w:rFonts w:ascii="Verdana" w:hAnsi="Verdana"/>
          <w:bCs/>
          <w:color w:val="000000" w:themeColor="text1"/>
          <w:sz w:val="18"/>
        </w:rPr>
        <w:t xml:space="preserve">: </w:t>
      </w:r>
      <w:r w:rsidRPr="00011119">
        <w:rPr>
          <w:rFonts w:ascii="Verdana" w:hAnsi="Verdana"/>
          <w:sz w:val="18"/>
        </w:rPr>
        <w:t xml:space="preserve">vous pouvez y récupérer des </w:t>
      </w:r>
      <w:r w:rsidRPr="00011119">
        <w:rPr>
          <w:rFonts w:ascii="Verdana" w:hAnsi="Verdana"/>
          <w:b/>
          <w:i/>
          <w:sz w:val="18"/>
        </w:rPr>
        <w:t>sacs pour la collecte des végétaux</w:t>
      </w:r>
      <w:r w:rsidR="00871566">
        <w:rPr>
          <w:rFonts w:ascii="Verdana" w:hAnsi="Verdana"/>
          <w:sz w:val="18"/>
        </w:rPr>
        <w:t xml:space="preserve"> (</w:t>
      </w:r>
      <w:r w:rsidR="00871566">
        <w:rPr>
          <w:rFonts w:ascii="Verdana" w:hAnsi="Verdana"/>
          <w:bCs/>
          <w:sz w:val="18"/>
        </w:rPr>
        <w:t xml:space="preserve">sur présentation </w:t>
      </w:r>
      <w:r w:rsidR="00871566" w:rsidRPr="00011119">
        <w:rPr>
          <w:rFonts w:ascii="Verdana" w:hAnsi="Verdana"/>
          <w:bCs/>
          <w:sz w:val="18"/>
        </w:rPr>
        <w:t>d'une pièce d'identité et d'un justificatif de domicile de moins de trois mois</w:t>
      </w:r>
      <w:r w:rsidR="00871566">
        <w:rPr>
          <w:rFonts w:ascii="Verdana" w:hAnsi="Verdana"/>
          <w:sz w:val="18"/>
        </w:rPr>
        <w:t xml:space="preserve">) </w:t>
      </w:r>
      <w:r w:rsidRPr="00011119">
        <w:rPr>
          <w:rFonts w:ascii="Verdana" w:hAnsi="Verdana"/>
          <w:sz w:val="18"/>
        </w:rPr>
        <w:t xml:space="preserve">mais aussi déposer les </w:t>
      </w:r>
      <w:r w:rsidR="00197E23">
        <w:rPr>
          <w:rFonts w:ascii="Verdana" w:hAnsi="Verdana"/>
          <w:b/>
          <w:i/>
          <w:sz w:val="18"/>
        </w:rPr>
        <w:t>D</w:t>
      </w:r>
      <w:r w:rsidRPr="00011119">
        <w:rPr>
          <w:rFonts w:ascii="Verdana" w:hAnsi="Verdana"/>
          <w:b/>
          <w:i/>
          <w:sz w:val="18"/>
        </w:rPr>
        <w:t xml:space="preserve">échets </w:t>
      </w:r>
      <w:r w:rsidR="00197E23">
        <w:rPr>
          <w:rFonts w:ascii="Verdana" w:hAnsi="Verdana"/>
          <w:b/>
          <w:i/>
          <w:sz w:val="18"/>
        </w:rPr>
        <w:t>M</w:t>
      </w:r>
      <w:r w:rsidRPr="00011119">
        <w:rPr>
          <w:rFonts w:ascii="Verdana" w:hAnsi="Verdana"/>
          <w:b/>
          <w:i/>
          <w:sz w:val="18"/>
        </w:rPr>
        <w:t xml:space="preserve">énagers </w:t>
      </w:r>
      <w:r w:rsidR="00197E23">
        <w:rPr>
          <w:rFonts w:ascii="Verdana" w:hAnsi="Verdana"/>
          <w:b/>
          <w:i/>
          <w:sz w:val="18"/>
        </w:rPr>
        <w:t>S</w:t>
      </w:r>
      <w:r w:rsidRPr="00011119">
        <w:rPr>
          <w:rFonts w:ascii="Verdana" w:hAnsi="Verdana"/>
          <w:b/>
          <w:i/>
          <w:sz w:val="18"/>
        </w:rPr>
        <w:t>péciaux</w:t>
      </w:r>
      <w:r w:rsidRPr="00011119">
        <w:rPr>
          <w:rFonts w:ascii="Verdana" w:hAnsi="Verdana"/>
          <w:sz w:val="18"/>
        </w:rPr>
        <w:t xml:space="preserve"> </w:t>
      </w:r>
      <w:r w:rsidR="001348D5">
        <w:rPr>
          <w:rFonts w:ascii="Verdana" w:hAnsi="Verdana"/>
          <w:sz w:val="18"/>
        </w:rPr>
        <w:t xml:space="preserve">(DMS) </w:t>
      </w:r>
      <w:r w:rsidRPr="00011119">
        <w:rPr>
          <w:rFonts w:ascii="Verdana" w:hAnsi="Verdana"/>
          <w:sz w:val="18"/>
        </w:rPr>
        <w:t xml:space="preserve">et les </w:t>
      </w:r>
      <w:r w:rsidRPr="00011119">
        <w:rPr>
          <w:rFonts w:ascii="Verdana" w:hAnsi="Verdana"/>
          <w:b/>
          <w:i/>
          <w:sz w:val="18"/>
        </w:rPr>
        <w:t>déchets électroniques</w:t>
      </w:r>
      <w:r w:rsidR="00197E23">
        <w:rPr>
          <w:rFonts w:ascii="Verdana" w:hAnsi="Verdana"/>
          <w:b/>
          <w:i/>
          <w:sz w:val="18"/>
        </w:rPr>
        <w:t xml:space="preserve"> (</w:t>
      </w:r>
      <w:r w:rsidR="00197E23" w:rsidRPr="00011119">
        <w:rPr>
          <w:rFonts w:ascii="Verdana" w:hAnsi="Verdana"/>
          <w:sz w:val="18"/>
        </w:rPr>
        <w:t>une armoire DMS est disponible au dépôt du CTM, vous pouvez déposer vos déchets dangereux, comme les pots de peinture, les solvants, les huiles de moteur</w:t>
      </w:r>
      <w:r w:rsidR="00197E23" w:rsidRPr="00A47CF2">
        <w:rPr>
          <w:rFonts w:ascii="Verdana" w:hAnsi="Verdana"/>
          <w:sz w:val="18"/>
        </w:rPr>
        <w:t>, les batteries, etc</w:t>
      </w:r>
      <w:r w:rsidR="00197E23" w:rsidRPr="00011119">
        <w:rPr>
          <w:rFonts w:ascii="Verdana" w:hAnsi="Verdana"/>
          <w:sz w:val="18"/>
        </w:rPr>
        <w:t>.</w:t>
      </w:r>
      <w:r w:rsidR="00197E23">
        <w:rPr>
          <w:rFonts w:ascii="Verdana" w:hAnsi="Verdana"/>
          <w:b/>
          <w:i/>
          <w:sz w:val="18"/>
        </w:rPr>
        <w:t>)</w:t>
      </w:r>
      <w:r w:rsidRPr="00011119">
        <w:rPr>
          <w:rFonts w:ascii="Verdana" w:hAnsi="Verdana"/>
          <w:sz w:val="18"/>
        </w:rPr>
        <w:t xml:space="preserve">. </w:t>
      </w:r>
    </w:p>
    <w:p w:rsidR="001D28F5" w:rsidRDefault="001D28F5" w:rsidP="00BC57AC">
      <w:pPr>
        <w:jc w:val="both"/>
        <w:outlineLvl w:val="1"/>
        <w:rPr>
          <w:rFonts w:ascii="Verdana" w:hAnsi="Verdana"/>
          <w:sz w:val="18"/>
        </w:rPr>
      </w:pPr>
    </w:p>
    <w:p w:rsidR="00197E23" w:rsidRPr="001D28F5" w:rsidRDefault="001D28F5">
      <w:pPr>
        <w:rPr>
          <w:rFonts w:ascii="Verdana" w:hAnsi="Verdana"/>
          <w:color w:val="000000" w:themeColor="text1"/>
          <w:sz w:val="18"/>
          <w:szCs w:val="24"/>
        </w:rPr>
      </w:pPr>
      <w:r w:rsidRPr="001D28F5">
        <w:rPr>
          <w:rFonts w:ascii="Verdana" w:hAnsi="Verdana"/>
          <w:color w:val="000000" w:themeColor="text1"/>
          <w:sz w:val="18"/>
          <w:szCs w:val="24"/>
        </w:rPr>
        <w:t xml:space="preserve">(*) : </w:t>
      </w:r>
      <w:r>
        <w:rPr>
          <w:rFonts w:ascii="Verdana" w:hAnsi="Verdana"/>
          <w:color w:val="000000" w:themeColor="text1"/>
          <w:sz w:val="18"/>
          <w:szCs w:val="24"/>
        </w:rPr>
        <w:t>dates se trouvant dans le Magazine de Longjumeau.</w:t>
      </w:r>
    </w:p>
    <w:p w:rsidR="00A84E3D" w:rsidRDefault="00A84E3D">
      <w:pPr>
        <w:rPr>
          <w:rFonts w:ascii="Verdana" w:hAnsi="Verdana"/>
          <w:b/>
          <w:color w:val="FF0000"/>
          <w:sz w:val="18"/>
          <w:szCs w:val="24"/>
        </w:rPr>
      </w:pPr>
      <w:r>
        <w:rPr>
          <w:rFonts w:ascii="Verdana" w:hAnsi="Verdana"/>
          <w:b/>
          <w:color w:val="FF0000"/>
          <w:sz w:val="18"/>
          <w:szCs w:val="24"/>
        </w:rPr>
        <w:br w:type="page"/>
      </w:r>
    </w:p>
    <w:p w:rsidR="00DC4407" w:rsidRDefault="00DC4407" w:rsidP="00DC4407">
      <w:pPr>
        <w:ind w:left="708"/>
        <w:jc w:val="center"/>
        <w:rPr>
          <w:rFonts w:ascii="Verdana" w:hAnsi="Verdana"/>
          <w:b/>
          <w:color w:val="FF0000"/>
          <w:sz w:val="18"/>
          <w:szCs w:val="24"/>
        </w:rPr>
      </w:pPr>
      <w:r w:rsidRPr="00BD04AD">
        <w:rPr>
          <w:rFonts w:ascii="Verdana" w:hAnsi="Verdana"/>
          <w:b/>
          <w:color w:val="FF0000"/>
          <w:sz w:val="18"/>
          <w:szCs w:val="24"/>
        </w:rPr>
        <w:t>ANNEXE FINANCIER</w:t>
      </w:r>
      <w:r w:rsidR="0002679F" w:rsidRPr="00BD04AD">
        <w:rPr>
          <w:rFonts w:ascii="Verdana" w:hAnsi="Verdana"/>
          <w:b/>
          <w:color w:val="FF0000"/>
          <w:sz w:val="18"/>
          <w:szCs w:val="24"/>
        </w:rPr>
        <w:t>E</w:t>
      </w:r>
    </w:p>
    <w:p w:rsidR="004C4CAC" w:rsidRPr="004C4CAC" w:rsidRDefault="004C4CAC" w:rsidP="00DC4407">
      <w:pPr>
        <w:ind w:left="708"/>
        <w:jc w:val="center"/>
        <w:rPr>
          <w:rFonts w:ascii="Verdana" w:hAnsi="Verdana"/>
          <w:b/>
          <w:color w:val="FF0000"/>
          <w:sz w:val="10"/>
          <w:szCs w:val="24"/>
        </w:rPr>
      </w:pPr>
    </w:p>
    <w:p w:rsidR="004C4CAC" w:rsidRPr="00BD04AD" w:rsidRDefault="00665654" w:rsidP="00665654">
      <w:pPr>
        <w:ind w:left="142"/>
        <w:jc w:val="center"/>
        <w:rPr>
          <w:rFonts w:ascii="Verdana" w:hAnsi="Verdana"/>
          <w:b/>
          <w:color w:val="FF0000"/>
          <w:sz w:val="18"/>
          <w:szCs w:val="24"/>
        </w:rPr>
      </w:pPr>
      <w:r w:rsidRPr="00665654">
        <w:rPr>
          <w:noProof/>
        </w:rPr>
        <w:drawing>
          <wp:inline distT="0" distB="0" distL="0" distR="0">
            <wp:extent cx="5491091" cy="5136661"/>
            <wp:effectExtent l="0" t="0" r="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2478" cy="5156668"/>
                    </a:xfrm>
                    <a:prstGeom prst="rect">
                      <a:avLst/>
                    </a:prstGeom>
                    <a:noFill/>
                    <a:ln>
                      <a:noFill/>
                    </a:ln>
                  </pic:spPr>
                </pic:pic>
              </a:graphicData>
            </a:graphic>
          </wp:inline>
        </w:drawing>
      </w:r>
    </w:p>
    <w:p w:rsidR="005A2684" w:rsidRPr="004C4CAC" w:rsidRDefault="005A2684" w:rsidP="00DC4407">
      <w:pPr>
        <w:ind w:left="708"/>
        <w:jc w:val="center"/>
        <w:rPr>
          <w:rFonts w:ascii="Verdana" w:hAnsi="Verdana"/>
          <w:b/>
          <w:color w:val="000000" w:themeColor="text1"/>
          <w:sz w:val="28"/>
          <w:szCs w:val="24"/>
        </w:rPr>
      </w:pPr>
    </w:p>
    <w:p w:rsidR="004C4CAC" w:rsidRPr="004C4CAC" w:rsidRDefault="004C4CAC" w:rsidP="00665654">
      <w:pPr>
        <w:jc w:val="center"/>
        <w:rPr>
          <w:rFonts w:ascii="Arial" w:hAnsi="Arial" w:cs="Arial"/>
          <w:b/>
          <w:sz w:val="18"/>
        </w:rPr>
      </w:pPr>
      <w:r w:rsidRPr="004C4CAC">
        <w:rPr>
          <w:rFonts w:ascii="Arial" w:hAnsi="Arial" w:cs="Arial"/>
          <w:b/>
          <w:sz w:val="18"/>
        </w:rPr>
        <w:t>COMPTES DE L’EXERCICE 201</w:t>
      </w:r>
      <w:r w:rsidR="00A56C66">
        <w:rPr>
          <w:rFonts w:ascii="Arial" w:hAnsi="Arial" w:cs="Arial"/>
          <w:b/>
          <w:sz w:val="18"/>
        </w:rPr>
        <w:t>5</w:t>
      </w:r>
      <w:r w:rsidRPr="004C4CAC">
        <w:rPr>
          <w:rFonts w:ascii="Arial" w:hAnsi="Arial" w:cs="Arial"/>
          <w:b/>
          <w:sz w:val="18"/>
        </w:rPr>
        <w:t xml:space="preserve"> (du 01/01/201</w:t>
      </w:r>
      <w:r w:rsidR="00665654">
        <w:rPr>
          <w:rFonts w:ascii="Arial" w:hAnsi="Arial" w:cs="Arial"/>
          <w:b/>
          <w:sz w:val="18"/>
        </w:rPr>
        <w:t>5</w:t>
      </w:r>
      <w:r w:rsidRPr="004C4CAC">
        <w:rPr>
          <w:rFonts w:ascii="Arial" w:hAnsi="Arial" w:cs="Arial"/>
          <w:b/>
          <w:sz w:val="18"/>
        </w:rPr>
        <w:t xml:space="preserve"> au 31/12/201</w:t>
      </w:r>
      <w:r w:rsidR="00665654">
        <w:rPr>
          <w:rFonts w:ascii="Arial" w:hAnsi="Arial" w:cs="Arial"/>
          <w:b/>
          <w:sz w:val="18"/>
        </w:rPr>
        <w:t>5</w:t>
      </w:r>
      <w:r w:rsidRPr="004C4CAC">
        <w:rPr>
          <w:rFonts w:ascii="Arial" w:hAnsi="Arial" w:cs="Arial"/>
          <w:b/>
          <w:sz w:val="18"/>
        </w:rPr>
        <w:t>)</w:t>
      </w:r>
    </w:p>
    <w:p w:rsidR="004C4CAC" w:rsidRPr="005A2684" w:rsidRDefault="004C4CAC" w:rsidP="00665654">
      <w:pPr>
        <w:ind w:left="708"/>
        <w:jc w:val="center"/>
        <w:rPr>
          <w:rFonts w:ascii="Verdana" w:hAnsi="Verdana"/>
          <w:b/>
          <w:color w:val="000000" w:themeColor="text1"/>
          <w:sz w:val="8"/>
          <w:szCs w:val="24"/>
        </w:rPr>
      </w:pPr>
    </w:p>
    <w:p w:rsidR="005A2684" w:rsidRDefault="00A84E3D" w:rsidP="00665654">
      <w:pPr>
        <w:jc w:val="center"/>
        <w:rPr>
          <w:rFonts w:ascii="Verdana" w:hAnsi="Verdana"/>
          <w:b/>
          <w:color w:val="000000" w:themeColor="text1"/>
          <w:sz w:val="18"/>
          <w:szCs w:val="24"/>
        </w:rPr>
      </w:pPr>
      <w:r>
        <w:rPr>
          <w:noProof/>
        </w:rPr>
        <w:t xml:space="preserve">  </w:t>
      </w:r>
      <w:r w:rsidR="00665654" w:rsidRPr="00665654">
        <w:rPr>
          <w:noProof/>
        </w:rPr>
        <w:drawing>
          <wp:inline distT="0" distB="0" distL="0" distR="0">
            <wp:extent cx="5493224" cy="2886764"/>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227" cy="2903056"/>
                    </a:xfrm>
                    <a:prstGeom prst="rect">
                      <a:avLst/>
                    </a:prstGeom>
                    <a:noFill/>
                    <a:ln>
                      <a:noFill/>
                    </a:ln>
                  </pic:spPr>
                </pic:pic>
              </a:graphicData>
            </a:graphic>
          </wp:inline>
        </w:drawing>
      </w:r>
    </w:p>
    <w:p w:rsidR="00D8126A" w:rsidRDefault="00D8126A">
      <w:pPr>
        <w:rPr>
          <w:sz w:val="14"/>
        </w:rPr>
      </w:pPr>
      <w:r>
        <w:rPr>
          <w:sz w:val="14"/>
        </w:rPr>
        <w:br w:type="page"/>
      </w:r>
    </w:p>
    <w:p w:rsidR="005A2684" w:rsidRDefault="00D8126A" w:rsidP="00665654">
      <w:pPr>
        <w:jc w:val="center"/>
        <w:rPr>
          <w:rFonts w:ascii="Verdana" w:hAnsi="Verdana"/>
          <w:b/>
          <w:color w:val="FF0000"/>
          <w:sz w:val="22"/>
          <w:u w:val="single"/>
        </w:rPr>
      </w:pPr>
      <w:r w:rsidRPr="00D8126A">
        <w:rPr>
          <w:rFonts w:ascii="Verdana" w:hAnsi="Verdana"/>
          <w:b/>
          <w:color w:val="FF0000"/>
          <w:sz w:val="22"/>
          <w:u w:val="single"/>
        </w:rPr>
        <w:t>ANNEXE 3</w:t>
      </w:r>
    </w:p>
    <w:p w:rsidR="007117EB" w:rsidRDefault="007117EB" w:rsidP="00665654">
      <w:pPr>
        <w:jc w:val="center"/>
        <w:rPr>
          <w:rFonts w:ascii="Verdana" w:hAnsi="Verdana"/>
          <w:b/>
          <w:color w:val="FF0000"/>
          <w:sz w:val="22"/>
          <w:u w:val="single"/>
        </w:rPr>
      </w:pPr>
    </w:p>
    <w:p w:rsidR="007117EB" w:rsidRDefault="007117EB" w:rsidP="007117EB">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r>
        <w:rPr>
          <w:rFonts w:ascii="Verdana" w:hAnsi="Verdana"/>
          <w:b/>
          <w:color w:val="000000"/>
          <w:szCs w:val="28"/>
        </w:rPr>
        <w:t>ASSEMBLÉE GÉNÉRALE ORDINAIRE DU VENDREDI  1</w:t>
      </w:r>
      <w:r>
        <w:rPr>
          <w:rFonts w:ascii="Verdana" w:hAnsi="Verdana"/>
          <w:b/>
          <w:color w:val="000000"/>
          <w:szCs w:val="28"/>
        </w:rPr>
        <w:t>3</w:t>
      </w:r>
      <w:r>
        <w:rPr>
          <w:rFonts w:ascii="Verdana" w:hAnsi="Verdana"/>
          <w:b/>
          <w:color w:val="000000"/>
          <w:szCs w:val="28"/>
        </w:rPr>
        <w:t xml:space="preserve"> MARS 201</w:t>
      </w:r>
      <w:r>
        <w:rPr>
          <w:rFonts w:ascii="Verdana" w:hAnsi="Verdana"/>
          <w:b/>
          <w:color w:val="000000"/>
          <w:szCs w:val="28"/>
        </w:rPr>
        <w:t>5</w:t>
      </w:r>
    </w:p>
    <w:p w:rsidR="007117EB" w:rsidRDefault="007117EB" w:rsidP="007117EB">
      <w:pPr>
        <w:pStyle w:val="Titre5"/>
        <w:pBdr>
          <w:top w:val="single" w:sz="4" w:space="1" w:color="auto"/>
          <w:left w:val="single" w:sz="4" w:space="4" w:color="auto"/>
          <w:bottom w:val="single" w:sz="4" w:space="1" w:color="auto"/>
          <w:right w:val="single" w:sz="4" w:space="4" w:color="auto"/>
        </w:pBdr>
        <w:rPr>
          <w:rFonts w:ascii="Verdana" w:hAnsi="Verdana"/>
          <w:color w:val="FF0000"/>
          <w:szCs w:val="28"/>
        </w:rPr>
      </w:pPr>
      <w:r>
        <w:rPr>
          <w:rFonts w:ascii="Verdana" w:hAnsi="Verdana"/>
          <w:color w:val="FF0000"/>
          <w:szCs w:val="28"/>
        </w:rPr>
        <w:t>EXTRAITS DU COMPTE RENDU À INSERER DANS VOS DOCUMENTS STATUTAIRES</w:t>
      </w:r>
    </w:p>
    <w:p w:rsidR="007117EB" w:rsidRDefault="007117EB" w:rsidP="00665654">
      <w:pPr>
        <w:jc w:val="center"/>
        <w:rPr>
          <w:rFonts w:ascii="Verdana" w:hAnsi="Verdana"/>
          <w:b/>
          <w:color w:val="FF0000"/>
          <w:sz w:val="22"/>
          <w:u w:val="single"/>
        </w:rPr>
      </w:pPr>
    </w:p>
    <w:p w:rsidR="007117EB" w:rsidRPr="007117EB" w:rsidRDefault="007117EB" w:rsidP="007117EB">
      <w:pPr>
        <w:jc w:val="center"/>
        <w:rPr>
          <w:rFonts w:ascii="Verdana" w:hAnsi="Verdana"/>
          <w:b/>
          <w:caps/>
          <w:u w:val="single"/>
        </w:rPr>
      </w:pPr>
      <w:r w:rsidRPr="007117EB">
        <w:rPr>
          <w:rFonts w:ascii="Verdana" w:hAnsi="Verdana"/>
          <w:b/>
          <w:caps/>
          <w:u w:val="single"/>
        </w:rPr>
        <w:t>Modifications de 2 articles du règlement de copropriété</w:t>
      </w:r>
    </w:p>
    <w:p w:rsidR="007117EB" w:rsidRPr="007117EB" w:rsidRDefault="007117EB" w:rsidP="007117EB">
      <w:pPr>
        <w:ind w:firstLine="708"/>
        <w:jc w:val="center"/>
        <w:rPr>
          <w:rFonts w:ascii="Verdana" w:hAnsi="Verdana"/>
          <w:b/>
          <w:color w:val="000000" w:themeColor="text1"/>
        </w:rPr>
      </w:pPr>
      <w:r w:rsidRPr="007117EB">
        <w:rPr>
          <w:rFonts w:ascii="Verdana" w:hAnsi="Verdana"/>
          <w:b/>
          <w:color w:val="000000" w:themeColor="text1"/>
        </w:rPr>
        <w:t>adoptées à l’unanimité des voix exprimées (108) des propriétaires présents ou représentés (article 24) et à la majorité des voix de tous les</w:t>
      </w:r>
      <w:r w:rsidRPr="007117EB">
        <w:rPr>
          <w:rFonts w:ascii="Verdana" w:hAnsi="Verdana"/>
          <w:b/>
          <w:color w:val="000000" w:themeColor="text1"/>
        </w:rPr>
        <w:t xml:space="preserve"> copropriétaires (article 25)</w:t>
      </w:r>
    </w:p>
    <w:p w:rsidR="007117EB" w:rsidRPr="007117EB" w:rsidRDefault="007117EB" w:rsidP="007117EB">
      <w:pPr>
        <w:rPr>
          <w:rFonts w:ascii="Verdana" w:hAnsi="Verdana"/>
        </w:rPr>
      </w:pPr>
    </w:p>
    <w:p w:rsidR="007117EB" w:rsidRPr="007117EB" w:rsidRDefault="007117EB" w:rsidP="007117EB">
      <w:pPr>
        <w:jc w:val="both"/>
        <w:rPr>
          <w:rFonts w:ascii="Verdana" w:eastAsia="Batang" w:hAnsi="Verdana"/>
          <w:b/>
          <w:bCs/>
          <w:color w:val="000000" w:themeColor="text1"/>
        </w:rPr>
      </w:pPr>
      <w:r w:rsidRPr="007117EB">
        <w:rPr>
          <w:rFonts w:ascii="Verdana" w:eastAsia="Batang" w:hAnsi="Verdana"/>
          <w:b/>
          <w:bCs/>
          <w:color w:val="000000" w:themeColor="text1"/>
        </w:rPr>
        <w:t>ARTICLE 5 – ENTRETIEN DES PARTIES PRIVATIVES</w:t>
      </w:r>
    </w:p>
    <w:p w:rsidR="007117EB" w:rsidRPr="007117EB" w:rsidRDefault="007117EB" w:rsidP="007117EB">
      <w:pPr>
        <w:ind w:left="426"/>
        <w:jc w:val="both"/>
        <w:rPr>
          <w:rFonts w:ascii="Verdana" w:eastAsia="Batang" w:hAnsi="Verdana"/>
          <w:b/>
          <w:bCs/>
          <w:color w:val="000000" w:themeColor="text1"/>
        </w:rPr>
      </w:pPr>
    </w:p>
    <w:p w:rsidR="007117EB" w:rsidRPr="007117EB" w:rsidRDefault="007117EB" w:rsidP="007117EB">
      <w:pPr>
        <w:ind w:left="66"/>
        <w:rPr>
          <w:rFonts w:ascii="Verdana" w:eastAsia="Batang" w:hAnsi="Verdana"/>
          <w:color w:val="000000" w:themeColor="text1"/>
        </w:rPr>
      </w:pPr>
      <w:r w:rsidRPr="007117EB">
        <w:rPr>
          <w:rFonts w:ascii="Verdana" w:eastAsia="Batang" w:hAnsi="Verdana"/>
          <w:color w:val="000000" w:themeColor="text1"/>
        </w:rPr>
        <w:t>Les propriétaires des pavillons ont la charge :</w:t>
      </w:r>
    </w:p>
    <w:p w:rsidR="007117EB" w:rsidRPr="007117EB" w:rsidRDefault="007117EB" w:rsidP="007117EB">
      <w:pPr>
        <w:tabs>
          <w:tab w:val="num" w:pos="588"/>
        </w:tabs>
        <w:ind w:left="66"/>
        <w:rPr>
          <w:rFonts w:ascii="Verdana" w:eastAsia="Batang" w:hAnsi="Verdana"/>
          <w:color w:val="000000" w:themeColor="text1"/>
        </w:rPr>
      </w:pPr>
      <w:r w:rsidRPr="007117EB">
        <w:rPr>
          <w:rFonts w:ascii="Verdana" w:eastAsia="Batang" w:hAnsi="Verdana"/>
          <w:color w:val="000000" w:themeColor="text1"/>
        </w:rPr>
        <w:t>- de l’entretien et l’aménagement des parcelles attribuées en toute propriété sauf celles dont il est parlé ci-dessus (article 3-Parties communes).</w:t>
      </w:r>
    </w:p>
    <w:p w:rsidR="007117EB" w:rsidRPr="007117EB" w:rsidRDefault="007117EB" w:rsidP="007117EB">
      <w:pPr>
        <w:ind w:left="66"/>
        <w:jc w:val="both"/>
        <w:rPr>
          <w:rFonts w:ascii="Verdana" w:eastAsia="Batang" w:hAnsi="Verdana"/>
          <w:color w:val="000000" w:themeColor="text1"/>
        </w:rPr>
      </w:pPr>
      <w:r w:rsidRPr="007117EB">
        <w:rPr>
          <w:rFonts w:ascii="Verdana" w:eastAsia="Batang" w:hAnsi="Verdana"/>
          <w:color w:val="000000" w:themeColor="text1"/>
        </w:rPr>
        <w:t>- de l’entretien des limitations de parcelles et en assurent en particulier la taille saisonnière des haies séparatives de telle sorte qu’elles n’entraînent jamais de gêne, notamment sur les cheminements.</w:t>
      </w:r>
    </w:p>
    <w:p w:rsidR="007117EB" w:rsidRPr="007117EB" w:rsidRDefault="007117EB" w:rsidP="007117EB">
      <w:pPr>
        <w:ind w:left="66"/>
        <w:jc w:val="both"/>
        <w:rPr>
          <w:rFonts w:ascii="Verdana" w:eastAsia="Batang" w:hAnsi="Verdana"/>
          <w:color w:val="000000" w:themeColor="text1"/>
        </w:rPr>
      </w:pPr>
      <w:r w:rsidRPr="007117EB">
        <w:rPr>
          <w:rFonts w:ascii="Verdana" w:eastAsia="Batang" w:hAnsi="Verdana"/>
          <w:color w:val="000000" w:themeColor="text1"/>
        </w:rPr>
        <w:t>- de l’entretien et la réparation de leur raccordement individuel aux réseaux collectifs.</w:t>
      </w:r>
    </w:p>
    <w:p w:rsidR="007117EB" w:rsidRPr="007117EB" w:rsidRDefault="007117EB" w:rsidP="007117EB">
      <w:pPr>
        <w:widowControl w:val="0"/>
        <w:overflowPunct w:val="0"/>
        <w:autoSpaceDE w:val="0"/>
        <w:autoSpaceDN w:val="0"/>
        <w:adjustRightInd w:val="0"/>
        <w:jc w:val="both"/>
        <w:rPr>
          <w:rFonts w:ascii="Verdana" w:eastAsiaTheme="minorEastAsia" w:hAnsi="Verdana"/>
          <w:kern w:val="28"/>
        </w:rPr>
      </w:pPr>
    </w:p>
    <w:p w:rsidR="007117EB" w:rsidRPr="007117EB" w:rsidRDefault="007117EB" w:rsidP="007117EB">
      <w:pPr>
        <w:widowControl w:val="0"/>
        <w:overflowPunct w:val="0"/>
        <w:autoSpaceDE w:val="0"/>
        <w:autoSpaceDN w:val="0"/>
        <w:adjustRightInd w:val="0"/>
        <w:jc w:val="both"/>
        <w:rPr>
          <w:rFonts w:ascii="Verdana" w:eastAsiaTheme="minorEastAsia" w:hAnsi="Verdana"/>
          <w:color w:val="000000" w:themeColor="text1"/>
          <w:kern w:val="28"/>
        </w:rPr>
      </w:pPr>
      <w:r w:rsidRPr="007117EB">
        <w:rPr>
          <w:rFonts w:ascii="Verdana" w:eastAsiaTheme="minorEastAsia" w:hAnsi="Verdana"/>
          <w:color w:val="000000" w:themeColor="text1"/>
          <w:kern w:val="28"/>
        </w:rPr>
        <w:t xml:space="preserve">Dans l’éventualité où une taille d’entretien insuffisante des haies plantées par des résidents à l’intérieur de leur propriété privative amène ces dernières à déborder de manière plus ou  moins importante sur les trottoirs, allées ou espaces verts communs, il en résulte des conséquences  visuelles entraînant une impression de négligence quant à la tenue de la résidence,  mais  il en résulte aussi parfois une gêne pour la circulation des piétons sur les trottoirs et allées. </w:t>
      </w:r>
    </w:p>
    <w:p w:rsidR="007117EB" w:rsidRPr="007117EB" w:rsidRDefault="007117EB" w:rsidP="007117EB">
      <w:pPr>
        <w:jc w:val="both"/>
        <w:rPr>
          <w:rFonts w:ascii="Verdana" w:hAnsi="Verdana"/>
          <w:color w:val="000000" w:themeColor="text1"/>
        </w:rPr>
      </w:pPr>
    </w:p>
    <w:p w:rsidR="007117EB" w:rsidRPr="007117EB" w:rsidRDefault="007117EB" w:rsidP="007117EB">
      <w:pPr>
        <w:jc w:val="both"/>
        <w:rPr>
          <w:rFonts w:ascii="Verdana" w:hAnsi="Verdana"/>
          <w:color w:val="000000" w:themeColor="text1"/>
        </w:rPr>
      </w:pPr>
      <w:r w:rsidRPr="007117EB">
        <w:rPr>
          <w:rFonts w:ascii="Verdana" w:hAnsi="Verdana"/>
          <w:color w:val="000000" w:themeColor="text1"/>
        </w:rPr>
        <w:t>Dans ces cas, le Conseil Syndical adresse, au plus, deux rappels aux intéressés pour que le nécessaire soit fait.</w:t>
      </w:r>
    </w:p>
    <w:p w:rsidR="007117EB" w:rsidRPr="007117EB" w:rsidRDefault="007117EB" w:rsidP="007117EB">
      <w:pPr>
        <w:jc w:val="both"/>
        <w:rPr>
          <w:rFonts w:ascii="Verdana" w:hAnsi="Verdana"/>
          <w:color w:val="000000" w:themeColor="text1"/>
        </w:rPr>
      </w:pPr>
    </w:p>
    <w:p w:rsidR="007117EB" w:rsidRPr="007117EB" w:rsidRDefault="007117EB" w:rsidP="007117EB">
      <w:pPr>
        <w:jc w:val="both"/>
        <w:rPr>
          <w:rFonts w:ascii="Verdana" w:hAnsi="Verdana"/>
          <w:color w:val="000000" w:themeColor="text1"/>
        </w:rPr>
      </w:pPr>
      <w:r w:rsidRPr="007117EB">
        <w:rPr>
          <w:rFonts w:ascii="Verdana" w:hAnsi="Verdana"/>
          <w:color w:val="000000" w:themeColor="text1"/>
        </w:rPr>
        <w:t>Lorsque cette démarche reste sans effet un mois après le deuxième rappel, le Conseil syndical intervient de manière plus contraignante selon l’une des modalités suivantes :</w:t>
      </w:r>
    </w:p>
    <w:p w:rsidR="007117EB" w:rsidRPr="007117EB" w:rsidRDefault="007117EB" w:rsidP="007117EB">
      <w:pPr>
        <w:jc w:val="both"/>
        <w:rPr>
          <w:rFonts w:ascii="Verdana" w:hAnsi="Verdana"/>
          <w:color w:val="000000" w:themeColor="text1"/>
        </w:rPr>
      </w:pPr>
      <w:r w:rsidRPr="007117EB">
        <w:rPr>
          <w:rFonts w:ascii="Verdana" w:hAnsi="Verdana"/>
          <w:color w:val="000000" w:themeColor="text1"/>
        </w:rPr>
        <w:t xml:space="preserve">- le Conseil syndical demande l’intervention de l’entreprise chargée de l’entretien des espaces verts de la résidence qui facturera la prestation à l’ASL, laquelle en demandera le remboursement aux intéressés. </w:t>
      </w:r>
    </w:p>
    <w:p w:rsidR="007117EB" w:rsidRPr="007117EB" w:rsidRDefault="007117EB" w:rsidP="007117EB">
      <w:pPr>
        <w:jc w:val="both"/>
        <w:rPr>
          <w:rFonts w:ascii="Verdana" w:hAnsi="Verdana"/>
          <w:color w:val="000000" w:themeColor="text1"/>
        </w:rPr>
      </w:pPr>
      <w:r w:rsidRPr="007117EB">
        <w:rPr>
          <w:rFonts w:ascii="Verdana" w:hAnsi="Verdana"/>
          <w:color w:val="000000" w:themeColor="text1"/>
        </w:rPr>
        <w:t>- pour ce qui déborde sur les trottoirs (voies publiques) le Conseil syndical saisit les services municipaux qui interviennent directement auprès des intéressés.</w:t>
      </w:r>
    </w:p>
    <w:p w:rsidR="007117EB" w:rsidRPr="007117EB" w:rsidRDefault="007117EB" w:rsidP="007117EB">
      <w:pPr>
        <w:jc w:val="both"/>
        <w:rPr>
          <w:rFonts w:ascii="Verdana" w:hAnsi="Verdana"/>
          <w:i/>
          <w:color w:val="000000" w:themeColor="text1"/>
        </w:rPr>
      </w:pPr>
    </w:p>
    <w:p w:rsidR="007117EB" w:rsidRPr="007117EB" w:rsidRDefault="007117EB" w:rsidP="007117EB">
      <w:pPr>
        <w:jc w:val="both"/>
        <w:rPr>
          <w:rFonts w:ascii="Verdana" w:hAnsi="Verdana"/>
          <w:color w:val="000000" w:themeColor="text1"/>
        </w:rPr>
      </w:pPr>
      <w:r w:rsidRPr="007117EB">
        <w:rPr>
          <w:rFonts w:ascii="Verdana" w:hAnsi="Verdana"/>
          <w:color w:val="000000" w:themeColor="text1"/>
        </w:rPr>
        <w:t>Il est rappelé qu’il est interdit aux copropriétaires de planter à l’extérieur de leur propriété privative.</w:t>
      </w:r>
      <w:r w:rsidRPr="007117EB">
        <w:rPr>
          <w:rFonts w:ascii="Verdana" w:hAnsi="Verdana"/>
          <w:b/>
          <w:i/>
          <w:color w:val="FF0000"/>
        </w:rPr>
        <w:t xml:space="preserve"> </w:t>
      </w:r>
    </w:p>
    <w:p w:rsidR="007117EB" w:rsidRPr="007117EB" w:rsidRDefault="007117EB" w:rsidP="007117EB">
      <w:pPr>
        <w:widowControl w:val="0"/>
        <w:tabs>
          <w:tab w:val="left" w:pos="566"/>
          <w:tab w:val="left" w:pos="1961"/>
        </w:tabs>
        <w:overflowPunct w:val="0"/>
        <w:autoSpaceDE w:val="0"/>
        <w:autoSpaceDN w:val="0"/>
        <w:adjustRightInd w:val="0"/>
        <w:jc w:val="both"/>
        <w:rPr>
          <w:rFonts w:ascii="Verdana" w:eastAsiaTheme="minorEastAsia" w:hAnsi="Verdana"/>
          <w:kern w:val="28"/>
        </w:rPr>
      </w:pPr>
    </w:p>
    <w:p w:rsidR="007117EB" w:rsidRPr="007117EB" w:rsidRDefault="007117EB" w:rsidP="007117EB">
      <w:pPr>
        <w:jc w:val="both"/>
        <w:rPr>
          <w:rFonts w:ascii="Verdana" w:eastAsia="Batang" w:hAnsi="Verdana"/>
          <w:b/>
          <w:bCs/>
          <w:color w:val="000000" w:themeColor="text1"/>
        </w:rPr>
      </w:pPr>
      <w:r w:rsidRPr="007117EB">
        <w:rPr>
          <w:rFonts w:ascii="Verdana" w:eastAsia="Batang" w:hAnsi="Verdana"/>
          <w:b/>
          <w:bCs/>
          <w:color w:val="000000" w:themeColor="text1"/>
        </w:rPr>
        <w:t>ARTICLE 8 – RECOUVREMENT DES COTISATIONS</w:t>
      </w:r>
    </w:p>
    <w:p w:rsidR="007117EB" w:rsidRPr="007117EB" w:rsidRDefault="007117EB" w:rsidP="007117EB">
      <w:pPr>
        <w:jc w:val="both"/>
        <w:rPr>
          <w:rFonts w:ascii="Verdana" w:eastAsia="Batang" w:hAnsi="Verdana"/>
          <w:b/>
          <w:bCs/>
          <w:color w:val="000000" w:themeColor="text1"/>
        </w:rPr>
      </w:pPr>
    </w:p>
    <w:p w:rsidR="007117EB" w:rsidRPr="007117EB" w:rsidRDefault="007117EB" w:rsidP="007117EB">
      <w:pPr>
        <w:jc w:val="both"/>
        <w:rPr>
          <w:rFonts w:ascii="Verdana" w:eastAsia="Batang" w:hAnsi="Verdana"/>
          <w:color w:val="000000" w:themeColor="text1"/>
        </w:rPr>
      </w:pPr>
      <w:r w:rsidRPr="007117EB">
        <w:rPr>
          <w:rFonts w:ascii="Verdana" w:eastAsia="Batang" w:hAnsi="Verdana"/>
          <w:color w:val="000000" w:themeColor="text1"/>
        </w:rPr>
        <w:t>Les cotisations sont à payer à terme à échoir selon la périodicité choisie (trimestrielle, semestrielle, annuelle). En cas d’impayés, l’ASL se réserve la possibilité d’engager toute action jugée nécessaire à défaut d’accord concernant un étalement de la dette (cf. article XVIII des Statuts).</w:t>
      </w:r>
    </w:p>
    <w:p w:rsidR="007117EB" w:rsidRPr="007117EB" w:rsidRDefault="007117EB" w:rsidP="007117EB">
      <w:pPr>
        <w:jc w:val="both"/>
        <w:rPr>
          <w:rFonts w:ascii="Verdana" w:eastAsiaTheme="minorEastAsia" w:hAnsi="Verdana"/>
          <w:color w:val="FF0000"/>
          <w:kern w:val="28"/>
        </w:rPr>
      </w:pPr>
    </w:p>
    <w:p w:rsidR="007117EB" w:rsidRPr="007117EB" w:rsidRDefault="007117EB" w:rsidP="007117EB">
      <w:pPr>
        <w:jc w:val="both"/>
        <w:rPr>
          <w:rFonts w:ascii="Verdana" w:eastAsiaTheme="minorEastAsia" w:hAnsi="Verdana"/>
          <w:color w:val="000000" w:themeColor="text1"/>
          <w:kern w:val="28"/>
        </w:rPr>
      </w:pPr>
      <w:r w:rsidRPr="007117EB">
        <w:rPr>
          <w:rFonts w:ascii="Verdana" w:eastAsiaTheme="minorEastAsia" w:hAnsi="Verdana"/>
          <w:color w:val="000000" w:themeColor="text1"/>
          <w:kern w:val="28"/>
        </w:rPr>
        <w:t xml:space="preserve">Parmi les actions menées pour éviter  et régulariser les impayés, nous mettons en œuvre avec les débiteurs de bonne foi, qui ne peuvent payer en une seule fois, des solutions amiables de régularisation, notamment par le biais d’échéanciers les engageant à payer régulièrement une partie des arriérés en sus de la cotisation courante. </w:t>
      </w:r>
    </w:p>
    <w:p w:rsidR="007117EB" w:rsidRPr="007117EB" w:rsidRDefault="007117EB" w:rsidP="007117EB">
      <w:pPr>
        <w:jc w:val="both"/>
        <w:rPr>
          <w:rFonts w:ascii="Verdana" w:eastAsiaTheme="minorEastAsia" w:hAnsi="Verdana"/>
          <w:color w:val="000000" w:themeColor="text1"/>
          <w:kern w:val="28"/>
        </w:rPr>
      </w:pPr>
    </w:p>
    <w:p w:rsidR="007117EB" w:rsidRPr="007117EB" w:rsidRDefault="007117EB" w:rsidP="007117EB">
      <w:pPr>
        <w:jc w:val="both"/>
        <w:rPr>
          <w:rFonts w:ascii="Verdana" w:eastAsiaTheme="minorEastAsia" w:hAnsi="Verdana"/>
          <w:color w:val="000000" w:themeColor="text1"/>
          <w:kern w:val="28"/>
        </w:rPr>
      </w:pPr>
      <w:r w:rsidRPr="007117EB">
        <w:rPr>
          <w:rFonts w:ascii="Verdana" w:eastAsiaTheme="minorEastAsia" w:hAnsi="Verdana"/>
          <w:color w:val="000000" w:themeColor="text1"/>
          <w:kern w:val="28"/>
        </w:rPr>
        <w:t xml:space="preserve">En contrepartie, la signature d’un tel protocole impose l’acceptation par les intéressés d’une </w:t>
      </w:r>
      <w:r w:rsidRPr="007117EB">
        <w:rPr>
          <w:rFonts w:ascii="Verdana" w:eastAsiaTheme="minorEastAsia" w:hAnsi="Verdana"/>
          <w:bCs/>
          <w:color w:val="000000" w:themeColor="text1"/>
          <w:kern w:val="28"/>
        </w:rPr>
        <w:t xml:space="preserve">autorisation  de prélèvements mensuels des échéances </w:t>
      </w:r>
      <w:r w:rsidRPr="007117EB">
        <w:rPr>
          <w:rFonts w:ascii="Verdana" w:eastAsiaTheme="minorEastAsia" w:hAnsi="Verdana"/>
          <w:color w:val="000000" w:themeColor="text1"/>
          <w:kern w:val="28"/>
        </w:rPr>
        <w:t>(chaque échéance étant constituée d’un douzième de la cotisation de l’année en cours plus une quote-part de l’arriéré, cette dernière étant définie au cas par cas).</w:t>
      </w:r>
    </w:p>
    <w:p w:rsidR="007117EB" w:rsidRPr="007117EB" w:rsidRDefault="007117EB" w:rsidP="007117EB">
      <w:pPr>
        <w:jc w:val="both"/>
        <w:rPr>
          <w:rFonts w:ascii="Verdana" w:eastAsia="Batang" w:hAnsi="Verdana"/>
          <w:color w:val="FF0000"/>
        </w:rPr>
      </w:pPr>
    </w:p>
    <w:p w:rsidR="007117EB" w:rsidRPr="007117EB" w:rsidRDefault="007117EB" w:rsidP="007117EB">
      <w:pPr>
        <w:jc w:val="both"/>
        <w:rPr>
          <w:rFonts w:ascii="Verdana" w:eastAsia="Batang" w:hAnsi="Verdana"/>
          <w:color w:val="000000" w:themeColor="text1"/>
        </w:rPr>
      </w:pPr>
      <w:r w:rsidRPr="007117EB">
        <w:rPr>
          <w:rFonts w:ascii="Verdana" w:eastAsia="Batang" w:hAnsi="Verdana"/>
          <w:color w:val="000000" w:themeColor="text1"/>
        </w:rPr>
        <w:t>En tout état de cause, les sommes dues sont récupérées auprès du notaire en cas de vente du pavillon.</w:t>
      </w:r>
    </w:p>
    <w:p w:rsidR="007117EB" w:rsidRPr="007117EB" w:rsidRDefault="007117EB" w:rsidP="007117EB">
      <w:pPr>
        <w:rPr>
          <w:rFonts w:ascii="Verdana" w:hAnsi="Verdana"/>
        </w:rPr>
      </w:pPr>
    </w:p>
    <w:p w:rsidR="007117EB" w:rsidRDefault="007117EB">
      <w:pPr>
        <w:rPr>
          <w:rFonts w:ascii="Verdana" w:hAnsi="Verdana"/>
          <w:b/>
          <w:color w:val="FF0000"/>
          <w:sz w:val="22"/>
          <w:u w:val="single"/>
        </w:rPr>
      </w:pPr>
      <w:r>
        <w:rPr>
          <w:rFonts w:ascii="Verdana" w:hAnsi="Verdana"/>
          <w:b/>
          <w:color w:val="FF0000"/>
          <w:sz w:val="22"/>
          <w:u w:val="single"/>
        </w:rPr>
        <w:br w:type="page"/>
      </w:r>
    </w:p>
    <w:p w:rsidR="007117EB" w:rsidRDefault="007117EB" w:rsidP="007117EB">
      <w:pPr>
        <w:jc w:val="center"/>
        <w:rPr>
          <w:rFonts w:ascii="Verdana" w:hAnsi="Verdana"/>
          <w:b/>
          <w:color w:val="FF0000"/>
          <w:sz w:val="22"/>
          <w:u w:val="single"/>
        </w:rPr>
      </w:pPr>
      <w:r>
        <w:rPr>
          <w:rFonts w:ascii="Verdana" w:hAnsi="Verdana"/>
          <w:b/>
          <w:color w:val="FF0000"/>
          <w:sz w:val="22"/>
          <w:u w:val="single"/>
        </w:rPr>
        <w:t>ANNEXE 4</w:t>
      </w:r>
    </w:p>
    <w:p w:rsidR="007117EB" w:rsidRDefault="007117EB" w:rsidP="00665654">
      <w:pPr>
        <w:jc w:val="center"/>
        <w:rPr>
          <w:rFonts w:ascii="Verdana" w:hAnsi="Verdana"/>
          <w:b/>
          <w:color w:val="FF0000"/>
          <w:sz w:val="22"/>
          <w:u w:val="single"/>
        </w:rPr>
      </w:pPr>
    </w:p>
    <w:p w:rsidR="007117EB" w:rsidRDefault="007117EB" w:rsidP="007117EB">
      <w:pPr>
        <w:pBdr>
          <w:top w:val="single" w:sz="4" w:space="1" w:color="auto"/>
          <w:left w:val="single" w:sz="4" w:space="4" w:color="auto"/>
          <w:bottom w:val="single" w:sz="4" w:space="1" w:color="auto"/>
          <w:right w:val="single" w:sz="4" w:space="4" w:color="auto"/>
        </w:pBdr>
        <w:jc w:val="center"/>
        <w:rPr>
          <w:rFonts w:ascii="Verdana" w:hAnsi="Verdana"/>
          <w:b/>
          <w:color w:val="000000"/>
          <w:szCs w:val="28"/>
        </w:rPr>
      </w:pPr>
      <w:r>
        <w:rPr>
          <w:rFonts w:ascii="Verdana" w:hAnsi="Verdana"/>
          <w:b/>
          <w:color w:val="000000"/>
          <w:szCs w:val="28"/>
        </w:rPr>
        <w:t>ASSEMBLÉE GÉNÉRALE ORDINAIRE DU VENDREDI  11 MARS 2016</w:t>
      </w:r>
    </w:p>
    <w:p w:rsidR="007117EB" w:rsidRDefault="007117EB" w:rsidP="007117EB">
      <w:pPr>
        <w:pStyle w:val="Titre5"/>
        <w:pBdr>
          <w:top w:val="single" w:sz="4" w:space="1" w:color="auto"/>
          <w:left w:val="single" w:sz="4" w:space="4" w:color="auto"/>
          <w:bottom w:val="single" w:sz="4" w:space="1" w:color="auto"/>
          <w:right w:val="single" w:sz="4" w:space="4" w:color="auto"/>
        </w:pBdr>
        <w:rPr>
          <w:rFonts w:ascii="Verdana" w:hAnsi="Verdana"/>
          <w:color w:val="FF0000"/>
          <w:szCs w:val="28"/>
        </w:rPr>
      </w:pPr>
      <w:r>
        <w:rPr>
          <w:rFonts w:ascii="Verdana" w:hAnsi="Verdana"/>
          <w:color w:val="FF0000"/>
          <w:szCs w:val="28"/>
        </w:rPr>
        <w:t>EXTRAITS DU COMPTE RENDU À INSERER DANS VOS DOCUMENTS STATUTAIRES</w:t>
      </w:r>
    </w:p>
    <w:p w:rsidR="007117EB" w:rsidRDefault="007117EB" w:rsidP="007117EB">
      <w:pPr>
        <w:pStyle w:val="NormalWeb"/>
        <w:spacing w:before="0" w:beforeAutospacing="0" w:after="0" w:afterAutospacing="0"/>
        <w:jc w:val="both"/>
        <w:rPr>
          <w:rFonts w:ascii="Verdana" w:hAnsi="Verdana"/>
          <w:sz w:val="20"/>
          <w:szCs w:val="20"/>
        </w:rPr>
      </w:pPr>
    </w:p>
    <w:p w:rsidR="007117EB" w:rsidRDefault="007117EB" w:rsidP="007117EB">
      <w:pPr>
        <w:pStyle w:val="NormalWeb"/>
        <w:spacing w:before="0" w:beforeAutospacing="0" w:after="0" w:afterAutospacing="0"/>
        <w:ind w:firstLine="708"/>
        <w:jc w:val="both"/>
        <w:rPr>
          <w:rFonts w:ascii="Verdana" w:hAnsi="Verdana"/>
          <w:b/>
          <w:sz w:val="20"/>
          <w:szCs w:val="20"/>
          <w:u w:val="single"/>
        </w:rPr>
      </w:pPr>
      <w:r>
        <w:rPr>
          <w:rFonts w:ascii="Verdana" w:hAnsi="Verdana"/>
          <w:b/>
          <w:sz w:val="20"/>
          <w:szCs w:val="20"/>
          <w:u w:val="single"/>
        </w:rPr>
        <w:t>1-</w:t>
      </w:r>
      <w:r w:rsidRPr="007117EB">
        <w:rPr>
          <w:rFonts w:ascii="Verdana" w:hAnsi="Verdana"/>
          <w:b/>
          <w:caps/>
          <w:sz w:val="20"/>
          <w:szCs w:val="20"/>
          <w:u w:val="single"/>
        </w:rPr>
        <w:t>Modification de l'article XVIII des Statuts</w:t>
      </w:r>
    </w:p>
    <w:p w:rsidR="007117EB" w:rsidRDefault="007117EB" w:rsidP="007117EB">
      <w:pPr>
        <w:pStyle w:val="NormalWeb"/>
        <w:spacing w:before="0" w:beforeAutospacing="0" w:after="0" w:afterAutospacing="0"/>
        <w:jc w:val="both"/>
        <w:rPr>
          <w:rFonts w:ascii="Verdana" w:hAnsi="Verdana"/>
          <w:sz w:val="20"/>
          <w:szCs w:val="20"/>
        </w:rPr>
      </w:pPr>
    </w:p>
    <w:p w:rsidR="007117EB" w:rsidRDefault="007117EB" w:rsidP="007117EB">
      <w:pPr>
        <w:pStyle w:val="NormalWeb"/>
        <w:spacing w:before="0" w:beforeAutospacing="0" w:after="0" w:afterAutospacing="0"/>
        <w:ind w:firstLine="708"/>
        <w:jc w:val="both"/>
        <w:rPr>
          <w:rFonts w:ascii="Verdana" w:hAnsi="Verdana"/>
          <w:sz w:val="20"/>
          <w:szCs w:val="20"/>
        </w:rPr>
      </w:pPr>
      <w:r>
        <w:rPr>
          <w:rFonts w:ascii="Verdana" w:hAnsi="Verdana"/>
          <w:sz w:val="20"/>
          <w:szCs w:val="20"/>
        </w:rPr>
        <w:t xml:space="preserve">Il est proposé de compléter le deuxième paragraphe de l’article XVIII des Statuts par les termes suivants en </w:t>
      </w:r>
      <w:r>
        <w:rPr>
          <w:rFonts w:ascii="Verdana" w:hAnsi="Verdana"/>
          <w:b/>
          <w:i/>
          <w:sz w:val="20"/>
          <w:szCs w:val="20"/>
        </w:rPr>
        <w:t>italique gras</w:t>
      </w:r>
      <w:r>
        <w:rPr>
          <w:rFonts w:ascii="Verdana" w:hAnsi="Verdana"/>
          <w:b/>
          <w:sz w:val="20"/>
          <w:szCs w:val="20"/>
        </w:rPr>
        <w:t xml:space="preserve"> </w:t>
      </w:r>
      <w:r>
        <w:rPr>
          <w:rFonts w:ascii="Verdana" w:hAnsi="Verdana"/>
          <w:sz w:val="20"/>
          <w:szCs w:val="20"/>
        </w:rPr>
        <w:t>:</w:t>
      </w:r>
    </w:p>
    <w:p w:rsidR="007117EB" w:rsidRDefault="007117EB" w:rsidP="007117EB">
      <w:pPr>
        <w:pStyle w:val="NormalWeb"/>
        <w:spacing w:before="0" w:beforeAutospacing="0" w:after="0" w:afterAutospacing="0"/>
        <w:ind w:firstLine="708"/>
        <w:jc w:val="both"/>
        <w:rPr>
          <w:rFonts w:ascii="Verdana" w:hAnsi="Verdana"/>
          <w:sz w:val="20"/>
          <w:szCs w:val="20"/>
        </w:rPr>
      </w:pPr>
    </w:p>
    <w:p w:rsidR="007117EB" w:rsidRDefault="007117EB" w:rsidP="007117EB">
      <w:pPr>
        <w:pStyle w:val="NormalWeb"/>
        <w:spacing w:before="0" w:beforeAutospacing="0" w:after="0" w:afterAutospacing="0"/>
        <w:ind w:left="1416"/>
        <w:jc w:val="both"/>
        <w:rPr>
          <w:rFonts w:ascii="Verdana" w:hAnsi="Verdana"/>
          <w:sz w:val="20"/>
          <w:szCs w:val="20"/>
        </w:rPr>
      </w:pPr>
      <w:r>
        <w:rPr>
          <w:rFonts w:ascii="Verdana" w:hAnsi="Verdana"/>
          <w:sz w:val="20"/>
          <w:szCs w:val="20"/>
        </w:rPr>
        <w:t xml:space="preserve"> « Les cotisations sont payables d’avance (termes à échoir), sans appels préalables, le premier jour de la période de règlement retenue par chaque membre (</w:t>
      </w:r>
      <w:r>
        <w:rPr>
          <w:rFonts w:ascii="Verdana" w:hAnsi="Verdana"/>
          <w:b/>
          <w:i/>
          <w:color w:val="000000" w:themeColor="text1"/>
          <w:sz w:val="20"/>
          <w:szCs w:val="20"/>
        </w:rPr>
        <w:t>mois</w:t>
      </w:r>
      <w:r>
        <w:rPr>
          <w:rFonts w:ascii="Verdana" w:hAnsi="Verdana"/>
          <w:sz w:val="20"/>
          <w:szCs w:val="20"/>
        </w:rPr>
        <w:t>, trimestre, semestre ou année). Le mode de paiement (chèque ou prélèvement automatique) est choisi par chacun</w:t>
      </w:r>
      <w:r>
        <w:rPr>
          <w:rFonts w:ascii="Verdana" w:hAnsi="Verdana"/>
          <w:b/>
          <w:i/>
          <w:color w:val="000000" w:themeColor="text1"/>
          <w:sz w:val="20"/>
          <w:szCs w:val="20"/>
        </w:rPr>
        <w:t>, sauf pour les règlements mensuels qui donnent obligatoirement lieu à prélèvement automatique</w:t>
      </w:r>
      <w:r>
        <w:rPr>
          <w:rFonts w:ascii="Verdana" w:hAnsi="Verdana"/>
          <w:sz w:val="20"/>
          <w:szCs w:val="20"/>
        </w:rPr>
        <w:t>. Le prélèvement automatique est fortement recommandé ; il devient obligatoire après incident de paiement manuel. »</w:t>
      </w:r>
    </w:p>
    <w:p w:rsidR="007117EB" w:rsidRDefault="007117EB" w:rsidP="007117EB">
      <w:pPr>
        <w:pStyle w:val="NormalWeb"/>
        <w:spacing w:before="0" w:beforeAutospacing="0" w:after="0" w:afterAutospacing="0"/>
        <w:jc w:val="both"/>
        <w:rPr>
          <w:rFonts w:ascii="Verdana" w:hAnsi="Verdana"/>
          <w:sz w:val="20"/>
          <w:szCs w:val="20"/>
        </w:rPr>
      </w:pPr>
      <w:r>
        <w:rPr>
          <w:rFonts w:ascii="Verdana" w:hAnsi="Verdana"/>
          <w:sz w:val="20"/>
          <w:szCs w:val="20"/>
        </w:rPr>
        <w:t xml:space="preserve"> </w:t>
      </w:r>
    </w:p>
    <w:p w:rsidR="007117EB" w:rsidRDefault="007117EB" w:rsidP="007117EB">
      <w:pPr>
        <w:pStyle w:val="NormalWeb"/>
        <w:spacing w:before="0" w:beforeAutospacing="0" w:after="0" w:afterAutospacing="0"/>
        <w:ind w:firstLine="708"/>
        <w:jc w:val="both"/>
        <w:rPr>
          <w:rFonts w:ascii="Verdana" w:hAnsi="Verdana"/>
          <w:sz w:val="20"/>
          <w:szCs w:val="20"/>
        </w:rPr>
      </w:pPr>
      <w:r>
        <w:rPr>
          <w:rFonts w:ascii="Verdana" w:hAnsi="Verdana"/>
          <w:sz w:val="20"/>
          <w:szCs w:val="20"/>
        </w:rPr>
        <w:t>Le reste de l'article est sans changement.</w:t>
      </w:r>
    </w:p>
    <w:p w:rsidR="007117EB" w:rsidRDefault="007117EB" w:rsidP="007117EB">
      <w:pPr>
        <w:pStyle w:val="NormalWeb"/>
        <w:spacing w:before="0" w:beforeAutospacing="0" w:after="0" w:afterAutospacing="0"/>
        <w:jc w:val="both"/>
        <w:rPr>
          <w:rFonts w:ascii="Verdana" w:hAnsi="Verdana"/>
          <w:sz w:val="20"/>
          <w:szCs w:val="20"/>
        </w:rPr>
      </w:pPr>
      <w:r>
        <w:rPr>
          <w:rFonts w:ascii="Verdana" w:hAnsi="Verdana"/>
          <w:sz w:val="20"/>
          <w:szCs w:val="20"/>
        </w:rPr>
        <w:t xml:space="preserve"> </w:t>
      </w:r>
    </w:p>
    <w:p w:rsidR="007117EB" w:rsidRDefault="007117EB" w:rsidP="007117EB">
      <w:pPr>
        <w:pStyle w:val="NormalWeb"/>
        <w:spacing w:before="0" w:beforeAutospacing="0" w:after="0" w:afterAutospacing="0"/>
        <w:jc w:val="both"/>
        <w:rPr>
          <w:rFonts w:ascii="Verdana" w:hAnsi="Verdana"/>
          <w:b/>
          <w:sz w:val="20"/>
          <w:szCs w:val="20"/>
          <w:u w:val="single"/>
        </w:rPr>
      </w:pPr>
      <w:r>
        <w:rPr>
          <w:rFonts w:ascii="Verdana" w:hAnsi="Verdana"/>
          <w:sz w:val="20"/>
          <w:szCs w:val="20"/>
        </w:rPr>
        <w:t xml:space="preserve"> </w:t>
      </w:r>
      <w:r>
        <w:rPr>
          <w:rFonts w:ascii="Verdana" w:hAnsi="Verdana"/>
          <w:sz w:val="20"/>
          <w:szCs w:val="20"/>
        </w:rPr>
        <w:tab/>
      </w:r>
      <w:r>
        <w:rPr>
          <w:rFonts w:ascii="Verdana" w:hAnsi="Verdana"/>
          <w:b/>
          <w:sz w:val="20"/>
          <w:szCs w:val="20"/>
          <w:u w:val="single"/>
        </w:rPr>
        <w:t>2-</w:t>
      </w:r>
      <w:r w:rsidRPr="007117EB">
        <w:rPr>
          <w:rFonts w:ascii="Verdana" w:hAnsi="Verdana"/>
          <w:b/>
          <w:caps/>
          <w:sz w:val="20"/>
          <w:szCs w:val="20"/>
          <w:u w:val="single"/>
        </w:rPr>
        <w:t>Modification des articles 7 et 8 du Règlement de copropriété</w:t>
      </w:r>
    </w:p>
    <w:p w:rsidR="007117EB" w:rsidRDefault="007117EB" w:rsidP="007117EB">
      <w:pPr>
        <w:pStyle w:val="NormalWeb"/>
        <w:spacing w:before="0" w:beforeAutospacing="0" w:after="0" w:afterAutospacing="0"/>
        <w:jc w:val="both"/>
        <w:rPr>
          <w:rFonts w:ascii="Verdana" w:hAnsi="Verdana"/>
          <w:sz w:val="20"/>
          <w:szCs w:val="20"/>
        </w:rPr>
      </w:pPr>
    </w:p>
    <w:p w:rsidR="007117EB" w:rsidRDefault="007117EB" w:rsidP="007117EB">
      <w:pPr>
        <w:pStyle w:val="NormalWeb"/>
        <w:spacing w:before="0" w:beforeAutospacing="0" w:after="0" w:afterAutospacing="0"/>
        <w:ind w:firstLine="708"/>
        <w:jc w:val="both"/>
        <w:rPr>
          <w:rFonts w:ascii="Verdana" w:hAnsi="Verdana"/>
          <w:sz w:val="20"/>
          <w:szCs w:val="20"/>
        </w:rPr>
      </w:pPr>
      <w:r>
        <w:rPr>
          <w:rFonts w:ascii="Verdana" w:hAnsi="Verdana"/>
          <w:sz w:val="20"/>
          <w:szCs w:val="20"/>
        </w:rPr>
        <w:t>Il est proposé d’ajouter le terme « </w:t>
      </w:r>
      <w:r>
        <w:rPr>
          <w:rFonts w:ascii="Verdana" w:hAnsi="Verdana"/>
          <w:b/>
          <w:i/>
          <w:color w:val="000000" w:themeColor="text1"/>
          <w:sz w:val="20"/>
          <w:szCs w:val="20"/>
        </w:rPr>
        <w:t>mensuelle </w:t>
      </w:r>
      <w:r>
        <w:rPr>
          <w:rFonts w:ascii="Verdana" w:hAnsi="Verdana"/>
          <w:sz w:val="20"/>
          <w:szCs w:val="20"/>
        </w:rPr>
        <w:t xml:space="preserve">» dans </w:t>
      </w:r>
      <w:r>
        <w:rPr>
          <w:rFonts w:ascii="Verdana" w:hAnsi="Verdana"/>
          <w:b/>
          <w:sz w:val="20"/>
          <w:szCs w:val="20"/>
        </w:rPr>
        <w:t>l’article 7</w:t>
      </w:r>
      <w:r>
        <w:rPr>
          <w:rFonts w:ascii="Verdana" w:hAnsi="Verdana"/>
          <w:sz w:val="20"/>
          <w:szCs w:val="20"/>
        </w:rPr>
        <w:t xml:space="preserve"> suivant :</w:t>
      </w:r>
    </w:p>
    <w:p w:rsidR="007117EB" w:rsidRDefault="007117EB" w:rsidP="007117EB">
      <w:pPr>
        <w:pStyle w:val="NormalWeb"/>
        <w:ind w:firstLine="708"/>
        <w:jc w:val="both"/>
        <w:rPr>
          <w:rFonts w:ascii="Verdana" w:hAnsi="Verdana"/>
          <w:sz w:val="20"/>
          <w:szCs w:val="20"/>
        </w:rPr>
      </w:pPr>
      <w:r>
        <w:rPr>
          <w:rFonts w:ascii="Verdana" w:hAnsi="Verdana"/>
          <w:sz w:val="20"/>
          <w:szCs w:val="20"/>
        </w:rPr>
        <w:t>« </w:t>
      </w:r>
      <w:r>
        <w:rPr>
          <w:rFonts w:ascii="Verdana" w:hAnsi="Verdana"/>
          <w:b/>
          <w:sz w:val="20"/>
          <w:szCs w:val="20"/>
        </w:rPr>
        <w:t>ARTICLE 7-COTISATIONS</w:t>
      </w:r>
    </w:p>
    <w:p w:rsidR="007117EB" w:rsidRDefault="007117EB" w:rsidP="007117EB">
      <w:pPr>
        <w:pStyle w:val="NormalWeb"/>
        <w:ind w:left="1416"/>
        <w:jc w:val="both"/>
        <w:rPr>
          <w:rFonts w:ascii="Verdana" w:hAnsi="Verdana"/>
          <w:sz w:val="20"/>
          <w:szCs w:val="20"/>
        </w:rPr>
      </w:pPr>
      <w:r>
        <w:rPr>
          <w:rFonts w:ascii="Verdana" w:hAnsi="Verdana"/>
          <w:sz w:val="20"/>
          <w:szCs w:val="20"/>
        </w:rPr>
        <w:t>Les charges communes sont couvertes, conformément aux articles XI du cahier des charges et XVII et XVIII des Statuts, par le recouvrement d'une cotisation périodique (</w:t>
      </w:r>
      <w:r>
        <w:rPr>
          <w:rFonts w:ascii="Verdana" w:hAnsi="Verdana"/>
          <w:b/>
          <w:i/>
          <w:color w:val="000000" w:themeColor="text1"/>
          <w:sz w:val="20"/>
          <w:szCs w:val="20"/>
        </w:rPr>
        <w:t>mensuelle</w:t>
      </w:r>
      <w:r>
        <w:rPr>
          <w:rFonts w:ascii="Verdana" w:hAnsi="Verdana"/>
          <w:sz w:val="20"/>
          <w:szCs w:val="20"/>
        </w:rPr>
        <w:t>, trimestrielle, semestrielle ou annuelle) dont le montant et les modalités sont fixés par l'Assemblée Générale et selon la répartition des quantièmes de chaque lot indiquée dans un tableau annexé au présent règlement.</w:t>
      </w:r>
    </w:p>
    <w:p w:rsidR="007117EB" w:rsidRDefault="007117EB" w:rsidP="007117EB">
      <w:pPr>
        <w:pStyle w:val="NormalWeb"/>
        <w:ind w:left="1416"/>
        <w:jc w:val="both"/>
        <w:rPr>
          <w:rFonts w:ascii="Verdana" w:hAnsi="Verdana"/>
          <w:sz w:val="20"/>
          <w:szCs w:val="20"/>
        </w:rPr>
      </w:pPr>
      <w:r>
        <w:rPr>
          <w:rFonts w:ascii="Verdana" w:hAnsi="Verdana"/>
          <w:sz w:val="20"/>
          <w:szCs w:val="20"/>
        </w:rPr>
        <w:t>Tout propriétaire qui viendra aggraver les charges communes, de son seul fait et/ou de celui de ses locataires ou des gens à son service, devra supporter seul les frais et dépenses ainsi occasionnés volontairement ou involontairement. »</w:t>
      </w:r>
    </w:p>
    <w:p w:rsidR="007117EB" w:rsidRDefault="007117EB" w:rsidP="007117EB">
      <w:pPr>
        <w:pStyle w:val="NormalWeb"/>
        <w:ind w:firstLine="708"/>
        <w:jc w:val="both"/>
        <w:rPr>
          <w:rFonts w:ascii="Verdana" w:hAnsi="Verdana"/>
          <w:sz w:val="20"/>
          <w:szCs w:val="20"/>
        </w:rPr>
      </w:pPr>
      <w:r>
        <w:rPr>
          <w:rFonts w:ascii="Verdana" w:hAnsi="Verdana"/>
          <w:sz w:val="20"/>
          <w:szCs w:val="20"/>
        </w:rPr>
        <w:t xml:space="preserve">Par référence aux Statuts, </w:t>
      </w:r>
      <w:r>
        <w:rPr>
          <w:rFonts w:ascii="Verdana" w:hAnsi="Verdana"/>
          <w:b/>
          <w:sz w:val="20"/>
          <w:szCs w:val="20"/>
        </w:rPr>
        <w:t>l’article 8 est supprimé</w:t>
      </w:r>
      <w:r>
        <w:rPr>
          <w:rFonts w:ascii="Verdana" w:hAnsi="Verdana"/>
          <w:sz w:val="20"/>
          <w:szCs w:val="20"/>
        </w:rPr>
        <w:t xml:space="preserve"> </w:t>
      </w:r>
      <w:r>
        <w:rPr>
          <w:rFonts w:ascii="Verdana" w:hAnsi="Verdana"/>
          <w:b/>
          <w:sz w:val="20"/>
          <w:szCs w:val="20"/>
        </w:rPr>
        <w:t>et remplacé par</w:t>
      </w:r>
      <w:r>
        <w:rPr>
          <w:rFonts w:ascii="Verdana" w:hAnsi="Verdana"/>
          <w:sz w:val="20"/>
          <w:szCs w:val="20"/>
        </w:rPr>
        <w:t xml:space="preserve"> le nouvel article suivant :</w:t>
      </w:r>
    </w:p>
    <w:p w:rsidR="007117EB" w:rsidRDefault="007117EB" w:rsidP="007117EB">
      <w:pPr>
        <w:pStyle w:val="NormalWeb"/>
        <w:ind w:firstLine="708"/>
        <w:jc w:val="both"/>
        <w:rPr>
          <w:rFonts w:ascii="Verdana" w:hAnsi="Verdana"/>
          <w:sz w:val="20"/>
          <w:szCs w:val="20"/>
        </w:rPr>
      </w:pPr>
      <w:r>
        <w:rPr>
          <w:rFonts w:ascii="Verdana" w:hAnsi="Verdana"/>
          <w:sz w:val="20"/>
          <w:szCs w:val="20"/>
        </w:rPr>
        <w:t>« </w:t>
      </w:r>
      <w:r>
        <w:rPr>
          <w:rFonts w:ascii="Verdana" w:hAnsi="Verdana"/>
          <w:b/>
          <w:sz w:val="20"/>
          <w:szCs w:val="20"/>
        </w:rPr>
        <w:t>ARTICLE 8- RECOUVREMENT DES COTISATIONS</w:t>
      </w:r>
    </w:p>
    <w:p w:rsidR="007117EB" w:rsidRDefault="007117EB" w:rsidP="007117EB">
      <w:pPr>
        <w:pStyle w:val="NormalWeb"/>
        <w:ind w:left="1416"/>
        <w:jc w:val="both"/>
        <w:rPr>
          <w:rFonts w:ascii="Verdana" w:hAnsi="Verdana"/>
          <w:i/>
          <w:sz w:val="20"/>
          <w:szCs w:val="20"/>
        </w:rPr>
      </w:pPr>
      <w:r>
        <w:rPr>
          <w:rFonts w:ascii="Verdana" w:hAnsi="Verdana"/>
          <w:i/>
          <w:sz w:val="20"/>
          <w:szCs w:val="20"/>
        </w:rPr>
        <w:t>Conformément aux statuts, les cotisations sont à payer à terme à échoir selon la périodicité et le mode de règlement choisis (Cf. article XVIII des statuts). En cas d'impayés, l’ASL se réserve la possibilité d’engager toute action jugée nécessaire à défaut d’accord concernant un étalement de la dette (Cf. article XX des statuts).</w:t>
      </w:r>
    </w:p>
    <w:p w:rsidR="007117EB" w:rsidRDefault="007117EB" w:rsidP="007117EB">
      <w:pPr>
        <w:pStyle w:val="NormalWeb"/>
        <w:ind w:left="1416"/>
        <w:jc w:val="both"/>
        <w:rPr>
          <w:rFonts w:ascii="Verdana" w:hAnsi="Verdana"/>
          <w:i/>
          <w:sz w:val="20"/>
          <w:szCs w:val="20"/>
        </w:rPr>
      </w:pPr>
      <w:r>
        <w:rPr>
          <w:rFonts w:ascii="Verdana" w:hAnsi="Verdana"/>
          <w:i/>
          <w:sz w:val="20"/>
          <w:szCs w:val="20"/>
        </w:rPr>
        <w:t>En tout état de cause, les sommes dues sont récupérées auprès du notaire en cas de vente du pavillon. »</w:t>
      </w:r>
    </w:p>
    <w:p w:rsidR="007117EB" w:rsidRDefault="007117EB" w:rsidP="007117EB">
      <w:pPr>
        <w:pStyle w:val="NormalWeb"/>
        <w:spacing w:before="0" w:beforeAutospacing="0" w:after="0" w:afterAutospacing="0"/>
        <w:ind w:firstLine="708"/>
        <w:jc w:val="both"/>
        <w:rPr>
          <w:rFonts w:ascii="Verdana" w:hAnsi="Verdana"/>
          <w:color w:val="000000" w:themeColor="text1"/>
          <w:sz w:val="20"/>
          <w:szCs w:val="20"/>
        </w:rPr>
      </w:pPr>
      <w:r>
        <w:rPr>
          <w:rFonts w:ascii="Verdana" w:hAnsi="Verdana"/>
          <w:b/>
          <w:sz w:val="20"/>
          <w:szCs w:val="20"/>
          <w:u w:val="single"/>
        </w:rPr>
        <w:t>VOTE :</w:t>
      </w:r>
      <w:r>
        <w:rPr>
          <w:rFonts w:ascii="Verdana" w:hAnsi="Verdana"/>
          <w:b/>
          <w:sz w:val="20"/>
          <w:szCs w:val="20"/>
        </w:rPr>
        <w:t xml:space="preserve"> </w:t>
      </w:r>
      <w:r>
        <w:rPr>
          <w:rFonts w:ascii="Verdana" w:hAnsi="Verdana"/>
          <w:b/>
          <w:sz w:val="20"/>
          <w:szCs w:val="20"/>
        </w:rPr>
        <w:tab/>
      </w:r>
      <w:r>
        <w:rPr>
          <w:rFonts w:ascii="Verdana" w:hAnsi="Verdana"/>
          <w:color w:val="000000" w:themeColor="text1"/>
          <w:sz w:val="20"/>
          <w:szCs w:val="20"/>
        </w:rPr>
        <w:t>Pour =</w:t>
      </w:r>
      <w:r>
        <w:rPr>
          <w:rFonts w:ascii="Verdana" w:hAnsi="Verdana"/>
          <w:color w:val="000000" w:themeColor="text1"/>
          <w:sz w:val="20"/>
          <w:szCs w:val="20"/>
        </w:rPr>
        <w:tab/>
      </w:r>
      <w:r>
        <w:rPr>
          <w:rFonts w:ascii="Verdana" w:hAnsi="Verdana"/>
          <w:b/>
          <w:color w:val="000000" w:themeColor="text1"/>
          <w:sz w:val="20"/>
          <w:szCs w:val="20"/>
        </w:rPr>
        <w:t>128</w:t>
      </w:r>
      <w:r>
        <w:rPr>
          <w:rFonts w:ascii="Verdana" w:hAnsi="Verdana"/>
          <w:b/>
          <w:color w:val="000000" w:themeColor="text1"/>
          <w:sz w:val="20"/>
          <w:szCs w:val="20"/>
        </w:rPr>
        <w:tab/>
      </w:r>
      <w:r>
        <w:rPr>
          <w:rFonts w:ascii="Verdana" w:hAnsi="Verdana"/>
          <w:color w:val="000000" w:themeColor="text1"/>
          <w:sz w:val="20"/>
          <w:szCs w:val="20"/>
        </w:rPr>
        <w:tab/>
        <w:t xml:space="preserve">Contre = </w:t>
      </w:r>
      <w:r>
        <w:rPr>
          <w:rFonts w:ascii="Verdana" w:hAnsi="Verdana"/>
          <w:b/>
          <w:color w:val="000000" w:themeColor="text1"/>
          <w:sz w:val="20"/>
          <w:szCs w:val="20"/>
        </w:rPr>
        <w:t>0</w:t>
      </w:r>
      <w:r>
        <w:rPr>
          <w:rFonts w:ascii="Verdana" w:hAnsi="Verdana"/>
          <w:color w:val="000000" w:themeColor="text1"/>
          <w:sz w:val="20"/>
          <w:szCs w:val="20"/>
        </w:rPr>
        <w:tab/>
      </w:r>
      <w:r>
        <w:rPr>
          <w:rFonts w:ascii="Verdana" w:hAnsi="Verdana"/>
          <w:color w:val="000000" w:themeColor="text1"/>
          <w:sz w:val="20"/>
          <w:szCs w:val="20"/>
        </w:rPr>
        <w:tab/>
        <w:t xml:space="preserve">Abstentions = </w:t>
      </w:r>
      <w:r>
        <w:rPr>
          <w:rFonts w:ascii="Verdana" w:hAnsi="Verdana"/>
          <w:b/>
          <w:color w:val="000000" w:themeColor="text1"/>
          <w:sz w:val="20"/>
          <w:szCs w:val="20"/>
        </w:rPr>
        <w:t>0</w:t>
      </w:r>
    </w:p>
    <w:p w:rsidR="007117EB" w:rsidRDefault="007117EB" w:rsidP="007117EB">
      <w:pPr>
        <w:pStyle w:val="NormalWeb"/>
        <w:spacing w:before="0" w:beforeAutospacing="0" w:after="0" w:afterAutospacing="0"/>
        <w:ind w:left="708"/>
        <w:jc w:val="both"/>
        <w:rPr>
          <w:rFonts w:ascii="Verdana" w:hAnsi="Verdana"/>
          <w:b/>
          <w:color w:val="000000" w:themeColor="text1"/>
          <w:sz w:val="20"/>
          <w:szCs w:val="20"/>
        </w:rPr>
      </w:pPr>
      <w:r>
        <w:rPr>
          <w:rFonts w:ascii="Verdana" w:hAnsi="Verdana"/>
          <w:b/>
          <w:color w:val="000000" w:themeColor="text1"/>
          <w:sz w:val="20"/>
          <w:szCs w:val="20"/>
        </w:rPr>
        <w:t xml:space="preserve">Les modifications </w:t>
      </w:r>
      <w:r>
        <w:rPr>
          <w:rFonts w:ascii="Verdana" w:hAnsi="Verdana"/>
          <w:b/>
          <w:color w:val="000000" w:themeColor="text1"/>
          <w:sz w:val="20"/>
          <w:szCs w:val="20"/>
        </w:rPr>
        <w:t xml:space="preserve">1 et 2 </w:t>
      </w:r>
      <w:bookmarkStart w:id="2" w:name="_GoBack"/>
      <w:bookmarkEnd w:id="2"/>
      <w:r>
        <w:rPr>
          <w:rFonts w:ascii="Verdana" w:hAnsi="Verdana"/>
          <w:b/>
          <w:color w:val="000000" w:themeColor="text1"/>
          <w:sz w:val="20"/>
          <w:szCs w:val="20"/>
        </w:rPr>
        <w:t>sont adoptées à l’unanimité des voix exprimées des propriétaires présents ou représentés, et à la double majorité des voix de tous les copropriétaires (article 26).</w:t>
      </w:r>
    </w:p>
    <w:p w:rsidR="007117EB" w:rsidRDefault="007117EB" w:rsidP="007117EB">
      <w:pPr>
        <w:pStyle w:val="NormalWeb"/>
        <w:spacing w:before="0" w:beforeAutospacing="0" w:after="0" w:afterAutospacing="0"/>
        <w:ind w:left="708"/>
        <w:jc w:val="both"/>
        <w:rPr>
          <w:rFonts w:ascii="Verdana" w:hAnsi="Verdana"/>
          <w:b/>
          <w:color w:val="000000" w:themeColor="text1"/>
          <w:sz w:val="20"/>
          <w:szCs w:val="20"/>
        </w:rPr>
      </w:pPr>
    </w:p>
    <w:p w:rsidR="007117EB" w:rsidRPr="007117EB" w:rsidRDefault="007117EB" w:rsidP="007117EB">
      <w:pPr>
        <w:pStyle w:val="NormalWeb"/>
        <w:spacing w:before="0" w:beforeAutospacing="0" w:after="0" w:afterAutospacing="0"/>
        <w:jc w:val="center"/>
        <w:rPr>
          <w:rFonts w:ascii="Verdana" w:hAnsi="Verdana"/>
          <w:b/>
          <w:color w:val="000000" w:themeColor="text1"/>
          <w:sz w:val="20"/>
          <w:szCs w:val="20"/>
        </w:rPr>
      </w:pPr>
      <w:r w:rsidRPr="007117EB">
        <w:rPr>
          <w:rFonts w:ascii="Verdana" w:hAnsi="Verdana"/>
          <w:b/>
          <w:color w:val="000000" w:themeColor="text1"/>
          <w:sz w:val="20"/>
          <w:szCs w:val="20"/>
        </w:rPr>
        <w:t>------</w:t>
      </w:r>
    </w:p>
    <w:sectPr w:rsidR="007117EB" w:rsidRPr="007117EB" w:rsidSect="00C33A92">
      <w:headerReference w:type="default" r:id="rId13"/>
      <w:footerReference w:type="default" r:id="rId14"/>
      <w:pgSz w:w="11907" w:h="16839" w:code="9"/>
      <w:pgMar w:top="1418" w:right="991" w:bottom="1134" w:left="8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E4D" w:rsidRDefault="00612E4D">
      <w:r>
        <w:separator/>
      </w:r>
    </w:p>
  </w:endnote>
  <w:endnote w:type="continuationSeparator" w:id="0">
    <w:p w:rsidR="00612E4D" w:rsidRDefault="0061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A" w:rsidRPr="00033591" w:rsidRDefault="00D8126A" w:rsidP="00DA5617">
    <w:pPr>
      <w:pStyle w:val="Pieddepage"/>
      <w:tabs>
        <w:tab w:val="left" w:pos="2656"/>
      </w:tabs>
      <w:rPr>
        <w:rFonts w:ascii="Verdana" w:hAnsi="Verdana"/>
        <w:b/>
        <w:sz w:val="16"/>
      </w:rPr>
    </w:pPr>
    <w:r w:rsidRPr="00305DFA">
      <w:rPr>
        <w:rStyle w:val="Numrodepage"/>
        <w:rFonts w:ascii="Verdana" w:hAnsi="Verdana"/>
        <w:b/>
        <w:color w:val="000000" w:themeColor="text1"/>
        <w:sz w:val="16"/>
      </w:rPr>
      <w:t>CR AG 2016</w:t>
    </w:r>
    <w:r>
      <w:rPr>
        <w:rStyle w:val="Numrodepage"/>
        <w:rFonts w:ascii="Verdana" w:hAnsi="Verdana"/>
        <w:b/>
        <w:color w:val="000000" w:themeColor="text1"/>
        <w:sz w:val="16"/>
      </w:rPr>
      <w:t xml:space="preserve"> - 20160311</w:t>
    </w:r>
    <w:r>
      <w:rPr>
        <w:rStyle w:val="Numrodepage"/>
        <w:rFonts w:ascii="Verdana" w:hAnsi="Verdana"/>
        <w:b/>
        <w:sz w:val="16"/>
      </w:rPr>
      <w:tab/>
    </w:r>
    <w:r w:rsidRPr="00033591">
      <w:rPr>
        <w:rStyle w:val="Numrodepage"/>
        <w:rFonts w:ascii="Verdana" w:hAnsi="Verdana"/>
        <w:b/>
        <w:sz w:val="16"/>
      </w:rPr>
      <w:tab/>
    </w:r>
    <w:r w:rsidRPr="00033591">
      <w:rPr>
        <w:rStyle w:val="Numrodepage"/>
        <w:rFonts w:ascii="Verdana" w:hAnsi="Verdana"/>
        <w:b/>
        <w:sz w:val="16"/>
      </w:rPr>
      <w:fldChar w:fldCharType="begin"/>
    </w:r>
    <w:r w:rsidRPr="00033591">
      <w:rPr>
        <w:rStyle w:val="Numrodepage"/>
        <w:rFonts w:ascii="Verdana" w:hAnsi="Verdana"/>
        <w:b/>
        <w:sz w:val="16"/>
      </w:rPr>
      <w:instrText xml:space="preserve"> PAGE </w:instrText>
    </w:r>
    <w:r w:rsidRPr="00033591">
      <w:rPr>
        <w:rStyle w:val="Numrodepage"/>
        <w:rFonts w:ascii="Verdana" w:hAnsi="Verdana"/>
        <w:b/>
        <w:sz w:val="16"/>
      </w:rPr>
      <w:fldChar w:fldCharType="separate"/>
    </w:r>
    <w:r w:rsidR="00612E4D">
      <w:rPr>
        <w:rStyle w:val="Numrodepage"/>
        <w:rFonts w:ascii="Verdana" w:hAnsi="Verdana"/>
        <w:b/>
        <w:noProof/>
        <w:sz w:val="16"/>
      </w:rPr>
      <w:t>1</w:t>
    </w:r>
    <w:r w:rsidRPr="00033591">
      <w:rPr>
        <w:rStyle w:val="Numrodepage"/>
        <w:rFonts w:ascii="Verdana" w:hAnsi="Verdana"/>
        <w:b/>
        <w:sz w:val="16"/>
      </w:rPr>
      <w:fldChar w:fldCharType="end"/>
    </w:r>
    <w:r w:rsidRPr="00033591">
      <w:rPr>
        <w:rStyle w:val="Numrodepage"/>
        <w:rFonts w:ascii="Verdana" w:hAnsi="Verdana"/>
        <w:b/>
        <w:sz w:val="16"/>
      </w:rPr>
      <w:t>/</w:t>
    </w:r>
    <w:r w:rsidRPr="00033591">
      <w:rPr>
        <w:rStyle w:val="Numrodepage"/>
        <w:rFonts w:ascii="Verdana" w:hAnsi="Verdana"/>
        <w:b/>
        <w:sz w:val="16"/>
      </w:rPr>
      <w:fldChar w:fldCharType="begin"/>
    </w:r>
    <w:r w:rsidRPr="00033591">
      <w:rPr>
        <w:rStyle w:val="Numrodepage"/>
        <w:rFonts w:ascii="Verdana" w:hAnsi="Verdana"/>
        <w:b/>
        <w:sz w:val="16"/>
      </w:rPr>
      <w:instrText xml:space="preserve"> NUMPAGES </w:instrText>
    </w:r>
    <w:r w:rsidRPr="00033591">
      <w:rPr>
        <w:rStyle w:val="Numrodepage"/>
        <w:rFonts w:ascii="Verdana" w:hAnsi="Verdana"/>
        <w:b/>
        <w:sz w:val="16"/>
      </w:rPr>
      <w:fldChar w:fldCharType="separate"/>
    </w:r>
    <w:r w:rsidR="00612E4D">
      <w:rPr>
        <w:rStyle w:val="Numrodepage"/>
        <w:rFonts w:ascii="Verdana" w:hAnsi="Verdana"/>
        <w:b/>
        <w:noProof/>
        <w:sz w:val="16"/>
      </w:rPr>
      <w:t>1</w:t>
    </w:r>
    <w:r w:rsidRPr="00033591">
      <w:rPr>
        <w:rStyle w:val="Numrodepage"/>
        <w:rFonts w:ascii="Verdana" w:hAnsi="Verdana"/>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E4D" w:rsidRDefault="00612E4D">
      <w:r>
        <w:separator/>
      </w:r>
    </w:p>
  </w:footnote>
  <w:footnote w:type="continuationSeparator" w:id="0">
    <w:p w:rsidR="00612E4D" w:rsidRDefault="0061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A" w:rsidRPr="004E1E4B" w:rsidRDefault="00D8126A" w:rsidP="00033591">
    <w:pPr>
      <w:pStyle w:val="En-tte"/>
      <w:rPr>
        <w:rFonts w:ascii="Verdana" w:hAnsi="Verdana"/>
        <w:color w:val="FF0000"/>
        <w:sz w:val="16"/>
        <w:szCs w:val="16"/>
      </w:rPr>
    </w:pPr>
    <w:r w:rsidRPr="0078493E">
      <w:rPr>
        <w:rFonts w:ascii="Verdana" w:hAnsi="Verdana"/>
        <w:b/>
        <w:color w:val="000000"/>
        <w:sz w:val="16"/>
        <w:szCs w:val="16"/>
      </w:rPr>
      <w:t>ASL Résidence L</w:t>
    </w:r>
    <w:r>
      <w:rPr>
        <w:rFonts w:ascii="Verdana" w:hAnsi="Verdana"/>
        <w:b/>
        <w:color w:val="000000"/>
        <w:sz w:val="16"/>
        <w:szCs w:val="16"/>
      </w:rPr>
      <w:t>A</w:t>
    </w:r>
    <w:r w:rsidRPr="0078493E">
      <w:rPr>
        <w:rFonts w:ascii="Verdana" w:hAnsi="Verdana"/>
        <w:b/>
        <w:color w:val="000000"/>
        <w:sz w:val="16"/>
        <w:szCs w:val="16"/>
      </w:rPr>
      <w:t xml:space="preserve"> C</w:t>
    </w:r>
    <w:r>
      <w:rPr>
        <w:rFonts w:ascii="Verdana" w:hAnsi="Verdana"/>
        <w:b/>
        <w:color w:val="000000"/>
        <w:sz w:val="16"/>
        <w:szCs w:val="16"/>
      </w:rPr>
      <w:t>HEVAUCH</w:t>
    </w:r>
    <w:r w:rsidRPr="00033591">
      <w:rPr>
        <w:rFonts w:ascii="Verdana" w:hAnsi="Verdana"/>
        <w:b/>
        <w:color w:val="000000"/>
        <w:sz w:val="16"/>
        <w:szCs w:val="28"/>
      </w:rPr>
      <w:t>É</w:t>
    </w:r>
    <w:r>
      <w:rPr>
        <w:rFonts w:ascii="Verdana" w:hAnsi="Verdana"/>
        <w:b/>
        <w:color w:val="000000"/>
        <w:sz w:val="16"/>
        <w:szCs w:val="16"/>
      </w:rPr>
      <w:t>E</w:t>
    </w:r>
    <w:r w:rsidRPr="0078493E">
      <w:rPr>
        <w:rFonts w:ascii="Verdana" w:hAnsi="Verdana"/>
        <w:b/>
        <w:color w:val="000000"/>
        <w:sz w:val="16"/>
        <w:szCs w:val="16"/>
      </w:rPr>
      <w:t xml:space="preserve">     </w:t>
    </w:r>
    <w:r>
      <w:rPr>
        <w:rFonts w:ascii="Verdana" w:hAnsi="Verdana"/>
        <w:b/>
        <w:color w:val="000000"/>
        <w:sz w:val="16"/>
        <w:szCs w:val="16"/>
      </w:rPr>
      <w:tab/>
    </w:r>
    <w:r>
      <w:rPr>
        <w:rFonts w:ascii="Verdana" w:hAnsi="Verdana"/>
        <w:b/>
        <w:color w:val="000000"/>
        <w:sz w:val="16"/>
        <w:szCs w:val="16"/>
      </w:rPr>
      <w:tab/>
      <w:t xml:space="preserve"> </w:t>
    </w:r>
  </w:p>
  <w:p w:rsidR="00D8126A" w:rsidRDefault="00D8126A">
    <w:pPr>
      <w:rPr>
        <w:rFonts w:ascii="Verdana" w:hAnsi="Verdana"/>
        <w:b/>
        <w:color w:val="000000"/>
        <w:sz w:val="16"/>
        <w:szCs w:val="16"/>
      </w:rPr>
    </w:pPr>
  </w:p>
  <w:p w:rsidR="00D8126A" w:rsidRPr="0078493E" w:rsidRDefault="00D8126A">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6F0C"/>
    <w:multiLevelType w:val="multilevel"/>
    <w:tmpl w:val="CE7628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15:restartNumberingAfterBreak="0">
    <w:nsid w:val="0BC523F0"/>
    <w:multiLevelType w:val="multilevel"/>
    <w:tmpl w:val="C22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70F80"/>
    <w:multiLevelType w:val="multilevel"/>
    <w:tmpl w:val="83B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11F63"/>
    <w:multiLevelType w:val="multilevel"/>
    <w:tmpl w:val="8E72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D1419"/>
    <w:multiLevelType w:val="hybridMultilevel"/>
    <w:tmpl w:val="6866A024"/>
    <w:lvl w:ilvl="0" w:tplc="FEB0424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15:restartNumberingAfterBreak="0">
    <w:nsid w:val="119D6AA6"/>
    <w:multiLevelType w:val="hybridMultilevel"/>
    <w:tmpl w:val="3FECACAC"/>
    <w:lvl w:ilvl="0" w:tplc="83F241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75E1F"/>
    <w:multiLevelType w:val="hybridMultilevel"/>
    <w:tmpl w:val="ED348988"/>
    <w:lvl w:ilvl="0" w:tplc="B8E60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CE5EFF"/>
    <w:multiLevelType w:val="hybridMultilevel"/>
    <w:tmpl w:val="FC26CBCE"/>
    <w:lvl w:ilvl="0" w:tplc="D160FAA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2DE63C0"/>
    <w:multiLevelType w:val="singleLevel"/>
    <w:tmpl w:val="040C000B"/>
    <w:lvl w:ilvl="0">
      <w:start w:val="1"/>
      <w:numFmt w:val="bullet"/>
      <w:lvlText w:val=""/>
      <w:lvlJc w:val="left"/>
      <w:pPr>
        <w:ind w:left="1211" w:hanging="360"/>
      </w:pPr>
      <w:rPr>
        <w:rFonts w:ascii="Wingdings" w:hAnsi="Wingdings" w:hint="default"/>
      </w:rPr>
    </w:lvl>
  </w:abstractNum>
  <w:abstractNum w:abstractNumId="9" w15:restartNumberingAfterBreak="0">
    <w:nsid w:val="26F2499A"/>
    <w:multiLevelType w:val="multilevel"/>
    <w:tmpl w:val="D96CB0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0" w15:restartNumberingAfterBreak="0">
    <w:nsid w:val="2B8D0332"/>
    <w:multiLevelType w:val="singleLevel"/>
    <w:tmpl w:val="A294B6E4"/>
    <w:lvl w:ilvl="0">
      <w:numFmt w:val="bullet"/>
      <w:lvlText w:val="-"/>
      <w:lvlJc w:val="left"/>
      <w:pPr>
        <w:tabs>
          <w:tab w:val="num" w:pos="360"/>
        </w:tabs>
        <w:ind w:left="360" w:hanging="360"/>
      </w:pPr>
      <w:rPr>
        <w:rFonts w:hint="default"/>
      </w:rPr>
    </w:lvl>
  </w:abstractNum>
  <w:abstractNum w:abstractNumId="11" w15:restartNumberingAfterBreak="0">
    <w:nsid w:val="2BF93CBF"/>
    <w:multiLevelType w:val="multilevel"/>
    <w:tmpl w:val="73D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343C3"/>
    <w:multiLevelType w:val="hybridMultilevel"/>
    <w:tmpl w:val="D4707BEA"/>
    <w:lvl w:ilvl="0" w:tplc="39D642FA">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1F23D40"/>
    <w:multiLevelType w:val="hybridMultilevel"/>
    <w:tmpl w:val="986E26B2"/>
    <w:lvl w:ilvl="0" w:tplc="EE40BEA6">
      <w:start w:val="294"/>
      <w:numFmt w:val="bullet"/>
      <w:lvlText w:val="-"/>
      <w:lvlJc w:val="left"/>
      <w:pPr>
        <w:ind w:left="4897"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3E408E"/>
    <w:multiLevelType w:val="multilevel"/>
    <w:tmpl w:val="BCF2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C97DE8"/>
    <w:multiLevelType w:val="multilevel"/>
    <w:tmpl w:val="BCF20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92575"/>
    <w:multiLevelType w:val="hybridMultilevel"/>
    <w:tmpl w:val="EA264D2C"/>
    <w:lvl w:ilvl="0" w:tplc="1F682BB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7" w15:restartNumberingAfterBreak="0">
    <w:nsid w:val="41312A0F"/>
    <w:multiLevelType w:val="hybridMultilevel"/>
    <w:tmpl w:val="8E82896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33872DF"/>
    <w:multiLevelType w:val="hybridMultilevel"/>
    <w:tmpl w:val="15060D58"/>
    <w:lvl w:ilvl="0" w:tplc="3EDE58C8">
      <w:start w:val="4"/>
      <w:numFmt w:val="bullet"/>
      <w:lvlText w:val="-"/>
      <w:lvlJc w:val="left"/>
      <w:pPr>
        <w:ind w:left="1065" w:hanging="360"/>
      </w:pPr>
      <w:rPr>
        <w:rFonts w:ascii="Verdana" w:eastAsia="Times New Roman" w:hAnsi="Verdana" w:cs="Times New Roman" w:hint="default"/>
        <w:color w:val="000000" w:themeColor="text1"/>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49214C69"/>
    <w:multiLevelType w:val="hybridMultilevel"/>
    <w:tmpl w:val="FC6426C4"/>
    <w:lvl w:ilvl="0" w:tplc="E7DEF71E">
      <w:numFmt w:val="bullet"/>
      <w:lvlText w:val="-"/>
      <w:lvlJc w:val="left"/>
      <w:pPr>
        <w:ind w:left="1065" w:hanging="360"/>
      </w:pPr>
      <w:rPr>
        <w:rFonts w:ascii="Times New Roman" w:eastAsia="Times New Roman" w:hAnsi="Times New Roman" w:cs="Times New Roman" w:hint="default"/>
        <w:u w:val="singl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15:restartNumberingAfterBreak="0">
    <w:nsid w:val="594D1E9D"/>
    <w:multiLevelType w:val="hybridMultilevel"/>
    <w:tmpl w:val="46C428A2"/>
    <w:lvl w:ilvl="0" w:tplc="040C0011">
      <w:start w:val="1"/>
      <w:numFmt w:val="decimal"/>
      <w:lvlText w:val="%1)"/>
      <w:lvlJc w:val="left"/>
      <w:pPr>
        <w:tabs>
          <w:tab w:val="num" w:pos="-574"/>
        </w:tabs>
        <w:ind w:left="-574" w:hanging="360"/>
      </w:pPr>
    </w:lvl>
    <w:lvl w:ilvl="1" w:tplc="040C0019" w:tentative="1">
      <w:start w:val="1"/>
      <w:numFmt w:val="lowerLetter"/>
      <w:lvlText w:val="%2."/>
      <w:lvlJc w:val="left"/>
      <w:pPr>
        <w:tabs>
          <w:tab w:val="num" w:pos="146"/>
        </w:tabs>
        <w:ind w:left="146" w:hanging="360"/>
      </w:pPr>
    </w:lvl>
    <w:lvl w:ilvl="2" w:tplc="040C001B" w:tentative="1">
      <w:start w:val="1"/>
      <w:numFmt w:val="lowerRoman"/>
      <w:lvlText w:val="%3."/>
      <w:lvlJc w:val="right"/>
      <w:pPr>
        <w:tabs>
          <w:tab w:val="num" w:pos="866"/>
        </w:tabs>
        <w:ind w:left="866" w:hanging="180"/>
      </w:pPr>
    </w:lvl>
    <w:lvl w:ilvl="3" w:tplc="040C000F" w:tentative="1">
      <w:start w:val="1"/>
      <w:numFmt w:val="decimal"/>
      <w:lvlText w:val="%4."/>
      <w:lvlJc w:val="left"/>
      <w:pPr>
        <w:tabs>
          <w:tab w:val="num" w:pos="1586"/>
        </w:tabs>
        <w:ind w:left="1586" w:hanging="360"/>
      </w:pPr>
    </w:lvl>
    <w:lvl w:ilvl="4" w:tplc="040C0019" w:tentative="1">
      <w:start w:val="1"/>
      <w:numFmt w:val="lowerLetter"/>
      <w:lvlText w:val="%5."/>
      <w:lvlJc w:val="left"/>
      <w:pPr>
        <w:tabs>
          <w:tab w:val="num" w:pos="2306"/>
        </w:tabs>
        <w:ind w:left="2306" w:hanging="360"/>
      </w:pPr>
    </w:lvl>
    <w:lvl w:ilvl="5" w:tplc="040C001B" w:tentative="1">
      <w:start w:val="1"/>
      <w:numFmt w:val="lowerRoman"/>
      <w:lvlText w:val="%6."/>
      <w:lvlJc w:val="right"/>
      <w:pPr>
        <w:tabs>
          <w:tab w:val="num" w:pos="3026"/>
        </w:tabs>
        <w:ind w:left="3026" w:hanging="180"/>
      </w:pPr>
    </w:lvl>
    <w:lvl w:ilvl="6" w:tplc="040C000F" w:tentative="1">
      <w:start w:val="1"/>
      <w:numFmt w:val="decimal"/>
      <w:lvlText w:val="%7."/>
      <w:lvlJc w:val="left"/>
      <w:pPr>
        <w:tabs>
          <w:tab w:val="num" w:pos="3746"/>
        </w:tabs>
        <w:ind w:left="3746" w:hanging="360"/>
      </w:pPr>
    </w:lvl>
    <w:lvl w:ilvl="7" w:tplc="040C0019" w:tentative="1">
      <w:start w:val="1"/>
      <w:numFmt w:val="lowerLetter"/>
      <w:lvlText w:val="%8."/>
      <w:lvlJc w:val="left"/>
      <w:pPr>
        <w:tabs>
          <w:tab w:val="num" w:pos="4466"/>
        </w:tabs>
        <w:ind w:left="4466" w:hanging="360"/>
      </w:pPr>
    </w:lvl>
    <w:lvl w:ilvl="8" w:tplc="040C001B" w:tentative="1">
      <w:start w:val="1"/>
      <w:numFmt w:val="lowerRoman"/>
      <w:lvlText w:val="%9."/>
      <w:lvlJc w:val="right"/>
      <w:pPr>
        <w:tabs>
          <w:tab w:val="num" w:pos="5186"/>
        </w:tabs>
        <w:ind w:left="5186" w:hanging="180"/>
      </w:pPr>
    </w:lvl>
  </w:abstractNum>
  <w:abstractNum w:abstractNumId="21" w15:restartNumberingAfterBreak="0">
    <w:nsid w:val="5AA06EA4"/>
    <w:multiLevelType w:val="hybridMultilevel"/>
    <w:tmpl w:val="D0B2F5AE"/>
    <w:lvl w:ilvl="0" w:tplc="BD308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2C02BF"/>
    <w:multiLevelType w:val="singleLevel"/>
    <w:tmpl w:val="FEAA80DE"/>
    <w:lvl w:ilvl="0">
      <w:start w:val="1"/>
      <w:numFmt w:val="decimal"/>
      <w:lvlText w:val="(%1)"/>
      <w:lvlJc w:val="left"/>
      <w:pPr>
        <w:tabs>
          <w:tab w:val="num" w:pos="360"/>
        </w:tabs>
        <w:ind w:left="360" w:hanging="360"/>
      </w:pPr>
      <w:rPr>
        <w:rFonts w:hint="default"/>
      </w:rPr>
    </w:lvl>
  </w:abstractNum>
  <w:abstractNum w:abstractNumId="23" w15:restartNumberingAfterBreak="0">
    <w:nsid w:val="679A4691"/>
    <w:multiLevelType w:val="hybridMultilevel"/>
    <w:tmpl w:val="94981DC6"/>
    <w:lvl w:ilvl="0" w:tplc="539E688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6AD52AD1"/>
    <w:multiLevelType w:val="hybridMultilevel"/>
    <w:tmpl w:val="BD62EDD4"/>
    <w:lvl w:ilvl="0" w:tplc="A5729F90">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F5B5864"/>
    <w:multiLevelType w:val="hybridMultilevel"/>
    <w:tmpl w:val="C136B8F2"/>
    <w:lvl w:ilvl="0" w:tplc="6B16A574">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74F07E44"/>
    <w:multiLevelType w:val="hybridMultilevel"/>
    <w:tmpl w:val="951AAF54"/>
    <w:lvl w:ilvl="0" w:tplc="1D7C84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6015A54"/>
    <w:multiLevelType w:val="hybridMultilevel"/>
    <w:tmpl w:val="DDCC688C"/>
    <w:lvl w:ilvl="0" w:tplc="9796F7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70962FC"/>
    <w:multiLevelType w:val="hybridMultilevel"/>
    <w:tmpl w:val="E27C3C98"/>
    <w:lvl w:ilvl="0" w:tplc="5DFAC480">
      <w:numFmt w:val="bullet"/>
      <w:lvlText w:val="-"/>
      <w:lvlJc w:val="left"/>
      <w:pPr>
        <w:ind w:left="1068" w:hanging="360"/>
      </w:pPr>
      <w:rPr>
        <w:rFonts w:ascii="Times New Roman" w:eastAsia="Times New Roman" w:hAnsi="Times New Roman" w:cs="Times New Roman"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7C360752"/>
    <w:multiLevelType w:val="hybridMultilevel"/>
    <w:tmpl w:val="1256CFCE"/>
    <w:lvl w:ilvl="0" w:tplc="F6F4771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10"/>
  </w:num>
  <w:num w:numId="4">
    <w:abstractNumId w:val="7"/>
  </w:num>
  <w:num w:numId="5">
    <w:abstractNumId w:val="4"/>
  </w:num>
  <w:num w:numId="6">
    <w:abstractNumId w:val="16"/>
  </w:num>
  <w:num w:numId="7">
    <w:abstractNumId w:val="27"/>
  </w:num>
  <w:num w:numId="8">
    <w:abstractNumId w:val="8"/>
  </w:num>
  <w:num w:numId="9">
    <w:abstractNumId w:val="20"/>
  </w:num>
  <w:num w:numId="10">
    <w:abstractNumId w:val="23"/>
  </w:num>
  <w:num w:numId="11">
    <w:abstractNumId w:val="9"/>
  </w:num>
  <w:num w:numId="12">
    <w:abstractNumId w:val="14"/>
  </w:num>
  <w:num w:numId="13">
    <w:abstractNumId w:val="15"/>
  </w:num>
  <w:num w:numId="14">
    <w:abstractNumId w:val="0"/>
  </w:num>
  <w:num w:numId="15">
    <w:abstractNumId w:val="25"/>
  </w:num>
  <w:num w:numId="16">
    <w:abstractNumId w:val="26"/>
  </w:num>
  <w:num w:numId="17">
    <w:abstractNumId w:val="28"/>
  </w:num>
  <w:num w:numId="18">
    <w:abstractNumId w:val="19"/>
  </w:num>
  <w:num w:numId="19">
    <w:abstractNumId w:val="21"/>
  </w:num>
  <w:num w:numId="20">
    <w:abstractNumId w:val="13"/>
  </w:num>
  <w:num w:numId="21">
    <w:abstractNumId w:val="2"/>
  </w:num>
  <w:num w:numId="22">
    <w:abstractNumId w:val="17"/>
  </w:num>
  <w:num w:numId="23">
    <w:abstractNumId w:val="24"/>
  </w:num>
  <w:num w:numId="24">
    <w:abstractNumId w:val="12"/>
  </w:num>
  <w:num w:numId="25">
    <w:abstractNumId w:val="18"/>
  </w:num>
  <w:num w:numId="26">
    <w:abstractNumId w:val="1"/>
  </w:num>
  <w:num w:numId="27">
    <w:abstractNumId w:val="11"/>
  </w:num>
  <w:num w:numId="28">
    <w:abstractNumId w:val="3"/>
  </w:num>
  <w:num w:numId="29">
    <w:abstractNumId w:val="29"/>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59"/>
    <w:rsid w:val="000001A0"/>
    <w:rsid w:val="0000099C"/>
    <w:rsid w:val="00000B67"/>
    <w:rsid w:val="00001AC2"/>
    <w:rsid w:val="00002B47"/>
    <w:rsid w:val="00003E18"/>
    <w:rsid w:val="00004A8C"/>
    <w:rsid w:val="00004ABF"/>
    <w:rsid w:val="00006463"/>
    <w:rsid w:val="00006983"/>
    <w:rsid w:val="00007392"/>
    <w:rsid w:val="00007767"/>
    <w:rsid w:val="00010066"/>
    <w:rsid w:val="000110D6"/>
    <w:rsid w:val="000110EF"/>
    <w:rsid w:val="00011119"/>
    <w:rsid w:val="00013BF1"/>
    <w:rsid w:val="00014307"/>
    <w:rsid w:val="00014937"/>
    <w:rsid w:val="00015235"/>
    <w:rsid w:val="000153E6"/>
    <w:rsid w:val="000157C6"/>
    <w:rsid w:val="000176DC"/>
    <w:rsid w:val="000200B5"/>
    <w:rsid w:val="00021552"/>
    <w:rsid w:val="000215B2"/>
    <w:rsid w:val="00024671"/>
    <w:rsid w:val="00024802"/>
    <w:rsid w:val="00025F99"/>
    <w:rsid w:val="0002679F"/>
    <w:rsid w:val="00026944"/>
    <w:rsid w:val="0002729D"/>
    <w:rsid w:val="00030ABD"/>
    <w:rsid w:val="0003132A"/>
    <w:rsid w:val="00031CE8"/>
    <w:rsid w:val="00033591"/>
    <w:rsid w:val="00033C09"/>
    <w:rsid w:val="000364DA"/>
    <w:rsid w:val="00036E2C"/>
    <w:rsid w:val="00037F96"/>
    <w:rsid w:val="00044D48"/>
    <w:rsid w:val="000460B9"/>
    <w:rsid w:val="00046958"/>
    <w:rsid w:val="00047F66"/>
    <w:rsid w:val="000510E5"/>
    <w:rsid w:val="00051BFA"/>
    <w:rsid w:val="0005300A"/>
    <w:rsid w:val="000535BD"/>
    <w:rsid w:val="000540D1"/>
    <w:rsid w:val="00054A0B"/>
    <w:rsid w:val="00055C36"/>
    <w:rsid w:val="000565F5"/>
    <w:rsid w:val="00056754"/>
    <w:rsid w:val="00060CE1"/>
    <w:rsid w:val="000616F3"/>
    <w:rsid w:val="00064689"/>
    <w:rsid w:val="00065E80"/>
    <w:rsid w:val="00066067"/>
    <w:rsid w:val="000675AC"/>
    <w:rsid w:val="000725A8"/>
    <w:rsid w:val="00076593"/>
    <w:rsid w:val="000803E1"/>
    <w:rsid w:val="00080979"/>
    <w:rsid w:val="00080BFF"/>
    <w:rsid w:val="00081D62"/>
    <w:rsid w:val="00082664"/>
    <w:rsid w:val="00082DFC"/>
    <w:rsid w:val="00083926"/>
    <w:rsid w:val="00083DC4"/>
    <w:rsid w:val="00084279"/>
    <w:rsid w:val="000853DA"/>
    <w:rsid w:val="00085CFE"/>
    <w:rsid w:val="00093408"/>
    <w:rsid w:val="00095473"/>
    <w:rsid w:val="00096C5C"/>
    <w:rsid w:val="00097149"/>
    <w:rsid w:val="000974E8"/>
    <w:rsid w:val="00097BE7"/>
    <w:rsid w:val="00097EA3"/>
    <w:rsid w:val="000A058E"/>
    <w:rsid w:val="000A2D42"/>
    <w:rsid w:val="000A3452"/>
    <w:rsid w:val="000A3625"/>
    <w:rsid w:val="000A4063"/>
    <w:rsid w:val="000A5CBC"/>
    <w:rsid w:val="000A6107"/>
    <w:rsid w:val="000B0298"/>
    <w:rsid w:val="000B0A9C"/>
    <w:rsid w:val="000B1156"/>
    <w:rsid w:val="000B49EB"/>
    <w:rsid w:val="000B583B"/>
    <w:rsid w:val="000B5B07"/>
    <w:rsid w:val="000B6573"/>
    <w:rsid w:val="000B7708"/>
    <w:rsid w:val="000B7C53"/>
    <w:rsid w:val="000C0299"/>
    <w:rsid w:val="000C1BBA"/>
    <w:rsid w:val="000C2BBA"/>
    <w:rsid w:val="000C2BEE"/>
    <w:rsid w:val="000C360B"/>
    <w:rsid w:val="000C3D82"/>
    <w:rsid w:val="000C471D"/>
    <w:rsid w:val="000C5006"/>
    <w:rsid w:val="000C55FB"/>
    <w:rsid w:val="000C6F04"/>
    <w:rsid w:val="000C702F"/>
    <w:rsid w:val="000C71C0"/>
    <w:rsid w:val="000C73D7"/>
    <w:rsid w:val="000D0997"/>
    <w:rsid w:val="000D1A9D"/>
    <w:rsid w:val="000D1F8C"/>
    <w:rsid w:val="000D23EF"/>
    <w:rsid w:val="000D4688"/>
    <w:rsid w:val="000D4D45"/>
    <w:rsid w:val="000D4D59"/>
    <w:rsid w:val="000D55FC"/>
    <w:rsid w:val="000E0643"/>
    <w:rsid w:val="000E0735"/>
    <w:rsid w:val="000E0788"/>
    <w:rsid w:val="000E0CC3"/>
    <w:rsid w:val="000E1890"/>
    <w:rsid w:val="000E2054"/>
    <w:rsid w:val="000E2459"/>
    <w:rsid w:val="000E348E"/>
    <w:rsid w:val="000E3B2B"/>
    <w:rsid w:val="000E495C"/>
    <w:rsid w:val="000E5662"/>
    <w:rsid w:val="000E6EAF"/>
    <w:rsid w:val="000E6FD8"/>
    <w:rsid w:val="000E7622"/>
    <w:rsid w:val="000F00C9"/>
    <w:rsid w:val="000F023A"/>
    <w:rsid w:val="000F071F"/>
    <w:rsid w:val="000F0D1E"/>
    <w:rsid w:val="000F1894"/>
    <w:rsid w:val="000F1C9D"/>
    <w:rsid w:val="000F225E"/>
    <w:rsid w:val="000F2D1A"/>
    <w:rsid w:val="000F3884"/>
    <w:rsid w:val="000F4734"/>
    <w:rsid w:val="000F511E"/>
    <w:rsid w:val="000F53A0"/>
    <w:rsid w:val="000F5AA6"/>
    <w:rsid w:val="000F5CE0"/>
    <w:rsid w:val="000F5D97"/>
    <w:rsid w:val="000F70D4"/>
    <w:rsid w:val="000F7B17"/>
    <w:rsid w:val="00101C45"/>
    <w:rsid w:val="0010252C"/>
    <w:rsid w:val="0010264B"/>
    <w:rsid w:val="00103A20"/>
    <w:rsid w:val="00104725"/>
    <w:rsid w:val="00104F10"/>
    <w:rsid w:val="00105919"/>
    <w:rsid w:val="001061E7"/>
    <w:rsid w:val="00106519"/>
    <w:rsid w:val="0010742A"/>
    <w:rsid w:val="00107979"/>
    <w:rsid w:val="001101D3"/>
    <w:rsid w:val="00110A59"/>
    <w:rsid w:val="00111221"/>
    <w:rsid w:val="001126FA"/>
    <w:rsid w:val="00114324"/>
    <w:rsid w:val="00114BB5"/>
    <w:rsid w:val="00115815"/>
    <w:rsid w:val="00115A22"/>
    <w:rsid w:val="001161B6"/>
    <w:rsid w:val="001176EC"/>
    <w:rsid w:val="001214B1"/>
    <w:rsid w:val="00122B1A"/>
    <w:rsid w:val="00123376"/>
    <w:rsid w:val="00123442"/>
    <w:rsid w:val="00124F0B"/>
    <w:rsid w:val="00124F12"/>
    <w:rsid w:val="00125338"/>
    <w:rsid w:val="0012568C"/>
    <w:rsid w:val="00127922"/>
    <w:rsid w:val="00130228"/>
    <w:rsid w:val="00131B83"/>
    <w:rsid w:val="001327DB"/>
    <w:rsid w:val="001336E7"/>
    <w:rsid w:val="00133808"/>
    <w:rsid w:val="001344B7"/>
    <w:rsid w:val="001345E8"/>
    <w:rsid w:val="001348D5"/>
    <w:rsid w:val="00135641"/>
    <w:rsid w:val="0013755C"/>
    <w:rsid w:val="0014096B"/>
    <w:rsid w:val="00140E24"/>
    <w:rsid w:val="0014161E"/>
    <w:rsid w:val="0014271C"/>
    <w:rsid w:val="00143B29"/>
    <w:rsid w:val="00144BB3"/>
    <w:rsid w:val="00145286"/>
    <w:rsid w:val="00145649"/>
    <w:rsid w:val="001502CD"/>
    <w:rsid w:val="00151F1F"/>
    <w:rsid w:val="00157954"/>
    <w:rsid w:val="001602DF"/>
    <w:rsid w:val="0016058E"/>
    <w:rsid w:val="00160673"/>
    <w:rsid w:val="00160F34"/>
    <w:rsid w:val="00162F59"/>
    <w:rsid w:val="00163234"/>
    <w:rsid w:val="00164FF6"/>
    <w:rsid w:val="001672E9"/>
    <w:rsid w:val="00171224"/>
    <w:rsid w:val="00171CF9"/>
    <w:rsid w:val="00174145"/>
    <w:rsid w:val="00176AAE"/>
    <w:rsid w:val="001779C0"/>
    <w:rsid w:val="001779FC"/>
    <w:rsid w:val="0018050C"/>
    <w:rsid w:val="00180699"/>
    <w:rsid w:val="001815C9"/>
    <w:rsid w:val="0018201B"/>
    <w:rsid w:val="00182C0D"/>
    <w:rsid w:val="00182D49"/>
    <w:rsid w:val="001862BB"/>
    <w:rsid w:val="00187509"/>
    <w:rsid w:val="00187C17"/>
    <w:rsid w:val="00187E98"/>
    <w:rsid w:val="00190B28"/>
    <w:rsid w:val="00193CE8"/>
    <w:rsid w:val="001950D1"/>
    <w:rsid w:val="00195A0C"/>
    <w:rsid w:val="00195D9D"/>
    <w:rsid w:val="00195FF7"/>
    <w:rsid w:val="00197D23"/>
    <w:rsid w:val="00197E23"/>
    <w:rsid w:val="001A01FE"/>
    <w:rsid w:val="001A21D5"/>
    <w:rsid w:val="001A5606"/>
    <w:rsid w:val="001A578F"/>
    <w:rsid w:val="001A591C"/>
    <w:rsid w:val="001A599F"/>
    <w:rsid w:val="001A75C5"/>
    <w:rsid w:val="001B04BC"/>
    <w:rsid w:val="001B2928"/>
    <w:rsid w:val="001B2E8F"/>
    <w:rsid w:val="001B3643"/>
    <w:rsid w:val="001B3E1A"/>
    <w:rsid w:val="001B4496"/>
    <w:rsid w:val="001B4980"/>
    <w:rsid w:val="001B4F9C"/>
    <w:rsid w:val="001B5170"/>
    <w:rsid w:val="001B550D"/>
    <w:rsid w:val="001B561E"/>
    <w:rsid w:val="001B562E"/>
    <w:rsid w:val="001B7070"/>
    <w:rsid w:val="001B7460"/>
    <w:rsid w:val="001C1CE9"/>
    <w:rsid w:val="001C2366"/>
    <w:rsid w:val="001C2EBF"/>
    <w:rsid w:val="001C2EE3"/>
    <w:rsid w:val="001C486C"/>
    <w:rsid w:val="001C530D"/>
    <w:rsid w:val="001C5407"/>
    <w:rsid w:val="001C647D"/>
    <w:rsid w:val="001C67CC"/>
    <w:rsid w:val="001C77A1"/>
    <w:rsid w:val="001C79A4"/>
    <w:rsid w:val="001D051B"/>
    <w:rsid w:val="001D1150"/>
    <w:rsid w:val="001D1C41"/>
    <w:rsid w:val="001D28F5"/>
    <w:rsid w:val="001D371C"/>
    <w:rsid w:val="001D431B"/>
    <w:rsid w:val="001D5431"/>
    <w:rsid w:val="001D5F25"/>
    <w:rsid w:val="001D6047"/>
    <w:rsid w:val="001D6213"/>
    <w:rsid w:val="001D6CE4"/>
    <w:rsid w:val="001D7D69"/>
    <w:rsid w:val="001E0805"/>
    <w:rsid w:val="001E0EF3"/>
    <w:rsid w:val="001E3D71"/>
    <w:rsid w:val="001E4256"/>
    <w:rsid w:val="001E4F38"/>
    <w:rsid w:val="001E5041"/>
    <w:rsid w:val="001E6023"/>
    <w:rsid w:val="001E7C7E"/>
    <w:rsid w:val="001F036A"/>
    <w:rsid w:val="001F1510"/>
    <w:rsid w:val="001F217D"/>
    <w:rsid w:val="001F2417"/>
    <w:rsid w:val="001F25DC"/>
    <w:rsid w:val="001F52DE"/>
    <w:rsid w:val="0020099A"/>
    <w:rsid w:val="00200C60"/>
    <w:rsid w:val="002018B6"/>
    <w:rsid w:val="00201F1E"/>
    <w:rsid w:val="002025A9"/>
    <w:rsid w:val="00203301"/>
    <w:rsid w:val="002035BC"/>
    <w:rsid w:val="00203A88"/>
    <w:rsid w:val="00203FBC"/>
    <w:rsid w:val="0021106A"/>
    <w:rsid w:val="0021170E"/>
    <w:rsid w:val="002119C2"/>
    <w:rsid w:val="00211F7F"/>
    <w:rsid w:val="00212381"/>
    <w:rsid w:val="002123E3"/>
    <w:rsid w:val="002124EB"/>
    <w:rsid w:val="002126B4"/>
    <w:rsid w:val="002131E2"/>
    <w:rsid w:val="00213320"/>
    <w:rsid w:val="0021373F"/>
    <w:rsid w:val="00213FD0"/>
    <w:rsid w:val="00214182"/>
    <w:rsid w:val="00216504"/>
    <w:rsid w:val="002174CD"/>
    <w:rsid w:val="002215B0"/>
    <w:rsid w:val="002219E4"/>
    <w:rsid w:val="00221D4B"/>
    <w:rsid w:val="00222181"/>
    <w:rsid w:val="002232AF"/>
    <w:rsid w:val="00223BCF"/>
    <w:rsid w:val="00223DF5"/>
    <w:rsid w:val="00224D6F"/>
    <w:rsid w:val="00224DF3"/>
    <w:rsid w:val="002304D9"/>
    <w:rsid w:val="0023078A"/>
    <w:rsid w:val="002312A9"/>
    <w:rsid w:val="00232524"/>
    <w:rsid w:val="00232F89"/>
    <w:rsid w:val="002346EF"/>
    <w:rsid w:val="00234BFC"/>
    <w:rsid w:val="00235AD3"/>
    <w:rsid w:val="00236CB5"/>
    <w:rsid w:val="002372E0"/>
    <w:rsid w:val="00242B05"/>
    <w:rsid w:val="00242F6C"/>
    <w:rsid w:val="00245102"/>
    <w:rsid w:val="00246081"/>
    <w:rsid w:val="00246672"/>
    <w:rsid w:val="00246C46"/>
    <w:rsid w:val="0025064F"/>
    <w:rsid w:val="00250C13"/>
    <w:rsid w:val="00250DAC"/>
    <w:rsid w:val="00251021"/>
    <w:rsid w:val="00251707"/>
    <w:rsid w:val="0025193D"/>
    <w:rsid w:val="002527A7"/>
    <w:rsid w:val="00254102"/>
    <w:rsid w:val="00260798"/>
    <w:rsid w:val="00260AAA"/>
    <w:rsid w:val="00260D53"/>
    <w:rsid w:val="00261D83"/>
    <w:rsid w:val="0026547D"/>
    <w:rsid w:val="00266218"/>
    <w:rsid w:val="002669F3"/>
    <w:rsid w:val="00267554"/>
    <w:rsid w:val="00267AC6"/>
    <w:rsid w:val="0027048E"/>
    <w:rsid w:val="0027070D"/>
    <w:rsid w:val="00271A07"/>
    <w:rsid w:val="00271A4B"/>
    <w:rsid w:val="002736EA"/>
    <w:rsid w:val="00274266"/>
    <w:rsid w:val="0027471F"/>
    <w:rsid w:val="00277A75"/>
    <w:rsid w:val="00277B33"/>
    <w:rsid w:val="00277F9F"/>
    <w:rsid w:val="00280BDB"/>
    <w:rsid w:val="00281032"/>
    <w:rsid w:val="00281501"/>
    <w:rsid w:val="0028197D"/>
    <w:rsid w:val="00281EF4"/>
    <w:rsid w:val="00282646"/>
    <w:rsid w:val="0028360D"/>
    <w:rsid w:val="002836A3"/>
    <w:rsid w:val="002857D9"/>
    <w:rsid w:val="00285E81"/>
    <w:rsid w:val="00286010"/>
    <w:rsid w:val="0029055B"/>
    <w:rsid w:val="0029096E"/>
    <w:rsid w:val="0029137E"/>
    <w:rsid w:val="002922CD"/>
    <w:rsid w:val="002923EB"/>
    <w:rsid w:val="00292E81"/>
    <w:rsid w:val="00293271"/>
    <w:rsid w:val="00293FED"/>
    <w:rsid w:val="0029538A"/>
    <w:rsid w:val="00295BAB"/>
    <w:rsid w:val="00295DD0"/>
    <w:rsid w:val="00296165"/>
    <w:rsid w:val="002961FC"/>
    <w:rsid w:val="0029650A"/>
    <w:rsid w:val="002A091E"/>
    <w:rsid w:val="002A1420"/>
    <w:rsid w:val="002A1845"/>
    <w:rsid w:val="002A270B"/>
    <w:rsid w:val="002A5305"/>
    <w:rsid w:val="002A7761"/>
    <w:rsid w:val="002A7D0E"/>
    <w:rsid w:val="002B2705"/>
    <w:rsid w:val="002B3C32"/>
    <w:rsid w:val="002B3D49"/>
    <w:rsid w:val="002B54AB"/>
    <w:rsid w:val="002B55E0"/>
    <w:rsid w:val="002B6C95"/>
    <w:rsid w:val="002B76BE"/>
    <w:rsid w:val="002C02E1"/>
    <w:rsid w:val="002C0506"/>
    <w:rsid w:val="002C06C8"/>
    <w:rsid w:val="002C08A5"/>
    <w:rsid w:val="002C26D7"/>
    <w:rsid w:val="002C481D"/>
    <w:rsid w:val="002C5FDF"/>
    <w:rsid w:val="002C66AA"/>
    <w:rsid w:val="002D0293"/>
    <w:rsid w:val="002D03F5"/>
    <w:rsid w:val="002D0805"/>
    <w:rsid w:val="002D3EBF"/>
    <w:rsid w:val="002D3F42"/>
    <w:rsid w:val="002D4020"/>
    <w:rsid w:val="002D4149"/>
    <w:rsid w:val="002E0A59"/>
    <w:rsid w:val="002E10C4"/>
    <w:rsid w:val="002E1BB3"/>
    <w:rsid w:val="002E1D09"/>
    <w:rsid w:val="002E1D6F"/>
    <w:rsid w:val="002E23E1"/>
    <w:rsid w:val="002E4B28"/>
    <w:rsid w:val="002E5644"/>
    <w:rsid w:val="002E77B2"/>
    <w:rsid w:val="002F05E5"/>
    <w:rsid w:val="002F1D40"/>
    <w:rsid w:val="002F2E52"/>
    <w:rsid w:val="002F4AA8"/>
    <w:rsid w:val="002F6052"/>
    <w:rsid w:val="003007B4"/>
    <w:rsid w:val="00300CB3"/>
    <w:rsid w:val="00301AA4"/>
    <w:rsid w:val="00302BEC"/>
    <w:rsid w:val="00302D41"/>
    <w:rsid w:val="003036E3"/>
    <w:rsid w:val="00303D45"/>
    <w:rsid w:val="00305DFA"/>
    <w:rsid w:val="003108CB"/>
    <w:rsid w:val="00314900"/>
    <w:rsid w:val="0031559C"/>
    <w:rsid w:val="003157AC"/>
    <w:rsid w:val="00315A39"/>
    <w:rsid w:val="0031629F"/>
    <w:rsid w:val="00317C25"/>
    <w:rsid w:val="00317E07"/>
    <w:rsid w:val="0032045D"/>
    <w:rsid w:val="00320D59"/>
    <w:rsid w:val="00321415"/>
    <w:rsid w:val="00321B8B"/>
    <w:rsid w:val="00321FE5"/>
    <w:rsid w:val="0032246F"/>
    <w:rsid w:val="003230D1"/>
    <w:rsid w:val="00325947"/>
    <w:rsid w:val="003278B3"/>
    <w:rsid w:val="00330075"/>
    <w:rsid w:val="00330097"/>
    <w:rsid w:val="003311BB"/>
    <w:rsid w:val="0033174A"/>
    <w:rsid w:val="00331FB6"/>
    <w:rsid w:val="0033293D"/>
    <w:rsid w:val="00332980"/>
    <w:rsid w:val="00332E18"/>
    <w:rsid w:val="00334098"/>
    <w:rsid w:val="003355EF"/>
    <w:rsid w:val="00336E9B"/>
    <w:rsid w:val="003370D4"/>
    <w:rsid w:val="00337947"/>
    <w:rsid w:val="00337E77"/>
    <w:rsid w:val="003409A4"/>
    <w:rsid w:val="00340DEF"/>
    <w:rsid w:val="00341070"/>
    <w:rsid w:val="003411E0"/>
    <w:rsid w:val="00341566"/>
    <w:rsid w:val="00341DE8"/>
    <w:rsid w:val="00341E13"/>
    <w:rsid w:val="0034229C"/>
    <w:rsid w:val="003441D6"/>
    <w:rsid w:val="0034473A"/>
    <w:rsid w:val="003447D9"/>
    <w:rsid w:val="00344CF5"/>
    <w:rsid w:val="00345310"/>
    <w:rsid w:val="00345914"/>
    <w:rsid w:val="00345A29"/>
    <w:rsid w:val="00350270"/>
    <w:rsid w:val="003564CE"/>
    <w:rsid w:val="00356A0C"/>
    <w:rsid w:val="00357203"/>
    <w:rsid w:val="00360AB8"/>
    <w:rsid w:val="00360DE2"/>
    <w:rsid w:val="00361E9F"/>
    <w:rsid w:val="00362538"/>
    <w:rsid w:val="0036349D"/>
    <w:rsid w:val="00364155"/>
    <w:rsid w:val="00364607"/>
    <w:rsid w:val="00364AD6"/>
    <w:rsid w:val="00364D86"/>
    <w:rsid w:val="00367577"/>
    <w:rsid w:val="003677A1"/>
    <w:rsid w:val="00370044"/>
    <w:rsid w:val="00370271"/>
    <w:rsid w:val="00370DD9"/>
    <w:rsid w:val="00370E5A"/>
    <w:rsid w:val="00371EBB"/>
    <w:rsid w:val="00372D65"/>
    <w:rsid w:val="003731D6"/>
    <w:rsid w:val="00373854"/>
    <w:rsid w:val="00375B30"/>
    <w:rsid w:val="00376BBA"/>
    <w:rsid w:val="00376C85"/>
    <w:rsid w:val="00377231"/>
    <w:rsid w:val="003773FF"/>
    <w:rsid w:val="00380A33"/>
    <w:rsid w:val="00381EA1"/>
    <w:rsid w:val="00382FBB"/>
    <w:rsid w:val="0038365C"/>
    <w:rsid w:val="00387A27"/>
    <w:rsid w:val="00390003"/>
    <w:rsid w:val="00391B6B"/>
    <w:rsid w:val="003943E2"/>
    <w:rsid w:val="003945CA"/>
    <w:rsid w:val="003962F0"/>
    <w:rsid w:val="003965E9"/>
    <w:rsid w:val="00396ECA"/>
    <w:rsid w:val="003972CE"/>
    <w:rsid w:val="00397FD6"/>
    <w:rsid w:val="003A0548"/>
    <w:rsid w:val="003A0EBA"/>
    <w:rsid w:val="003A278A"/>
    <w:rsid w:val="003A4A34"/>
    <w:rsid w:val="003A5575"/>
    <w:rsid w:val="003A60E9"/>
    <w:rsid w:val="003A6BC2"/>
    <w:rsid w:val="003A75CF"/>
    <w:rsid w:val="003A7E64"/>
    <w:rsid w:val="003A7EF8"/>
    <w:rsid w:val="003B031F"/>
    <w:rsid w:val="003B05FB"/>
    <w:rsid w:val="003B10F3"/>
    <w:rsid w:val="003B3CD5"/>
    <w:rsid w:val="003B42EA"/>
    <w:rsid w:val="003B5102"/>
    <w:rsid w:val="003B5154"/>
    <w:rsid w:val="003B7755"/>
    <w:rsid w:val="003B7EB9"/>
    <w:rsid w:val="003C162D"/>
    <w:rsid w:val="003C2057"/>
    <w:rsid w:val="003C2C6E"/>
    <w:rsid w:val="003C300D"/>
    <w:rsid w:val="003C4A35"/>
    <w:rsid w:val="003C5B4F"/>
    <w:rsid w:val="003C6886"/>
    <w:rsid w:val="003C6A02"/>
    <w:rsid w:val="003C7A44"/>
    <w:rsid w:val="003D01CC"/>
    <w:rsid w:val="003D0BC2"/>
    <w:rsid w:val="003D1C1F"/>
    <w:rsid w:val="003D23B0"/>
    <w:rsid w:val="003D2673"/>
    <w:rsid w:val="003D2AB5"/>
    <w:rsid w:val="003D2BF8"/>
    <w:rsid w:val="003D324D"/>
    <w:rsid w:val="003D68BA"/>
    <w:rsid w:val="003D6A2E"/>
    <w:rsid w:val="003D7394"/>
    <w:rsid w:val="003D7EF4"/>
    <w:rsid w:val="003E1887"/>
    <w:rsid w:val="003E216A"/>
    <w:rsid w:val="003E2CF2"/>
    <w:rsid w:val="003E3059"/>
    <w:rsid w:val="003E32D6"/>
    <w:rsid w:val="003E3F33"/>
    <w:rsid w:val="003E4C47"/>
    <w:rsid w:val="003E56B9"/>
    <w:rsid w:val="003E5D03"/>
    <w:rsid w:val="003E740E"/>
    <w:rsid w:val="003F094C"/>
    <w:rsid w:val="003F0B50"/>
    <w:rsid w:val="003F2209"/>
    <w:rsid w:val="003F2350"/>
    <w:rsid w:val="003F310F"/>
    <w:rsid w:val="003F37D5"/>
    <w:rsid w:val="003F3979"/>
    <w:rsid w:val="003F484C"/>
    <w:rsid w:val="003F5E52"/>
    <w:rsid w:val="003F67A9"/>
    <w:rsid w:val="003F6B95"/>
    <w:rsid w:val="003F6BB7"/>
    <w:rsid w:val="004008AA"/>
    <w:rsid w:val="00401202"/>
    <w:rsid w:val="004021A8"/>
    <w:rsid w:val="00402E0D"/>
    <w:rsid w:val="0040369C"/>
    <w:rsid w:val="004057CA"/>
    <w:rsid w:val="00405D4D"/>
    <w:rsid w:val="00406AED"/>
    <w:rsid w:val="00407741"/>
    <w:rsid w:val="00407A2B"/>
    <w:rsid w:val="00410BC0"/>
    <w:rsid w:val="0041134D"/>
    <w:rsid w:val="00411457"/>
    <w:rsid w:val="0041210B"/>
    <w:rsid w:val="0041278A"/>
    <w:rsid w:val="00412BB7"/>
    <w:rsid w:val="00413907"/>
    <w:rsid w:val="00413DFC"/>
    <w:rsid w:val="00414A76"/>
    <w:rsid w:val="00415FE9"/>
    <w:rsid w:val="004162D5"/>
    <w:rsid w:val="004167D1"/>
    <w:rsid w:val="00417C22"/>
    <w:rsid w:val="00417E25"/>
    <w:rsid w:val="00421E92"/>
    <w:rsid w:val="0042548C"/>
    <w:rsid w:val="00425660"/>
    <w:rsid w:val="00425888"/>
    <w:rsid w:val="00425AD8"/>
    <w:rsid w:val="00427CF8"/>
    <w:rsid w:val="00427D9C"/>
    <w:rsid w:val="00430AB8"/>
    <w:rsid w:val="00431CC7"/>
    <w:rsid w:val="0043210B"/>
    <w:rsid w:val="00433A82"/>
    <w:rsid w:val="00433DB8"/>
    <w:rsid w:val="00434417"/>
    <w:rsid w:val="0043454A"/>
    <w:rsid w:val="00435C9F"/>
    <w:rsid w:val="0043670D"/>
    <w:rsid w:val="00437769"/>
    <w:rsid w:val="00440984"/>
    <w:rsid w:val="0044184C"/>
    <w:rsid w:val="0044330E"/>
    <w:rsid w:val="0044417C"/>
    <w:rsid w:val="00444C0C"/>
    <w:rsid w:val="00444D19"/>
    <w:rsid w:val="00446133"/>
    <w:rsid w:val="00447080"/>
    <w:rsid w:val="00447893"/>
    <w:rsid w:val="00452962"/>
    <w:rsid w:val="00453761"/>
    <w:rsid w:val="00454809"/>
    <w:rsid w:val="00454FB1"/>
    <w:rsid w:val="0045617D"/>
    <w:rsid w:val="00463171"/>
    <w:rsid w:val="0046364C"/>
    <w:rsid w:val="00465D81"/>
    <w:rsid w:val="00466001"/>
    <w:rsid w:val="004666AB"/>
    <w:rsid w:val="00466F2E"/>
    <w:rsid w:val="0047132A"/>
    <w:rsid w:val="00471B78"/>
    <w:rsid w:val="00472A6E"/>
    <w:rsid w:val="00472AC6"/>
    <w:rsid w:val="00473784"/>
    <w:rsid w:val="0047504F"/>
    <w:rsid w:val="0047509C"/>
    <w:rsid w:val="00476A55"/>
    <w:rsid w:val="00477753"/>
    <w:rsid w:val="0047781C"/>
    <w:rsid w:val="004801E1"/>
    <w:rsid w:val="00480D54"/>
    <w:rsid w:val="00482432"/>
    <w:rsid w:val="00482B20"/>
    <w:rsid w:val="00483F91"/>
    <w:rsid w:val="00483FE7"/>
    <w:rsid w:val="00484589"/>
    <w:rsid w:val="004853EF"/>
    <w:rsid w:val="00486010"/>
    <w:rsid w:val="00486B6B"/>
    <w:rsid w:val="00487A12"/>
    <w:rsid w:val="004901E6"/>
    <w:rsid w:val="004907A7"/>
    <w:rsid w:val="00490C1F"/>
    <w:rsid w:val="00494F62"/>
    <w:rsid w:val="00495D90"/>
    <w:rsid w:val="0049671B"/>
    <w:rsid w:val="004A0138"/>
    <w:rsid w:val="004A02AA"/>
    <w:rsid w:val="004A0BA0"/>
    <w:rsid w:val="004A1700"/>
    <w:rsid w:val="004A1B1C"/>
    <w:rsid w:val="004A2688"/>
    <w:rsid w:val="004A4061"/>
    <w:rsid w:val="004A4513"/>
    <w:rsid w:val="004B0926"/>
    <w:rsid w:val="004B0C41"/>
    <w:rsid w:val="004B2E40"/>
    <w:rsid w:val="004B33E9"/>
    <w:rsid w:val="004B38DC"/>
    <w:rsid w:val="004B4FA5"/>
    <w:rsid w:val="004B566D"/>
    <w:rsid w:val="004B59E0"/>
    <w:rsid w:val="004B5A57"/>
    <w:rsid w:val="004B5C9E"/>
    <w:rsid w:val="004B5F57"/>
    <w:rsid w:val="004B60A0"/>
    <w:rsid w:val="004B61D9"/>
    <w:rsid w:val="004B6FE0"/>
    <w:rsid w:val="004B7DA8"/>
    <w:rsid w:val="004C1A14"/>
    <w:rsid w:val="004C3490"/>
    <w:rsid w:val="004C4CAC"/>
    <w:rsid w:val="004C5E5D"/>
    <w:rsid w:val="004C627F"/>
    <w:rsid w:val="004C6EE6"/>
    <w:rsid w:val="004D0916"/>
    <w:rsid w:val="004D0D09"/>
    <w:rsid w:val="004D18A1"/>
    <w:rsid w:val="004D1CBE"/>
    <w:rsid w:val="004D2EA8"/>
    <w:rsid w:val="004D3D46"/>
    <w:rsid w:val="004D3FDA"/>
    <w:rsid w:val="004D7371"/>
    <w:rsid w:val="004D791B"/>
    <w:rsid w:val="004E0B9E"/>
    <w:rsid w:val="004E0C3D"/>
    <w:rsid w:val="004E1E4B"/>
    <w:rsid w:val="004E352F"/>
    <w:rsid w:val="004E41C3"/>
    <w:rsid w:val="004E4D25"/>
    <w:rsid w:val="004E5E36"/>
    <w:rsid w:val="004E6571"/>
    <w:rsid w:val="004E6605"/>
    <w:rsid w:val="004E673A"/>
    <w:rsid w:val="004E6964"/>
    <w:rsid w:val="004E70AE"/>
    <w:rsid w:val="004E74F5"/>
    <w:rsid w:val="004E7B19"/>
    <w:rsid w:val="004E7E3B"/>
    <w:rsid w:val="004F0FEF"/>
    <w:rsid w:val="004F18E4"/>
    <w:rsid w:val="004F25DC"/>
    <w:rsid w:val="004F2BAB"/>
    <w:rsid w:val="004F3842"/>
    <w:rsid w:val="004F4B85"/>
    <w:rsid w:val="004F50C7"/>
    <w:rsid w:val="004F5CF4"/>
    <w:rsid w:val="004F6E81"/>
    <w:rsid w:val="0050036E"/>
    <w:rsid w:val="00500A7D"/>
    <w:rsid w:val="00502035"/>
    <w:rsid w:val="005033D9"/>
    <w:rsid w:val="00503AD7"/>
    <w:rsid w:val="00503E96"/>
    <w:rsid w:val="00504554"/>
    <w:rsid w:val="005048A0"/>
    <w:rsid w:val="00506919"/>
    <w:rsid w:val="00506B4E"/>
    <w:rsid w:val="00506E28"/>
    <w:rsid w:val="0050797C"/>
    <w:rsid w:val="005118D0"/>
    <w:rsid w:val="00511E4B"/>
    <w:rsid w:val="0051277D"/>
    <w:rsid w:val="00512D12"/>
    <w:rsid w:val="00513B7A"/>
    <w:rsid w:val="00513BB6"/>
    <w:rsid w:val="00514984"/>
    <w:rsid w:val="00520BD9"/>
    <w:rsid w:val="00521C2A"/>
    <w:rsid w:val="00522958"/>
    <w:rsid w:val="0052313D"/>
    <w:rsid w:val="005233BD"/>
    <w:rsid w:val="005234A6"/>
    <w:rsid w:val="005242FF"/>
    <w:rsid w:val="0052473E"/>
    <w:rsid w:val="0052640B"/>
    <w:rsid w:val="0052687B"/>
    <w:rsid w:val="00526A65"/>
    <w:rsid w:val="00527AD7"/>
    <w:rsid w:val="00530A95"/>
    <w:rsid w:val="005315F9"/>
    <w:rsid w:val="00531F59"/>
    <w:rsid w:val="00533B9E"/>
    <w:rsid w:val="005342FF"/>
    <w:rsid w:val="00534CE0"/>
    <w:rsid w:val="00535CAA"/>
    <w:rsid w:val="005371CE"/>
    <w:rsid w:val="005377A4"/>
    <w:rsid w:val="00537812"/>
    <w:rsid w:val="005378F8"/>
    <w:rsid w:val="0054084A"/>
    <w:rsid w:val="00540902"/>
    <w:rsid w:val="00541FA8"/>
    <w:rsid w:val="005424C3"/>
    <w:rsid w:val="005433E9"/>
    <w:rsid w:val="00544644"/>
    <w:rsid w:val="00545586"/>
    <w:rsid w:val="00546478"/>
    <w:rsid w:val="00547854"/>
    <w:rsid w:val="0055198B"/>
    <w:rsid w:val="00552BE0"/>
    <w:rsid w:val="00552C31"/>
    <w:rsid w:val="00552D20"/>
    <w:rsid w:val="00554352"/>
    <w:rsid w:val="00554C53"/>
    <w:rsid w:val="00556D23"/>
    <w:rsid w:val="00556F09"/>
    <w:rsid w:val="00561EC9"/>
    <w:rsid w:val="00562A5A"/>
    <w:rsid w:val="00563076"/>
    <w:rsid w:val="005658C1"/>
    <w:rsid w:val="005664EF"/>
    <w:rsid w:val="00567071"/>
    <w:rsid w:val="005678F4"/>
    <w:rsid w:val="005679CA"/>
    <w:rsid w:val="00570AAA"/>
    <w:rsid w:val="00572171"/>
    <w:rsid w:val="005727AB"/>
    <w:rsid w:val="005727EC"/>
    <w:rsid w:val="00572B9C"/>
    <w:rsid w:val="005736AE"/>
    <w:rsid w:val="00573CCA"/>
    <w:rsid w:val="00574B68"/>
    <w:rsid w:val="00574E8A"/>
    <w:rsid w:val="005751B0"/>
    <w:rsid w:val="00575838"/>
    <w:rsid w:val="0057618F"/>
    <w:rsid w:val="005765AC"/>
    <w:rsid w:val="00576E09"/>
    <w:rsid w:val="005771CA"/>
    <w:rsid w:val="005807C5"/>
    <w:rsid w:val="005823AF"/>
    <w:rsid w:val="00582517"/>
    <w:rsid w:val="0058657A"/>
    <w:rsid w:val="00590A0B"/>
    <w:rsid w:val="005957F7"/>
    <w:rsid w:val="00595B03"/>
    <w:rsid w:val="00596054"/>
    <w:rsid w:val="0059786B"/>
    <w:rsid w:val="005979C2"/>
    <w:rsid w:val="005A0788"/>
    <w:rsid w:val="005A1648"/>
    <w:rsid w:val="005A168A"/>
    <w:rsid w:val="005A170A"/>
    <w:rsid w:val="005A2684"/>
    <w:rsid w:val="005A3E0C"/>
    <w:rsid w:val="005A3F81"/>
    <w:rsid w:val="005A6264"/>
    <w:rsid w:val="005A74A5"/>
    <w:rsid w:val="005A75B4"/>
    <w:rsid w:val="005A75CF"/>
    <w:rsid w:val="005B06FC"/>
    <w:rsid w:val="005B3504"/>
    <w:rsid w:val="005B49F0"/>
    <w:rsid w:val="005B4C4F"/>
    <w:rsid w:val="005B5C10"/>
    <w:rsid w:val="005B5CEA"/>
    <w:rsid w:val="005C0377"/>
    <w:rsid w:val="005C0D93"/>
    <w:rsid w:val="005C0F08"/>
    <w:rsid w:val="005C2F5B"/>
    <w:rsid w:val="005C565A"/>
    <w:rsid w:val="005C5816"/>
    <w:rsid w:val="005C673D"/>
    <w:rsid w:val="005C6B26"/>
    <w:rsid w:val="005C6CE2"/>
    <w:rsid w:val="005D04D4"/>
    <w:rsid w:val="005D08E1"/>
    <w:rsid w:val="005D096D"/>
    <w:rsid w:val="005D24A4"/>
    <w:rsid w:val="005E0E05"/>
    <w:rsid w:val="005E237B"/>
    <w:rsid w:val="005E2381"/>
    <w:rsid w:val="005E26ED"/>
    <w:rsid w:val="005E2812"/>
    <w:rsid w:val="005E2945"/>
    <w:rsid w:val="005E36CE"/>
    <w:rsid w:val="005E521D"/>
    <w:rsid w:val="005E5571"/>
    <w:rsid w:val="005E6705"/>
    <w:rsid w:val="005E743B"/>
    <w:rsid w:val="005E7977"/>
    <w:rsid w:val="005E7A1F"/>
    <w:rsid w:val="005E7B59"/>
    <w:rsid w:val="005F1283"/>
    <w:rsid w:val="005F14B7"/>
    <w:rsid w:val="005F19FA"/>
    <w:rsid w:val="005F4556"/>
    <w:rsid w:val="005F4633"/>
    <w:rsid w:val="00600F99"/>
    <w:rsid w:val="00601596"/>
    <w:rsid w:val="00601984"/>
    <w:rsid w:val="00601E4E"/>
    <w:rsid w:val="006039D3"/>
    <w:rsid w:val="00604AC3"/>
    <w:rsid w:val="0060589A"/>
    <w:rsid w:val="00605F03"/>
    <w:rsid w:val="00606E0C"/>
    <w:rsid w:val="006106CD"/>
    <w:rsid w:val="00610EB9"/>
    <w:rsid w:val="00612100"/>
    <w:rsid w:val="00612E4D"/>
    <w:rsid w:val="00615647"/>
    <w:rsid w:val="006160B0"/>
    <w:rsid w:val="0061685A"/>
    <w:rsid w:val="006203AA"/>
    <w:rsid w:val="00621E0A"/>
    <w:rsid w:val="00622415"/>
    <w:rsid w:val="0062271D"/>
    <w:rsid w:val="00622B06"/>
    <w:rsid w:val="006235CD"/>
    <w:rsid w:val="006239B3"/>
    <w:rsid w:val="00626138"/>
    <w:rsid w:val="006271E4"/>
    <w:rsid w:val="006272E2"/>
    <w:rsid w:val="00627A28"/>
    <w:rsid w:val="006329C9"/>
    <w:rsid w:val="00633E33"/>
    <w:rsid w:val="006342FF"/>
    <w:rsid w:val="00636533"/>
    <w:rsid w:val="006367BF"/>
    <w:rsid w:val="00637C93"/>
    <w:rsid w:val="00643388"/>
    <w:rsid w:val="00643582"/>
    <w:rsid w:val="006435F8"/>
    <w:rsid w:val="006447ED"/>
    <w:rsid w:val="0064481E"/>
    <w:rsid w:val="0064535C"/>
    <w:rsid w:val="006460AE"/>
    <w:rsid w:val="0064686B"/>
    <w:rsid w:val="006471A8"/>
    <w:rsid w:val="00647685"/>
    <w:rsid w:val="00650598"/>
    <w:rsid w:val="006514AA"/>
    <w:rsid w:val="00653414"/>
    <w:rsid w:val="00654E58"/>
    <w:rsid w:val="006558CA"/>
    <w:rsid w:val="006601CF"/>
    <w:rsid w:val="00660540"/>
    <w:rsid w:val="00660CAB"/>
    <w:rsid w:val="00661C27"/>
    <w:rsid w:val="00662B1D"/>
    <w:rsid w:val="00664438"/>
    <w:rsid w:val="00665654"/>
    <w:rsid w:val="00666918"/>
    <w:rsid w:val="00667C86"/>
    <w:rsid w:val="00667E75"/>
    <w:rsid w:val="006709CC"/>
    <w:rsid w:val="006746DA"/>
    <w:rsid w:val="00676552"/>
    <w:rsid w:val="00676709"/>
    <w:rsid w:val="00676A8F"/>
    <w:rsid w:val="00676F0A"/>
    <w:rsid w:val="00677004"/>
    <w:rsid w:val="006776B3"/>
    <w:rsid w:val="006812D3"/>
    <w:rsid w:val="00682958"/>
    <w:rsid w:val="006848FD"/>
    <w:rsid w:val="0068505C"/>
    <w:rsid w:val="0068509C"/>
    <w:rsid w:val="00685CEA"/>
    <w:rsid w:val="00685ECE"/>
    <w:rsid w:val="006860B2"/>
    <w:rsid w:val="00687C8F"/>
    <w:rsid w:val="00690230"/>
    <w:rsid w:val="00690A39"/>
    <w:rsid w:val="0069302A"/>
    <w:rsid w:val="0069362E"/>
    <w:rsid w:val="006936E6"/>
    <w:rsid w:val="00694473"/>
    <w:rsid w:val="006949E7"/>
    <w:rsid w:val="006960E4"/>
    <w:rsid w:val="00696A21"/>
    <w:rsid w:val="006A07B6"/>
    <w:rsid w:val="006A1579"/>
    <w:rsid w:val="006A394D"/>
    <w:rsid w:val="006A442D"/>
    <w:rsid w:val="006A46B4"/>
    <w:rsid w:val="006A4C73"/>
    <w:rsid w:val="006A62B6"/>
    <w:rsid w:val="006A6CEC"/>
    <w:rsid w:val="006A7874"/>
    <w:rsid w:val="006B0998"/>
    <w:rsid w:val="006B1C75"/>
    <w:rsid w:val="006B28C0"/>
    <w:rsid w:val="006B6CC6"/>
    <w:rsid w:val="006C0C90"/>
    <w:rsid w:val="006C0F94"/>
    <w:rsid w:val="006C11C3"/>
    <w:rsid w:val="006C1645"/>
    <w:rsid w:val="006C38EF"/>
    <w:rsid w:val="006C4C36"/>
    <w:rsid w:val="006C50FC"/>
    <w:rsid w:val="006C5382"/>
    <w:rsid w:val="006C69D6"/>
    <w:rsid w:val="006C7256"/>
    <w:rsid w:val="006C7959"/>
    <w:rsid w:val="006D02CE"/>
    <w:rsid w:val="006D061C"/>
    <w:rsid w:val="006D0C25"/>
    <w:rsid w:val="006D0F3D"/>
    <w:rsid w:val="006D28B3"/>
    <w:rsid w:val="006D2F20"/>
    <w:rsid w:val="006D401E"/>
    <w:rsid w:val="006D4F0E"/>
    <w:rsid w:val="006D4FF6"/>
    <w:rsid w:val="006D636C"/>
    <w:rsid w:val="006D6FCE"/>
    <w:rsid w:val="006D7A25"/>
    <w:rsid w:val="006D7A99"/>
    <w:rsid w:val="006E0741"/>
    <w:rsid w:val="006E1788"/>
    <w:rsid w:val="006E1D93"/>
    <w:rsid w:val="006E2497"/>
    <w:rsid w:val="006E2831"/>
    <w:rsid w:val="006E3EDC"/>
    <w:rsid w:val="006E3EEE"/>
    <w:rsid w:val="006E4668"/>
    <w:rsid w:val="006E563A"/>
    <w:rsid w:val="006E70ED"/>
    <w:rsid w:val="006F0914"/>
    <w:rsid w:val="006F2223"/>
    <w:rsid w:val="006F2B05"/>
    <w:rsid w:val="006F37E5"/>
    <w:rsid w:val="006F40DC"/>
    <w:rsid w:val="006F4D08"/>
    <w:rsid w:val="00700061"/>
    <w:rsid w:val="007009B7"/>
    <w:rsid w:val="007019E0"/>
    <w:rsid w:val="00701FB8"/>
    <w:rsid w:val="00702CE3"/>
    <w:rsid w:val="007031B1"/>
    <w:rsid w:val="007034A0"/>
    <w:rsid w:val="00703B30"/>
    <w:rsid w:val="00704529"/>
    <w:rsid w:val="00705E6B"/>
    <w:rsid w:val="00707279"/>
    <w:rsid w:val="0070789A"/>
    <w:rsid w:val="00707DC3"/>
    <w:rsid w:val="0071000E"/>
    <w:rsid w:val="007117EB"/>
    <w:rsid w:val="00712530"/>
    <w:rsid w:val="00712E43"/>
    <w:rsid w:val="00714F74"/>
    <w:rsid w:val="0071755D"/>
    <w:rsid w:val="00720D4C"/>
    <w:rsid w:val="0072122F"/>
    <w:rsid w:val="007214CC"/>
    <w:rsid w:val="007215FF"/>
    <w:rsid w:val="00721CF0"/>
    <w:rsid w:val="00722DEB"/>
    <w:rsid w:val="00723A09"/>
    <w:rsid w:val="00725227"/>
    <w:rsid w:val="0073035D"/>
    <w:rsid w:val="00730D49"/>
    <w:rsid w:val="0073314A"/>
    <w:rsid w:val="00737044"/>
    <w:rsid w:val="00737485"/>
    <w:rsid w:val="00737E39"/>
    <w:rsid w:val="00737E77"/>
    <w:rsid w:val="007408FA"/>
    <w:rsid w:val="0074090D"/>
    <w:rsid w:val="007417A2"/>
    <w:rsid w:val="00741CB1"/>
    <w:rsid w:val="0074240D"/>
    <w:rsid w:val="0074297F"/>
    <w:rsid w:val="00742F7F"/>
    <w:rsid w:val="00746187"/>
    <w:rsid w:val="007504AC"/>
    <w:rsid w:val="00750B46"/>
    <w:rsid w:val="00750F79"/>
    <w:rsid w:val="0075529C"/>
    <w:rsid w:val="007564C3"/>
    <w:rsid w:val="00756AA8"/>
    <w:rsid w:val="00756B89"/>
    <w:rsid w:val="00757103"/>
    <w:rsid w:val="00757D6F"/>
    <w:rsid w:val="00760B58"/>
    <w:rsid w:val="00760DC3"/>
    <w:rsid w:val="0076140E"/>
    <w:rsid w:val="00761444"/>
    <w:rsid w:val="00763E9B"/>
    <w:rsid w:val="00764865"/>
    <w:rsid w:val="00764A4A"/>
    <w:rsid w:val="00764DDA"/>
    <w:rsid w:val="007667AA"/>
    <w:rsid w:val="00767028"/>
    <w:rsid w:val="0076769F"/>
    <w:rsid w:val="00770266"/>
    <w:rsid w:val="0077044D"/>
    <w:rsid w:val="00773AC1"/>
    <w:rsid w:val="00773D03"/>
    <w:rsid w:val="00774D6E"/>
    <w:rsid w:val="0077715C"/>
    <w:rsid w:val="00777552"/>
    <w:rsid w:val="00780347"/>
    <w:rsid w:val="00780C0E"/>
    <w:rsid w:val="0078184F"/>
    <w:rsid w:val="0078214B"/>
    <w:rsid w:val="00782D05"/>
    <w:rsid w:val="0078317E"/>
    <w:rsid w:val="00783BEC"/>
    <w:rsid w:val="00783F05"/>
    <w:rsid w:val="00783FEF"/>
    <w:rsid w:val="0078493E"/>
    <w:rsid w:val="00784BBC"/>
    <w:rsid w:val="0078546A"/>
    <w:rsid w:val="00785664"/>
    <w:rsid w:val="00785B87"/>
    <w:rsid w:val="00791EFB"/>
    <w:rsid w:val="00792277"/>
    <w:rsid w:val="007923BF"/>
    <w:rsid w:val="007926F8"/>
    <w:rsid w:val="00793392"/>
    <w:rsid w:val="00793C65"/>
    <w:rsid w:val="007945E0"/>
    <w:rsid w:val="007A0378"/>
    <w:rsid w:val="007A1116"/>
    <w:rsid w:val="007A2996"/>
    <w:rsid w:val="007A371E"/>
    <w:rsid w:val="007A74A6"/>
    <w:rsid w:val="007A7A0F"/>
    <w:rsid w:val="007A7F22"/>
    <w:rsid w:val="007B0650"/>
    <w:rsid w:val="007B0D35"/>
    <w:rsid w:val="007B18F3"/>
    <w:rsid w:val="007B3523"/>
    <w:rsid w:val="007B706B"/>
    <w:rsid w:val="007C00F0"/>
    <w:rsid w:val="007C1463"/>
    <w:rsid w:val="007C3EBD"/>
    <w:rsid w:val="007C433F"/>
    <w:rsid w:val="007C4407"/>
    <w:rsid w:val="007C597D"/>
    <w:rsid w:val="007C6D7A"/>
    <w:rsid w:val="007C7DD2"/>
    <w:rsid w:val="007C7FB8"/>
    <w:rsid w:val="007D0CF3"/>
    <w:rsid w:val="007D2183"/>
    <w:rsid w:val="007D297A"/>
    <w:rsid w:val="007D2CB4"/>
    <w:rsid w:val="007D4427"/>
    <w:rsid w:val="007D6631"/>
    <w:rsid w:val="007D704E"/>
    <w:rsid w:val="007D7B3F"/>
    <w:rsid w:val="007E0305"/>
    <w:rsid w:val="007E06C7"/>
    <w:rsid w:val="007E1B81"/>
    <w:rsid w:val="007E2210"/>
    <w:rsid w:val="007E4639"/>
    <w:rsid w:val="007E77F4"/>
    <w:rsid w:val="007F2548"/>
    <w:rsid w:val="007F29A2"/>
    <w:rsid w:val="007F3ED4"/>
    <w:rsid w:val="007F41E3"/>
    <w:rsid w:val="007F5863"/>
    <w:rsid w:val="007F6CD9"/>
    <w:rsid w:val="00801D81"/>
    <w:rsid w:val="00802688"/>
    <w:rsid w:val="00802E42"/>
    <w:rsid w:val="00802F02"/>
    <w:rsid w:val="00806ABB"/>
    <w:rsid w:val="0080724F"/>
    <w:rsid w:val="00807DBB"/>
    <w:rsid w:val="008104CD"/>
    <w:rsid w:val="008139DC"/>
    <w:rsid w:val="00813A46"/>
    <w:rsid w:val="00813F11"/>
    <w:rsid w:val="00815B74"/>
    <w:rsid w:val="00815EC2"/>
    <w:rsid w:val="00816B5F"/>
    <w:rsid w:val="00816DDE"/>
    <w:rsid w:val="00816ECF"/>
    <w:rsid w:val="008208D1"/>
    <w:rsid w:val="00820D4F"/>
    <w:rsid w:val="008216A4"/>
    <w:rsid w:val="00821760"/>
    <w:rsid w:val="008225FC"/>
    <w:rsid w:val="008233BE"/>
    <w:rsid w:val="0082618B"/>
    <w:rsid w:val="008269C0"/>
    <w:rsid w:val="00827794"/>
    <w:rsid w:val="00827E46"/>
    <w:rsid w:val="008309D6"/>
    <w:rsid w:val="00833AB6"/>
    <w:rsid w:val="00833AC8"/>
    <w:rsid w:val="00834255"/>
    <w:rsid w:val="00834601"/>
    <w:rsid w:val="008357A4"/>
    <w:rsid w:val="008358B4"/>
    <w:rsid w:val="0083656C"/>
    <w:rsid w:val="00836B7A"/>
    <w:rsid w:val="00837CB8"/>
    <w:rsid w:val="0084015D"/>
    <w:rsid w:val="008411D3"/>
    <w:rsid w:val="00842397"/>
    <w:rsid w:val="00844037"/>
    <w:rsid w:val="008458E0"/>
    <w:rsid w:val="00845F09"/>
    <w:rsid w:val="008469FE"/>
    <w:rsid w:val="00850730"/>
    <w:rsid w:val="00850778"/>
    <w:rsid w:val="00850797"/>
    <w:rsid w:val="00851BB0"/>
    <w:rsid w:val="00851DCE"/>
    <w:rsid w:val="00851EC0"/>
    <w:rsid w:val="008532A5"/>
    <w:rsid w:val="00853A21"/>
    <w:rsid w:val="008565A1"/>
    <w:rsid w:val="00856C5B"/>
    <w:rsid w:val="00857AF6"/>
    <w:rsid w:val="00857B12"/>
    <w:rsid w:val="00857CFE"/>
    <w:rsid w:val="00857D7C"/>
    <w:rsid w:val="00860489"/>
    <w:rsid w:val="00860A2E"/>
    <w:rsid w:val="00860BEE"/>
    <w:rsid w:val="00860CC1"/>
    <w:rsid w:val="0086223C"/>
    <w:rsid w:val="00863833"/>
    <w:rsid w:val="00864E37"/>
    <w:rsid w:val="008650A2"/>
    <w:rsid w:val="008659E2"/>
    <w:rsid w:val="00865C00"/>
    <w:rsid w:val="0086687E"/>
    <w:rsid w:val="0086733B"/>
    <w:rsid w:val="00870DD6"/>
    <w:rsid w:val="00870FEC"/>
    <w:rsid w:val="00871566"/>
    <w:rsid w:val="0087163A"/>
    <w:rsid w:val="00872124"/>
    <w:rsid w:val="00872148"/>
    <w:rsid w:val="008725B7"/>
    <w:rsid w:val="00874509"/>
    <w:rsid w:val="0087469C"/>
    <w:rsid w:val="00874F8E"/>
    <w:rsid w:val="00877C64"/>
    <w:rsid w:val="00877EAC"/>
    <w:rsid w:val="00877EF7"/>
    <w:rsid w:val="00881548"/>
    <w:rsid w:val="008821F7"/>
    <w:rsid w:val="00885F84"/>
    <w:rsid w:val="008867D5"/>
    <w:rsid w:val="00887AD6"/>
    <w:rsid w:val="008920F5"/>
    <w:rsid w:val="00892B04"/>
    <w:rsid w:val="00893212"/>
    <w:rsid w:val="0089348F"/>
    <w:rsid w:val="00894690"/>
    <w:rsid w:val="0089552B"/>
    <w:rsid w:val="00896BCA"/>
    <w:rsid w:val="00896F60"/>
    <w:rsid w:val="008974E4"/>
    <w:rsid w:val="008A0B76"/>
    <w:rsid w:val="008A2F61"/>
    <w:rsid w:val="008A3196"/>
    <w:rsid w:val="008A3B6E"/>
    <w:rsid w:val="008A3D22"/>
    <w:rsid w:val="008A3EB8"/>
    <w:rsid w:val="008A419D"/>
    <w:rsid w:val="008A6893"/>
    <w:rsid w:val="008A6E00"/>
    <w:rsid w:val="008B08B8"/>
    <w:rsid w:val="008B1197"/>
    <w:rsid w:val="008B2565"/>
    <w:rsid w:val="008B2E5D"/>
    <w:rsid w:val="008B379B"/>
    <w:rsid w:val="008B57ED"/>
    <w:rsid w:val="008B59C7"/>
    <w:rsid w:val="008B5CD2"/>
    <w:rsid w:val="008B6D59"/>
    <w:rsid w:val="008B7D1A"/>
    <w:rsid w:val="008B7EA9"/>
    <w:rsid w:val="008C1AFE"/>
    <w:rsid w:val="008C30C1"/>
    <w:rsid w:val="008C50FE"/>
    <w:rsid w:val="008C73EA"/>
    <w:rsid w:val="008C7897"/>
    <w:rsid w:val="008D1B39"/>
    <w:rsid w:val="008D1BE3"/>
    <w:rsid w:val="008D2852"/>
    <w:rsid w:val="008D2CF1"/>
    <w:rsid w:val="008D2D25"/>
    <w:rsid w:val="008D487D"/>
    <w:rsid w:val="008D4D5A"/>
    <w:rsid w:val="008D554B"/>
    <w:rsid w:val="008D67F3"/>
    <w:rsid w:val="008D792D"/>
    <w:rsid w:val="008D7C82"/>
    <w:rsid w:val="008E01D4"/>
    <w:rsid w:val="008E0270"/>
    <w:rsid w:val="008E1231"/>
    <w:rsid w:val="008E2907"/>
    <w:rsid w:val="008E3443"/>
    <w:rsid w:val="008E4026"/>
    <w:rsid w:val="008E44EA"/>
    <w:rsid w:val="008E4C24"/>
    <w:rsid w:val="008E59C9"/>
    <w:rsid w:val="008E67B4"/>
    <w:rsid w:val="008E7A0B"/>
    <w:rsid w:val="008F1086"/>
    <w:rsid w:val="008F262C"/>
    <w:rsid w:val="008F3195"/>
    <w:rsid w:val="008F3420"/>
    <w:rsid w:val="008F371E"/>
    <w:rsid w:val="008F4985"/>
    <w:rsid w:val="008F4ADB"/>
    <w:rsid w:val="008F4B11"/>
    <w:rsid w:val="008F66FE"/>
    <w:rsid w:val="008F7AC0"/>
    <w:rsid w:val="00901099"/>
    <w:rsid w:val="00901C71"/>
    <w:rsid w:val="00902495"/>
    <w:rsid w:val="00902C0F"/>
    <w:rsid w:val="00904B57"/>
    <w:rsid w:val="00904D21"/>
    <w:rsid w:val="009055BD"/>
    <w:rsid w:val="0090580A"/>
    <w:rsid w:val="0090694A"/>
    <w:rsid w:val="00907347"/>
    <w:rsid w:val="009079C1"/>
    <w:rsid w:val="00912392"/>
    <w:rsid w:val="0091244F"/>
    <w:rsid w:val="00913BE0"/>
    <w:rsid w:val="00914B89"/>
    <w:rsid w:val="00914FF2"/>
    <w:rsid w:val="0091559F"/>
    <w:rsid w:val="00916513"/>
    <w:rsid w:val="009168E0"/>
    <w:rsid w:val="009212C9"/>
    <w:rsid w:val="009215EB"/>
    <w:rsid w:val="00921CA9"/>
    <w:rsid w:val="00922F9D"/>
    <w:rsid w:val="00927D0C"/>
    <w:rsid w:val="00930F7B"/>
    <w:rsid w:val="00931EEC"/>
    <w:rsid w:val="00933869"/>
    <w:rsid w:val="00933F04"/>
    <w:rsid w:val="00934136"/>
    <w:rsid w:val="00934DFB"/>
    <w:rsid w:val="00934E15"/>
    <w:rsid w:val="00936074"/>
    <w:rsid w:val="009362EB"/>
    <w:rsid w:val="0093666C"/>
    <w:rsid w:val="009401A4"/>
    <w:rsid w:val="0094069A"/>
    <w:rsid w:val="00940C8B"/>
    <w:rsid w:val="00940D93"/>
    <w:rsid w:val="00940FBC"/>
    <w:rsid w:val="00941183"/>
    <w:rsid w:val="00942504"/>
    <w:rsid w:val="00944392"/>
    <w:rsid w:val="00947178"/>
    <w:rsid w:val="009479E9"/>
    <w:rsid w:val="00950A4D"/>
    <w:rsid w:val="009514D7"/>
    <w:rsid w:val="00954024"/>
    <w:rsid w:val="00954117"/>
    <w:rsid w:val="009556D9"/>
    <w:rsid w:val="00960D6A"/>
    <w:rsid w:val="0096155A"/>
    <w:rsid w:val="00961D7F"/>
    <w:rsid w:val="009623FC"/>
    <w:rsid w:val="00963126"/>
    <w:rsid w:val="00966A91"/>
    <w:rsid w:val="00966CF0"/>
    <w:rsid w:val="00966D68"/>
    <w:rsid w:val="00966FF7"/>
    <w:rsid w:val="00971217"/>
    <w:rsid w:val="0097125F"/>
    <w:rsid w:val="00971611"/>
    <w:rsid w:val="00971799"/>
    <w:rsid w:val="00971ACE"/>
    <w:rsid w:val="0097325E"/>
    <w:rsid w:val="00973536"/>
    <w:rsid w:val="00975734"/>
    <w:rsid w:val="0097642A"/>
    <w:rsid w:val="00976DB8"/>
    <w:rsid w:val="009811E2"/>
    <w:rsid w:val="00981DD8"/>
    <w:rsid w:val="009826B0"/>
    <w:rsid w:val="00983179"/>
    <w:rsid w:val="009838C2"/>
    <w:rsid w:val="009850C7"/>
    <w:rsid w:val="00985236"/>
    <w:rsid w:val="009863B5"/>
    <w:rsid w:val="00986952"/>
    <w:rsid w:val="00986ABB"/>
    <w:rsid w:val="0098706A"/>
    <w:rsid w:val="00990228"/>
    <w:rsid w:val="009907FA"/>
    <w:rsid w:val="00991E0D"/>
    <w:rsid w:val="00994343"/>
    <w:rsid w:val="00995321"/>
    <w:rsid w:val="00995798"/>
    <w:rsid w:val="0099595C"/>
    <w:rsid w:val="00996C89"/>
    <w:rsid w:val="009974A0"/>
    <w:rsid w:val="009974E2"/>
    <w:rsid w:val="009A02ED"/>
    <w:rsid w:val="009A0801"/>
    <w:rsid w:val="009A0CD8"/>
    <w:rsid w:val="009A0E5D"/>
    <w:rsid w:val="009A4537"/>
    <w:rsid w:val="009A5B36"/>
    <w:rsid w:val="009A7741"/>
    <w:rsid w:val="009A7750"/>
    <w:rsid w:val="009B0CAA"/>
    <w:rsid w:val="009B10D6"/>
    <w:rsid w:val="009B1140"/>
    <w:rsid w:val="009B1AB5"/>
    <w:rsid w:val="009B2D0C"/>
    <w:rsid w:val="009B4269"/>
    <w:rsid w:val="009B4792"/>
    <w:rsid w:val="009B48B0"/>
    <w:rsid w:val="009B6022"/>
    <w:rsid w:val="009B693C"/>
    <w:rsid w:val="009C05A3"/>
    <w:rsid w:val="009C1415"/>
    <w:rsid w:val="009C2223"/>
    <w:rsid w:val="009C2E32"/>
    <w:rsid w:val="009C2FB3"/>
    <w:rsid w:val="009C374B"/>
    <w:rsid w:val="009C57DC"/>
    <w:rsid w:val="009C6475"/>
    <w:rsid w:val="009C6D3E"/>
    <w:rsid w:val="009C7132"/>
    <w:rsid w:val="009C76D7"/>
    <w:rsid w:val="009C777C"/>
    <w:rsid w:val="009D0053"/>
    <w:rsid w:val="009D062B"/>
    <w:rsid w:val="009D1C6B"/>
    <w:rsid w:val="009D2941"/>
    <w:rsid w:val="009D2B07"/>
    <w:rsid w:val="009D2BC1"/>
    <w:rsid w:val="009D2BE6"/>
    <w:rsid w:val="009D3160"/>
    <w:rsid w:val="009D4E6D"/>
    <w:rsid w:val="009D4FB0"/>
    <w:rsid w:val="009D556F"/>
    <w:rsid w:val="009D6249"/>
    <w:rsid w:val="009E053C"/>
    <w:rsid w:val="009E05FE"/>
    <w:rsid w:val="009E1286"/>
    <w:rsid w:val="009E14D8"/>
    <w:rsid w:val="009E184F"/>
    <w:rsid w:val="009E2135"/>
    <w:rsid w:val="009E3913"/>
    <w:rsid w:val="009E46A0"/>
    <w:rsid w:val="009E5168"/>
    <w:rsid w:val="009E6D28"/>
    <w:rsid w:val="009E6EB4"/>
    <w:rsid w:val="009E7701"/>
    <w:rsid w:val="009F101C"/>
    <w:rsid w:val="009F1020"/>
    <w:rsid w:val="009F23E8"/>
    <w:rsid w:val="009F2922"/>
    <w:rsid w:val="009F6734"/>
    <w:rsid w:val="00A004A3"/>
    <w:rsid w:val="00A006E0"/>
    <w:rsid w:val="00A00D8B"/>
    <w:rsid w:val="00A012DD"/>
    <w:rsid w:val="00A01D27"/>
    <w:rsid w:val="00A02F98"/>
    <w:rsid w:val="00A03138"/>
    <w:rsid w:val="00A0493B"/>
    <w:rsid w:val="00A054A2"/>
    <w:rsid w:val="00A06C60"/>
    <w:rsid w:val="00A078B7"/>
    <w:rsid w:val="00A07C97"/>
    <w:rsid w:val="00A106DD"/>
    <w:rsid w:val="00A12589"/>
    <w:rsid w:val="00A12861"/>
    <w:rsid w:val="00A13D73"/>
    <w:rsid w:val="00A151BB"/>
    <w:rsid w:val="00A1632C"/>
    <w:rsid w:val="00A16C56"/>
    <w:rsid w:val="00A20024"/>
    <w:rsid w:val="00A20F42"/>
    <w:rsid w:val="00A21255"/>
    <w:rsid w:val="00A213C1"/>
    <w:rsid w:val="00A2172A"/>
    <w:rsid w:val="00A22E3B"/>
    <w:rsid w:val="00A23284"/>
    <w:rsid w:val="00A24503"/>
    <w:rsid w:val="00A2537C"/>
    <w:rsid w:val="00A25D18"/>
    <w:rsid w:val="00A2658F"/>
    <w:rsid w:val="00A26F7F"/>
    <w:rsid w:val="00A27211"/>
    <w:rsid w:val="00A32187"/>
    <w:rsid w:val="00A322B8"/>
    <w:rsid w:val="00A32315"/>
    <w:rsid w:val="00A325B5"/>
    <w:rsid w:val="00A32701"/>
    <w:rsid w:val="00A32710"/>
    <w:rsid w:val="00A32CA5"/>
    <w:rsid w:val="00A33B8C"/>
    <w:rsid w:val="00A33C20"/>
    <w:rsid w:val="00A3636B"/>
    <w:rsid w:val="00A3658F"/>
    <w:rsid w:val="00A40B24"/>
    <w:rsid w:val="00A419BA"/>
    <w:rsid w:val="00A431E6"/>
    <w:rsid w:val="00A445D6"/>
    <w:rsid w:val="00A44D0A"/>
    <w:rsid w:val="00A461FD"/>
    <w:rsid w:val="00A46C41"/>
    <w:rsid w:val="00A47CF2"/>
    <w:rsid w:val="00A502FC"/>
    <w:rsid w:val="00A512E3"/>
    <w:rsid w:val="00A56C66"/>
    <w:rsid w:val="00A56F6F"/>
    <w:rsid w:val="00A572AB"/>
    <w:rsid w:val="00A576DC"/>
    <w:rsid w:val="00A621B9"/>
    <w:rsid w:val="00A62A88"/>
    <w:rsid w:val="00A633CF"/>
    <w:rsid w:val="00A63CA0"/>
    <w:rsid w:val="00A6424E"/>
    <w:rsid w:val="00A661E1"/>
    <w:rsid w:val="00A70930"/>
    <w:rsid w:val="00A719A1"/>
    <w:rsid w:val="00A71FB2"/>
    <w:rsid w:val="00A72090"/>
    <w:rsid w:val="00A72BC5"/>
    <w:rsid w:val="00A7391A"/>
    <w:rsid w:val="00A744CE"/>
    <w:rsid w:val="00A7487A"/>
    <w:rsid w:val="00A74C92"/>
    <w:rsid w:val="00A76F31"/>
    <w:rsid w:val="00A772E4"/>
    <w:rsid w:val="00A80482"/>
    <w:rsid w:val="00A81110"/>
    <w:rsid w:val="00A81391"/>
    <w:rsid w:val="00A81AFC"/>
    <w:rsid w:val="00A8247A"/>
    <w:rsid w:val="00A82759"/>
    <w:rsid w:val="00A83143"/>
    <w:rsid w:val="00A84120"/>
    <w:rsid w:val="00A84E3D"/>
    <w:rsid w:val="00A859E3"/>
    <w:rsid w:val="00A85AD2"/>
    <w:rsid w:val="00A87142"/>
    <w:rsid w:val="00A8722E"/>
    <w:rsid w:val="00A911B5"/>
    <w:rsid w:val="00A91474"/>
    <w:rsid w:val="00A94035"/>
    <w:rsid w:val="00A97D35"/>
    <w:rsid w:val="00AA0C9F"/>
    <w:rsid w:val="00AA43E0"/>
    <w:rsid w:val="00AA5FF6"/>
    <w:rsid w:val="00AA6B02"/>
    <w:rsid w:val="00AA6F82"/>
    <w:rsid w:val="00AA797E"/>
    <w:rsid w:val="00AA7A8E"/>
    <w:rsid w:val="00AB18EC"/>
    <w:rsid w:val="00AB2055"/>
    <w:rsid w:val="00AB2CF3"/>
    <w:rsid w:val="00AB4EF4"/>
    <w:rsid w:val="00AB5C64"/>
    <w:rsid w:val="00AB7174"/>
    <w:rsid w:val="00AC00D9"/>
    <w:rsid w:val="00AC0EB9"/>
    <w:rsid w:val="00AC131A"/>
    <w:rsid w:val="00AC16D6"/>
    <w:rsid w:val="00AC1CEE"/>
    <w:rsid w:val="00AC351D"/>
    <w:rsid w:val="00AC59B9"/>
    <w:rsid w:val="00AC6375"/>
    <w:rsid w:val="00AC70E6"/>
    <w:rsid w:val="00AD0045"/>
    <w:rsid w:val="00AD1D30"/>
    <w:rsid w:val="00AD28BC"/>
    <w:rsid w:val="00AD2F17"/>
    <w:rsid w:val="00AD30E3"/>
    <w:rsid w:val="00AD43C2"/>
    <w:rsid w:val="00AD4B7D"/>
    <w:rsid w:val="00AD7CE8"/>
    <w:rsid w:val="00AE0246"/>
    <w:rsid w:val="00AE1A38"/>
    <w:rsid w:val="00AE460E"/>
    <w:rsid w:val="00AE50B3"/>
    <w:rsid w:val="00AE5927"/>
    <w:rsid w:val="00AE6B1C"/>
    <w:rsid w:val="00AE6B9E"/>
    <w:rsid w:val="00AE7AB5"/>
    <w:rsid w:val="00AE7D04"/>
    <w:rsid w:val="00AF09B5"/>
    <w:rsid w:val="00AF2595"/>
    <w:rsid w:val="00AF2684"/>
    <w:rsid w:val="00AF2A0A"/>
    <w:rsid w:val="00AF2B7D"/>
    <w:rsid w:val="00AF48F5"/>
    <w:rsid w:val="00AF671A"/>
    <w:rsid w:val="00AF6BED"/>
    <w:rsid w:val="00AF73FD"/>
    <w:rsid w:val="00AF75CC"/>
    <w:rsid w:val="00AF7D60"/>
    <w:rsid w:val="00B00BF6"/>
    <w:rsid w:val="00B0164F"/>
    <w:rsid w:val="00B01A56"/>
    <w:rsid w:val="00B01B87"/>
    <w:rsid w:val="00B027A0"/>
    <w:rsid w:val="00B028BE"/>
    <w:rsid w:val="00B0322C"/>
    <w:rsid w:val="00B049B7"/>
    <w:rsid w:val="00B0559D"/>
    <w:rsid w:val="00B06DBE"/>
    <w:rsid w:val="00B10269"/>
    <w:rsid w:val="00B117EF"/>
    <w:rsid w:val="00B1201B"/>
    <w:rsid w:val="00B1246B"/>
    <w:rsid w:val="00B12489"/>
    <w:rsid w:val="00B127A7"/>
    <w:rsid w:val="00B12A76"/>
    <w:rsid w:val="00B13E1D"/>
    <w:rsid w:val="00B141CE"/>
    <w:rsid w:val="00B1559D"/>
    <w:rsid w:val="00B15DDD"/>
    <w:rsid w:val="00B20370"/>
    <w:rsid w:val="00B20C6F"/>
    <w:rsid w:val="00B23540"/>
    <w:rsid w:val="00B24BD7"/>
    <w:rsid w:val="00B2561E"/>
    <w:rsid w:val="00B259D2"/>
    <w:rsid w:val="00B25FE0"/>
    <w:rsid w:val="00B271CB"/>
    <w:rsid w:val="00B3070A"/>
    <w:rsid w:val="00B30E75"/>
    <w:rsid w:val="00B31329"/>
    <w:rsid w:val="00B31D5E"/>
    <w:rsid w:val="00B3468A"/>
    <w:rsid w:val="00B3569F"/>
    <w:rsid w:val="00B36288"/>
    <w:rsid w:val="00B3661A"/>
    <w:rsid w:val="00B36D87"/>
    <w:rsid w:val="00B42B8E"/>
    <w:rsid w:val="00B46C89"/>
    <w:rsid w:val="00B47BD7"/>
    <w:rsid w:val="00B50106"/>
    <w:rsid w:val="00B512F3"/>
    <w:rsid w:val="00B51682"/>
    <w:rsid w:val="00B517E6"/>
    <w:rsid w:val="00B52C5C"/>
    <w:rsid w:val="00B57BD1"/>
    <w:rsid w:val="00B60A12"/>
    <w:rsid w:val="00B60D75"/>
    <w:rsid w:val="00B61EB1"/>
    <w:rsid w:val="00B61F0C"/>
    <w:rsid w:val="00B62347"/>
    <w:rsid w:val="00B62A80"/>
    <w:rsid w:val="00B63E97"/>
    <w:rsid w:val="00B6403E"/>
    <w:rsid w:val="00B642B3"/>
    <w:rsid w:val="00B67C0F"/>
    <w:rsid w:val="00B700EA"/>
    <w:rsid w:val="00B701E9"/>
    <w:rsid w:val="00B726B9"/>
    <w:rsid w:val="00B73377"/>
    <w:rsid w:val="00B73F91"/>
    <w:rsid w:val="00B7417E"/>
    <w:rsid w:val="00B74D03"/>
    <w:rsid w:val="00B75457"/>
    <w:rsid w:val="00B76165"/>
    <w:rsid w:val="00B765E0"/>
    <w:rsid w:val="00B76DDB"/>
    <w:rsid w:val="00B76F70"/>
    <w:rsid w:val="00B77EB1"/>
    <w:rsid w:val="00B80475"/>
    <w:rsid w:val="00B80701"/>
    <w:rsid w:val="00B81A77"/>
    <w:rsid w:val="00B81F63"/>
    <w:rsid w:val="00B823B8"/>
    <w:rsid w:val="00B82956"/>
    <w:rsid w:val="00B83BC8"/>
    <w:rsid w:val="00B86017"/>
    <w:rsid w:val="00B864F8"/>
    <w:rsid w:val="00B86BB9"/>
    <w:rsid w:val="00B8775A"/>
    <w:rsid w:val="00B87FBA"/>
    <w:rsid w:val="00B91E52"/>
    <w:rsid w:val="00B93A2F"/>
    <w:rsid w:val="00B9585E"/>
    <w:rsid w:val="00B95C41"/>
    <w:rsid w:val="00B9664F"/>
    <w:rsid w:val="00B96C31"/>
    <w:rsid w:val="00B96DD8"/>
    <w:rsid w:val="00BA0D08"/>
    <w:rsid w:val="00BA328B"/>
    <w:rsid w:val="00BA5223"/>
    <w:rsid w:val="00BA537A"/>
    <w:rsid w:val="00BA57BD"/>
    <w:rsid w:val="00BA5D7A"/>
    <w:rsid w:val="00BA73A8"/>
    <w:rsid w:val="00BA7715"/>
    <w:rsid w:val="00BA7E14"/>
    <w:rsid w:val="00BB11AB"/>
    <w:rsid w:val="00BB22F6"/>
    <w:rsid w:val="00BB30C9"/>
    <w:rsid w:val="00BB365A"/>
    <w:rsid w:val="00BB399F"/>
    <w:rsid w:val="00BB41D5"/>
    <w:rsid w:val="00BB7096"/>
    <w:rsid w:val="00BC0683"/>
    <w:rsid w:val="00BC0E2C"/>
    <w:rsid w:val="00BC2686"/>
    <w:rsid w:val="00BC32E1"/>
    <w:rsid w:val="00BC45D2"/>
    <w:rsid w:val="00BC5395"/>
    <w:rsid w:val="00BC54F2"/>
    <w:rsid w:val="00BC57AC"/>
    <w:rsid w:val="00BC5936"/>
    <w:rsid w:val="00BC64B6"/>
    <w:rsid w:val="00BC67EB"/>
    <w:rsid w:val="00BC6D24"/>
    <w:rsid w:val="00BD04AD"/>
    <w:rsid w:val="00BD0ED0"/>
    <w:rsid w:val="00BD386E"/>
    <w:rsid w:val="00BD3FCA"/>
    <w:rsid w:val="00BD456D"/>
    <w:rsid w:val="00BD553B"/>
    <w:rsid w:val="00BD5A4A"/>
    <w:rsid w:val="00BD7C24"/>
    <w:rsid w:val="00BD7F9C"/>
    <w:rsid w:val="00BE05E3"/>
    <w:rsid w:val="00BE42BB"/>
    <w:rsid w:val="00BE631F"/>
    <w:rsid w:val="00BE6618"/>
    <w:rsid w:val="00BF0362"/>
    <w:rsid w:val="00BF0F87"/>
    <w:rsid w:val="00BF120A"/>
    <w:rsid w:val="00BF14C2"/>
    <w:rsid w:val="00BF1F6C"/>
    <w:rsid w:val="00BF2D30"/>
    <w:rsid w:val="00BF4974"/>
    <w:rsid w:val="00BF536F"/>
    <w:rsid w:val="00BF569D"/>
    <w:rsid w:val="00BF5EB4"/>
    <w:rsid w:val="00BF6946"/>
    <w:rsid w:val="00BF6A1D"/>
    <w:rsid w:val="00BF6B10"/>
    <w:rsid w:val="00C00EFE"/>
    <w:rsid w:val="00C0277C"/>
    <w:rsid w:val="00C034B3"/>
    <w:rsid w:val="00C03763"/>
    <w:rsid w:val="00C04551"/>
    <w:rsid w:val="00C05380"/>
    <w:rsid w:val="00C05F8F"/>
    <w:rsid w:val="00C06B4C"/>
    <w:rsid w:val="00C071B5"/>
    <w:rsid w:val="00C07A9C"/>
    <w:rsid w:val="00C1012D"/>
    <w:rsid w:val="00C1061E"/>
    <w:rsid w:val="00C10A7C"/>
    <w:rsid w:val="00C116D1"/>
    <w:rsid w:val="00C11D59"/>
    <w:rsid w:val="00C125B4"/>
    <w:rsid w:val="00C13428"/>
    <w:rsid w:val="00C13745"/>
    <w:rsid w:val="00C14C5A"/>
    <w:rsid w:val="00C16BBF"/>
    <w:rsid w:val="00C172D5"/>
    <w:rsid w:val="00C2166A"/>
    <w:rsid w:val="00C219E1"/>
    <w:rsid w:val="00C21CB3"/>
    <w:rsid w:val="00C23807"/>
    <w:rsid w:val="00C24172"/>
    <w:rsid w:val="00C247C3"/>
    <w:rsid w:val="00C24D5C"/>
    <w:rsid w:val="00C26D89"/>
    <w:rsid w:val="00C27092"/>
    <w:rsid w:val="00C30567"/>
    <w:rsid w:val="00C31568"/>
    <w:rsid w:val="00C3196E"/>
    <w:rsid w:val="00C32692"/>
    <w:rsid w:val="00C327AE"/>
    <w:rsid w:val="00C33A92"/>
    <w:rsid w:val="00C34655"/>
    <w:rsid w:val="00C3725B"/>
    <w:rsid w:val="00C40C6D"/>
    <w:rsid w:val="00C40C85"/>
    <w:rsid w:val="00C4113B"/>
    <w:rsid w:val="00C41BFC"/>
    <w:rsid w:val="00C4206E"/>
    <w:rsid w:val="00C42E3B"/>
    <w:rsid w:val="00C4434C"/>
    <w:rsid w:val="00C4583F"/>
    <w:rsid w:val="00C46FC8"/>
    <w:rsid w:val="00C46FE5"/>
    <w:rsid w:val="00C47233"/>
    <w:rsid w:val="00C472BB"/>
    <w:rsid w:val="00C51739"/>
    <w:rsid w:val="00C52BFF"/>
    <w:rsid w:val="00C52F34"/>
    <w:rsid w:val="00C54DC1"/>
    <w:rsid w:val="00C55484"/>
    <w:rsid w:val="00C56198"/>
    <w:rsid w:val="00C566FC"/>
    <w:rsid w:val="00C56AA1"/>
    <w:rsid w:val="00C60250"/>
    <w:rsid w:val="00C619B6"/>
    <w:rsid w:val="00C626AC"/>
    <w:rsid w:val="00C648B1"/>
    <w:rsid w:val="00C65AC9"/>
    <w:rsid w:val="00C66D32"/>
    <w:rsid w:val="00C67EDA"/>
    <w:rsid w:val="00C7298C"/>
    <w:rsid w:val="00C7350A"/>
    <w:rsid w:val="00C749E9"/>
    <w:rsid w:val="00C74E81"/>
    <w:rsid w:val="00C75C54"/>
    <w:rsid w:val="00C8076F"/>
    <w:rsid w:val="00C80983"/>
    <w:rsid w:val="00C81971"/>
    <w:rsid w:val="00C8225C"/>
    <w:rsid w:val="00C822F7"/>
    <w:rsid w:val="00C82A77"/>
    <w:rsid w:val="00C82D50"/>
    <w:rsid w:val="00C83D7D"/>
    <w:rsid w:val="00C84FEF"/>
    <w:rsid w:val="00C86EF7"/>
    <w:rsid w:val="00C9018B"/>
    <w:rsid w:val="00C90719"/>
    <w:rsid w:val="00C918BF"/>
    <w:rsid w:val="00C92AF0"/>
    <w:rsid w:val="00C941E2"/>
    <w:rsid w:val="00C9491C"/>
    <w:rsid w:val="00C96D2B"/>
    <w:rsid w:val="00C96EEB"/>
    <w:rsid w:val="00CA00EE"/>
    <w:rsid w:val="00CA25C4"/>
    <w:rsid w:val="00CA4E01"/>
    <w:rsid w:val="00CA5AE6"/>
    <w:rsid w:val="00CA616B"/>
    <w:rsid w:val="00CA61BF"/>
    <w:rsid w:val="00CB087D"/>
    <w:rsid w:val="00CB09B3"/>
    <w:rsid w:val="00CB34A7"/>
    <w:rsid w:val="00CB3A03"/>
    <w:rsid w:val="00CB4B23"/>
    <w:rsid w:val="00CB5181"/>
    <w:rsid w:val="00CB568D"/>
    <w:rsid w:val="00CC1B77"/>
    <w:rsid w:val="00CC300E"/>
    <w:rsid w:val="00CC41ED"/>
    <w:rsid w:val="00CC4529"/>
    <w:rsid w:val="00CC58B9"/>
    <w:rsid w:val="00CC65E0"/>
    <w:rsid w:val="00CC6E04"/>
    <w:rsid w:val="00CC78BB"/>
    <w:rsid w:val="00CC7979"/>
    <w:rsid w:val="00CC7CFF"/>
    <w:rsid w:val="00CD037B"/>
    <w:rsid w:val="00CD070F"/>
    <w:rsid w:val="00CD1668"/>
    <w:rsid w:val="00CD2D71"/>
    <w:rsid w:val="00CD363B"/>
    <w:rsid w:val="00CD4B08"/>
    <w:rsid w:val="00CD4FE7"/>
    <w:rsid w:val="00CD5097"/>
    <w:rsid w:val="00CD57DA"/>
    <w:rsid w:val="00CD6D44"/>
    <w:rsid w:val="00CE0351"/>
    <w:rsid w:val="00CE06E2"/>
    <w:rsid w:val="00CE0D2E"/>
    <w:rsid w:val="00CE1D73"/>
    <w:rsid w:val="00CE2034"/>
    <w:rsid w:val="00CE2ABB"/>
    <w:rsid w:val="00CE31A1"/>
    <w:rsid w:val="00CE35CC"/>
    <w:rsid w:val="00CE6E15"/>
    <w:rsid w:val="00CF0498"/>
    <w:rsid w:val="00CF1798"/>
    <w:rsid w:val="00CF1BBA"/>
    <w:rsid w:val="00CF29D3"/>
    <w:rsid w:val="00CF328D"/>
    <w:rsid w:val="00CF40CC"/>
    <w:rsid w:val="00CF4D6B"/>
    <w:rsid w:val="00CF5245"/>
    <w:rsid w:val="00CF7361"/>
    <w:rsid w:val="00CF74F7"/>
    <w:rsid w:val="00D014E5"/>
    <w:rsid w:val="00D01B3B"/>
    <w:rsid w:val="00D0303F"/>
    <w:rsid w:val="00D03426"/>
    <w:rsid w:val="00D039C1"/>
    <w:rsid w:val="00D04433"/>
    <w:rsid w:val="00D044AA"/>
    <w:rsid w:val="00D05612"/>
    <w:rsid w:val="00D07293"/>
    <w:rsid w:val="00D07DFB"/>
    <w:rsid w:val="00D11E71"/>
    <w:rsid w:val="00D12001"/>
    <w:rsid w:val="00D12158"/>
    <w:rsid w:val="00D12FD7"/>
    <w:rsid w:val="00D1484D"/>
    <w:rsid w:val="00D1609A"/>
    <w:rsid w:val="00D172B1"/>
    <w:rsid w:val="00D200A1"/>
    <w:rsid w:val="00D22523"/>
    <w:rsid w:val="00D227DD"/>
    <w:rsid w:val="00D22BF9"/>
    <w:rsid w:val="00D234CF"/>
    <w:rsid w:val="00D24617"/>
    <w:rsid w:val="00D249DB"/>
    <w:rsid w:val="00D24E00"/>
    <w:rsid w:val="00D25420"/>
    <w:rsid w:val="00D25CEB"/>
    <w:rsid w:val="00D27237"/>
    <w:rsid w:val="00D3146B"/>
    <w:rsid w:val="00D31AA7"/>
    <w:rsid w:val="00D3408A"/>
    <w:rsid w:val="00D34410"/>
    <w:rsid w:val="00D3574C"/>
    <w:rsid w:val="00D36534"/>
    <w:rsid w:val="00D37321"/>
    <w:rsid w:val="00D40987"/>
    <w:rsid w:val="00D41BBB"/>
    <w:rsid w:val="00D42B4B"/>
    <w:rsid w:val="00D439CD"/>
    <w:rsid w:val="00D43B08"/>
    <w:rsid w:val="00D44364"/>
    <w:rsid w:val="00D44473"/>
    <w:rsid w:val="00D45DB9"/>
    <w:rsid w:val="00D467D2"/>
    <w:rsid w:val="00D46B43"/>
    <w:rsid w:val="00D503D2"/>
    <w:rsid w:val="00D5367F"/>
    <w:rsid w:val="00D538F3"/>
    <w:rsid w:val="00D54025"/>
    <w:rsid w:val="00D54437"/>
    <w:rsid w:val="00D54A89"/>
    <w:rsid w:val="00D55A36"/>
    <w:rsid w:val="00D55F19"/>
    <w:rsid w:val="00D575D7"/>
    <w:rsid w:val="00D61306"/>
    <w:rsid w:val="00D61407"/>
    <w:rsid w:val="00D614BB"/>
    <w:rsid w:val="00D651CA"/>
    <w:rsid w:val="00D65205"/>
    <w:rsid w:val="00D65DC9"/>
    <w:rsid w:val="00D67D37"/>
    <w:rsid w:val="00D72C78"/>
    <w:rsid w:val="00D73239"/>
    <w:rsid w:val="00D732A3"/>
    <w:rsid w:val="00D738D8"/>
    <w:rsid w:val="00D73D5A"/>
    <w:rsid w:val="00D77578"/>
    <w:rsid w:val="00D8001F"/>
    <w:rsid w:val="00D805D4"/>
    <w:rsid w:val="00D80B7C"/>
    <w:rsid w:val="00D8126A"/>
    <w:rsid w:val="00D81931"/>
    <w:rsid w:val="00D83459"/>
    <w:rsid w:val="00D83A3F"/>
    <w:rsid w:val="00D84802"/>
    <w:rsid w:val="00D84B25"/>
    <w:rsid w:val="00D86AF4"/>
    <w:rsid w:val="00D90212"/>
    <w:rsid w:val="00D906DB"/>
    <w:rsid w:val="00D90816"/>
    <w:rsid w:val="00D91F2D"/>
    <w:rsid w:val="00D92CC7"/>
    <w:rsid w:val="00D93B25"/>
    <w:rsid w:val="00D93B4D"/>
    <w:rsid w:val="00D95245"/>
    <w:rsid w:val="00D9567A"/>
    <w:rsid w:val="00D95F91"/>
    <w:rsid w:val="00D96F2F"/>
    <w:rsid w:val="00D97CBA"/>
    <w:rsid w:val="00DA0B61"/>
    <w:rsid w:val="00DA127C"/>
    <w:rsid w:val="00DA2595"/>
    <w:rsid w:val="00DA311D"/>
    <w:rsid w:val="00DA31A2"/>
    <w:rsid w:val="00DA36B1"/>
    <w:rsid w:val="00DA3EB9"/>
    <w:rsid w:val="00DA45B6"/>
    <w:rsid w:val="00DA5617"/>
    <w:rsid w:val="00DA652E"/>
    <w:rsid w:val="00DB064F"/>
    <w:rsid w:val="00DB0C49"/>
    <w:rsid w:val="00DB1A32"/>
    <w:rsid w:val="00DB22C8"/>
    <w:rsid w:val="00DB2699"/>
    <w:rsid w:val="00DB35F6"/>
    <w:rsid w:val="00DB422A"/>
    <w:rsid w:val="00DB5589"/>
    <w:rsid w:val="00DB5728"/>
    <w:rsid w:val="00DB6C98"/>
    <w:rsid w:val="00DB74E4"/>
    <w:rsid w:val="00DC038C"/>
    <w:rsid w:val="00DC1F44"/>
    <w:rsid w:val="00DC212A"/>
    <w:rsid w:val="00DC2BD5"/>
    <w:rsid w:val="00DC4407"/>
    <w:rsid w:val="00DC4B6F"/>
    <w:rsid w:val="00DC4CDE"/>
    <w:rsid w:val="00DC6DDD"/>
    <w:rsid w:val="00DC72B8"/>
    <w:rsid w:val="00DD0D9D"/>
    <w:rsid w:val="00DD1331"/>
    <w:rsid w:val="00DD1EDA"/>
    <w:rsid w:val="00DD2F80"/>
    <w:rsid w:val="00DD71DF"/>
    <w:rsid w:val="00DD77A9"/>
    <w:rsid w:val="00DD7BBC"/>
    <w:rsid w:val="00DD7F9D"/>
    <w:rsid w:val="00DD7FB0"/>
    <w:rsid w:val="00DE00B1"/>
    <w:rsid w:val="00DE01EB"/>
    <w:rsid w:val="00DE2596"/>
    <w:rsid w:val="00DE299E"/>
    <w:rsid w:val="00DE2F4C"/>
    <w:rsid w:val="00DE370F"/>
    <w:rsid w:val="00DE3A9F"/>
    <w:rsid w:val="00DE4211"/>
    <w:rsid w:val="00DE50B4"/>
    <w:rsid w:val="00DE51B5"/>
    <w:rsid w:val="00DE61D1"/>
    <w:rsid w:val="00DE62CB"/>
    <w:rsid w:val="00DF0F64"/>
    <w:rsid w:val="00DF1C32"/>
    <w:rsid w:val="00DF213C"/>
    <w:rsid w:val="00DF5228"/>
    <w:rsid w:val="00DF6AA2"/>
    <w:rsid w:val="00DF7011"/>
    <w:rsid w:val="00DF7326"/>
    <w:rsid w:val="00DF7667"/>
    <w:rsid w:val="00DF776B"/>
    <w:rsid w:val="00E002F4"/>
    <w:rsid w:val="00E00D85"/>
    <w:rsid w:val="00E0200F"/>
    <w:rsid w:val="00E02DD8"/>
    <w:rsid w:val="00E03A37"/>
    <w:rsid w:val="00E052E3"/>
    <w:rsid w:val="00E06D90"/>
    <w:rsid w:val="00E07747"/>
    <w:rsid w:val="00E10788"/>
    <w:rsid w:val="00E1164D"/>
    <w:rsid w:val="00E11DD2"/>
    <w:rsid w:val="00E1250D"/>
    <w:rsid w:val="00E12C7F"/>
    <w:rsid w:val="00E13BE3"/>
    <w:rsid w:val="00E158AC"/>
    <w:rsid w:val="00E1704D"/>
    <w:rsid w:val="00E173F9"/>
    <w:rsid w:val="00E1740A"/>
    <w:rsid w:val="00E208B9"/>
    <w:rsid w:val="00E21F0F"/>
    <w:rsid w:val="00E226B8"/>
    <w:rsid w:val="00E231CA"/>
    <w:rsid w:val="00E249E9"/>
    <w:rsid w:val="00E255EE"/>
    <w:rsid w:val="00E35293"/>
    <w:rsid w:val="00E41F8B"/>
    <w:rsid w:val="00E42516"/>
    <w:rsid w:val="00E42F13"/>
    <w:rsid w:val="00E44E00"/>
    <w:rsid w:val="00E45195"/>
    <w:rsid w:val="00E5011B"/>
    <w:rsid w:val="00E536A2"/>
    <w:rsid w:val="00E53812"/>
    <w:rsid w:val="00E53912"/>
    <w:rsid w:val="00E548D4"/>
    <w:rsid w:val="00E55895"/>
    <w:rsid w:val="00E6049B"/>
    <w:rsid w:val="00E60BB5"/>
    <w:rsid w:val="00E6335C"/>
    <w:rsid w:val="00E63976"/>
    <w:rsid w:val="00E63C62"/>
    <w:rsid w:val="00E64CB3"/>
    <w:rsid w:val="00E660D0"/>
    <w:rsid w:val="00E66C28"/>
    <w:rsid w:val="00E66CD3"/>
    <w:rsid w:val="00E67E01"/>
    <w:rsid w:val="00E7191B"/>
    <w:rsid w:val="00E7405D"/>
    <w:rsid w:val="00E74BF3"/>
    <w:rsid w:val="00E74C28"/>
    <w:rsid w:val="00E75B30"/>
    <w:rsid w:val="00E773A8"/>
    <w:rsid w:val="00E8046C"/>
    <w:rsid w:val="00E81556"/>
    <w:rsid w:val="00E81929"/>
    <w:rsid w:val="00E83251"/>
    <w:rsid w:val="00E85A91"/>
    <w:rsid w:val="00E9073C"/>
    <w:rsid w:val="00E90CF7"/>
    <w:rsid w:val="00E90F45"/>
    <w:rsid w:val="00E91E58"/>
    <w:rsid w:val="00E91E74"/>
    <w:rsid w:val="00E92ACD"/>
    <w:rsid w:val="00E935F1"/>
    <w:rsid w:val="00E94B92"/>
    <w:rsid w:val="00E95348"/>
    <w:rsid w:val="00E95361"/>
    <w:rsid w:val="00E95704"/>
    <w:rsid w:val="00E96670"/>
    <w:rsid w:val="00EA0BA4"/>
    <w:rsid w:val="00EA1DAC"/>
    <w:rsid w:val="00EA2414"/>
    <w:rsid w:val="00EA2559"/>
    <w:rsid w:val="00EA3E83"/>
    <w:rsid w:val="00EA6B23"/>
    <w:rsid w:val="00EB069F"/>
    <w:rsid w:val="00EB07BC"/>
    <w:rsid w:val="00EB11B7"/>
    <w:rsid w:val="00EB1574"/>
    <w:rsid w:val="00EB2994"/>
    <w:rsid w:val="00EB38F3"/>
    <w:rsid w:val="00EB7ABA"/>
    <w:rsid w:val="00EB7EBE"/>
    <w:rsid w:val="00EC1ADF"/>
    <w:rsid w:val="00EC2B93"/>
    <w:rsid w:val="00EC2C5C"/>
    <w:rsid w:val="00EC33E5"/>
    <w:rsid w:val="00EC380F"/>
    <w:rsid w:val="00EC4C9F"/>
    <w:rsid w:val="00EC7603"/>
    <w:rsid w:val="00EC762F"/>
    <w:rsid w:val="00EC7F0B"/>
    <w:rsid w:val="00ED0F07"/>
    <w:rsid w:val="00ED25EF"/>
    <w:rsid w:val="00ED41B0"/>
    <w:rsid w:val="00ED441D"/>
    <w:rsid w:val="00ED613B"/>
    <w:rsid w:val="00ED6DE8"/>
    <w:rsid w:val="00ED6EC4"/>
    <w:rsid w:val="00EE023E"/>
    <w:rsid w:val="00EE0531"/>
    <w:rsid w:val="00EE24EB"/>
    <w:rsid w:val="00EE2D11"/>
    <w:rsid w:val="00EE3653"/>
    <w:rsid w:val="00EE3D55"/>
    <w:rsid w:val="00EE4030"/>
    <w:rsid w:val="00EE55BD"/>
    <w:rsid w:val="00EE59F3"/>
    <w:rsid w:val="00EE5AA7"/>
    <w:rsid w:val="00EE7D18"/>
    <w:rsid w:val="00EE7DD1"/>
    <w:rsid w:val="00EF093C"/>
    <w:rsid w:val="00EF2DCC"/>
    <w:rsid w:val="00EF2E68"/>
    <w:rsid w:val="00EF445F"/>
    <w:rsid w:val="00EF4BC1"/>
    <w:rsid w:val="00EF520F"/>
    <w:rsid w:val="00EF6128"/>
    <w:rsid w:val="00EF7529"/>
    <w:rsid w:val="00EF7608"/>
    <w:rsid w:val="00EF7F9D"/>
    <w:rsid w:val="00F0110E"/>
    <w:rsid w:val="00F01A71"/>
    <w:rsid w:val="00F0344A"/>
    <w:rsid w:val="00F03923"/>
    <w:rsid w:val="00F0411B"/>
    <w:rsid w:val="00F045E1"/>
    <w:rsid w:val="00F04B37"/>
    <w:rsid w:val="00F04C18"/>
    <w:rsid w:val="00F06AF5"/>
    <w:rsid w:val="00F06B4D"/>
    <w:rsid w:val="00F07597"/>
    <w:rsid w:val="00F11C3E"/>
    <w:rsid w:val="00F15191"/>
    <w:rsid w:val="00F17B9C"/>
    <w:rsid w:val="00F17DB4"/>
    <w:rsid w:val="00F2001A"/>
    <w:rsid w:val="00F20C52"/>
    <w:rsid w:val="00F2265A"/>
    <w:rsid w:val="00F233F8"/>
    <w:rsid w:val="00F241E5"/>
    <w:rsid w:val="00F305D9"/>
    <w:rsid w:val="00F30EE3"/>
    <w:rsid w:val="00F32C1B"/>
    <w:rsid w:val="00F32CD3"/>
    <w:rsid w:val="00F33820"/>
    <w:rsid w:val="00F340FC"/>
    <w:rsid w:val="00F3410A"/>
    <w:rsid w:val="00F34326"/>
    <w:rsid w:val="00F34758"/>
    <w:rsid w:val="00F3507A"/>
    <w:rsid w:val="00F35E2B"/>
    <w:rsid w:val="00F402CC"/>
    <w:rsid w:val="00F406A5"/>
    <w:rsid w:val="00F41F7A"/>
    <w:rsid w:val="00F4215C"/>
    <w:rsid w:val="00F42FF9"/>
    <w:rsid w:val="00F43840"/>
    <w:rsid w:val="00F43B83"/>
    <w:rsid w:val="00F44617"/>
    <w:rsid w:val="00F44C92"/>
    <w:rsid w:val="00F456BD"/>
    <w:rsid w:val="00F45780"/>
    <w:rsid w:val="00F47860"/>
    <w:rsid w:val="00F5106E"/>
    <w:rsid w:val="00F51A46"/>
    <w:rsid w:val="00F5260D"/>
    <w:rsid w:val="00F56B51"/>
    <w:rsid w:val="00F60D8B"/>
    <w:rsid w:val="00F618CE"/>
    <w:rsid w:val="00F646B2"/>
    <w:rsid w:val="00F6490C"/>
    <w:rsid w:val="00F658B9"/>
    <w:rsid w:val="00F65D79"/>
    <w:rsid w:val="00F708EF"/>
    <w:rsid w:val="00F70F2B"/>
    <w:rsid w:val="00F71905"/>
    <w:rsid w:val="00F72290"/>
    <w:rsid w:val="00F73214"/>
    <w:rsid w:val="00F73BE1"/>
    <w:rsid w:val="00F74FFB"/>
    <w:rsid w:val="00F755BE"/>
    <w:rsid w:val="00F76698"/>
    <w:rsid w:val="00F80DD0"/>
    <w:rsid w:val="00F80E1F"/>
    <w:rsid w:val="00F821A6"/>
    <w:rsid w:val="00F84BD6"/>
    <w:rsid w:val="00F92923"/>
    <w:rsid w:val="00F9298A"/>
    <w:rsid w:val="00F932E9"/>
    <w:rsid w:val="00F9452D"/>
    <w:rsid w:val="00F94D48"/>
    <w:rsid w:val="00F95365"/>
    <w:rsid w:val="00F95924"/>
    <w:rsid w:val="00F95AD8"/>
    <w:rsid w:val="00F96C75"/>
    <w:rsid w:val="00F974A7"/>
    <w:rsid w:val="00F97A83"/>
    <w:rsid w:val="00FA0762"/>
    <w:rsid w:val="00FA16E0"/>
    <w:rsid w:val="00FA32D7"/>
    <w:rsid w:val="00FA5D7D"/>
    <w:rsid w:val="00FA5E0A"/>
    <w:rsid w:val="00FA6933"/>
    <w:rsid w:val="00FA6EB4"/>
    <w:rsid w:val="00FA6F21"/>
    <w:rsid w:val="00FA755C"/>
    <w:rsid w:val="00FB0114"/>
    <w:rsid w:val="00FB08CF"/>
    <w:rsid w:val="00FB3031"/>
    <w:rsid w:val="00FB3865"/>
    <w:rsid w:val="00FB6BCD"/>
    <w:rsid w:val="00FC01EE"/>
    <w:rsid w:val="00FC1A0F"/>
    <w:rsid w:val="00FC22FA"/>
    <w:rsid w:val="00FC5171"/>
    <w:rsid w:val="00FC5BA2"/>
    <w:rsid w:val="00FC67D6"/>
    <w:rsid w:val="00FC6A98"/>
    <w:rsid w:val="00FD0433"/>
    <w:rsid w:val="00FD2F73"/>
    <w:rsid w:val="00FD4AC9"/>
    <w:rsid w:val="00FD6383"/>
    <w:rsid w:val="00FD67B4"/>
    <w:rsid w:val="00FD69C6"/>
    <w:rsid w:val="00FD6A6C"/>
    <w:rsid w:val="00FD6CF8"/>
    <w:rsid w:val="00FD7786"/>
    <w:rsid w:val="00FD7EA1"/>
    <w:rsid w:val="00FE08ED"/>
    <w:rsid w:val="00FE0C4B"/>
    <w:rsid w:val="00FE0E1C"/>
    <w:rsid w:val="00FE2885"/>
    <w:rsid w:val="00FE2C82"/>
    <w:rsid w:val="00FE30AF"/>
    <w:rsid w:val="00FE418B"/>
    <w:rsid w:val="00FE477D"/>
    <w:rsid w:val="00FE4B8D"/>
    <w:rsid w:val="00FE542E"/>
    <w:rsid w:val="00FE6460"/>
    <w:rsid w:val="00FE6B2B"/>
    <w:rsid w:val="00FE6D56"/>
    <w:rsid w:val="00FE732A"/>
    <w:rsid w:val="00FF0449"/>
    <w:rsid w:val="00FF0DB8"/>
    <w:rsid w:val="00FF0ED1"/>
    <w:rsid w:val="00FF17C4"/>
    <w:rsid w:val="00FF1BF0"/>
    <w:rsid w:val="00FF21C9"/>
    <w:rsid w:val="00FF39F0"/>
    <w:rsid w:val="00FF4305"/>
    <w:rsid w:val="00FF44CD"/>
    <w:rsid w:val="00FF4BA8"/>
    <w:rsid w:val="00FF5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FB4DA"/>
  <w15:docId w15:val="{A9F3371E-6ABC-4241-8A9D-876EFB1E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next w:val="Normal"/>
    <w:qFormat/>
    <w:pPr>
      <w:keepNext/>
      <w:jc w:val="right"/>
      <w:outlineLvl w:val="0"/>
    </w:pPr>
    <w:rPr>
      <w:sz w:val="24"/>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jc w:val="center"/>
      <w:outlineLvl w:val="3"/>
    </w:pPr>
    <w:rPr>
      <w:sz w:val="24"/>
    </w:rPr>
  </w:style>
  <w:style w:type="paragraph" w:styleId="Titre5">
    <w:name w:val="heading 5"/>
    <w:basedOn w:val="Normal"/>
    <w:next w:val="Normal"/>
    <w:link w:val="Titre5Car"/>
    <w:qFormat/>
    <w:pPr>
      <w:keepNext/>
      <w:jc w:val="center"/>
      <w:outlineLvl w:val="4"/>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firstLine="360"/>
      <w:jc w:val="both"/>
    </w:pPr>
    <w:rPr>
      <w:sz w:val="24"/>
    </w:rPr>
  </w:style>
  <w:style w:type="paragraph" w:styleId="Corpsdetexte">
    <w:name w:val="Body Text"/>
    <w:basedOn w:val="Normal"/>
    <w:pPr>
      <w:jc w:val="both"/>
    </w:pPr>
    <w:rPr>
      <w:sz w:val="22"/>
    </w:rPr>
  </w:style>
  <w:style w:type="paragraph" w:styleId="Retraitcorpsdetexte2">
    <w:name w:val="Body Text Indent 2"/>
    <w:basedOn w:val="Normal"/>
    <w:pPr>
      <w:ind w:firstLine="708"/>
      <w:jc w:val="both"/>
    </w:pPr>
    <w:rPr>
      <w:sz w:val="24"/>
    </w:rPr>
  </w:style>
  <w:style w:type="character" w:customStyle="1" w:styleId="text1">
    <w:name w:val="text1"/>
    <w:rsid w:val="00792277"/>
    <w:rPr>
      <w:rFonts w:ascii="Arial" w:hAnsi="Arial" w:cs="Arial" w:hint="default"/>
      <w:b w:val="0"/>
      <w:bCs w:val="0"/>
      <w:strike w:val="0"/>
      <w:dstrike w:val="0"/>
      <w:color w:val="000000"/>
      <w:sz w:val="22"/>
      <w:szCs w:val="22"/>
      <w:u w:val="none"/>
      <w:effect w:val="none"/>
    </w:rPr>
  </w:style>
  <w:style w:type="table" w:styleId="Grilledutableau">
    <w:name w:val="Table Grid"/>
    <w:basedOn w:val="TableauNormal"/>
    <w:rsid w:val="0066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DD0D9D"/>
    <w:pPr>
      <w:spacing w:before="100" w:beforeAutospacing="1" w:after="131" w:line="360" w:lineRule="atLeast"/>
    </w:pPr>
    <w:rPr>
      <w:sz w:val="24"/>
      <w:szCs w:val="24"/>
    </w:rPr>
  </w:style>
  <w:style w:type="paragraph" w:customStyle="1" w:styleId="Titre11">
    <w:name w:val="Titre 11"/>
    <w:basedOn w:val="Normal"/>
    <w:rsid w:val="00DD0D9D"/>
    <w:pPr>
      <w:spacing w:before="100" w:beforeAutospacing="1" w:after="92"/>
      <w:outlineLvl w:val="1"/>
    </w:pPr>
    <w:rPr>
      <w:kern w:val="36"/>
      <w:sz w:val="48"/>
      <w:szCs w:val="48"/>
    </w:rPr>
  </w:style>
  <w:style w:type="character" w:styleId="Accentuation">
    <w:name w:val="Emphasis"/>
    <w:uiPriority w:val="20"/>
    <w:qFormat/>
    <w:rsid w:val="00D92CC7"/>
    <w:rPr>
      <w:i/>
      <w:iCs/>
    </w:rPr>
  </w:style>
  <w:style w:type="paragraph" w:styleId="Textedebulles">
    <w:name w:val="Balloon Text"/>
    <w:basedOn w:val="Normal"/>
    <w:link w:val="TextedebullesCar"/>
    <w:uiPriority w:val="99"/>
    <w:semiHidden/>
    <w:unhideWhenUsed/>
    <w:rsid w:val="006A6CEC"/>
    <w:rPr>
      <w:rFonts w:ascii="Tahoma" w:hAnsi="Tahoma" w:cs="Tahoma"/>
      <w:sz w:val="16"/>
      <w:szCs w:val="16"/>
    </w:rPr>
  </w:style>
  <w:style w:type="character" w:customStyle="1" w:styleId="TextedebullesCar">
    <w:name w:val="Texte de bulles Car"/>
    <w:link w:val="Textedebulles"/>
    <w:uiPriority w:val="99"/>
    <w:semiHidden/>
    <w:rsid w:val="006A6CEC"/>
    <w:rPr>
      <w:rFonts w:ascii="Tahoma" w:hAnsi="Tahoma" w:cs="Tahoma"/>
      <w:sz w:val="16"/>
      <w:szCs w:val="16"/>
    </w:rPr>
  </w:style>
  <w:style w:type="character" w:styleId="Lienhypertexte">
    <w:name w:val="Hyperlink"/>
    <w:uiPriority w:val="99"/>
    <w:unhideWhenUsed/>
    <w:rsid w:val="003D23B0"/>
    <w:rPr>
      <w:color w:val="0000FF"/>
      <w:u w:val="single"/>
    </w:rPr>
  </w:style>
  <w:style w:type="paragraph" w:styleId="NormalWeb">
    <w:name w:val="Normal (Web)"/>
    <w:basedOn w:val="Normal"/>
    <w:uiPriority w:val="99"/>
    <w:unhideWhenUsed/>
    <w:rsid w:val="003411E0"/>
    <w:pPr>
      <w:spacing w:before="100" w:beforeAutospacing="1" w:after="100" w:afterAutospacing="1"/>
    </w:pPr>
    <w:rPr>
      <w:sz w:val="24"/>
      <w:szCs w:val="24"/>
    </w:rPr>
  </w:style>
  <w:style w:type="paragraph" w:styleId="Paragraphedeliste">
    <w:name w:val="List Paragraph"/>
    <w:basedOn w:val="Normal"/>
    <w:uiPriority w:val="34"/>
    <w:qFormat/>
    <w:rsid w:val="00BC0E2C"/>
    <w:pPr>
      <w:ind w:left="708"/>
    </w:pPr>
  </w:style>
  <w:style w:type="paragraph" w:styleId="PrformatHTML">
    <w:name w:val="HTML Preformatted"/>
    <w:basedOn w:val="Normal"/>
    <w:link w:val="PrformatHTMLCar"/>
    <w:uiPriority w:val="99"/>
    <w:unhideWhenUsed/>
    <w:rsid w:val="00D3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link w:val="PrformatHTML"/>
    <w:uiPriority w:val="99"/>
    <w:rsid w:val="00D36534"/>
    <w:rPr>
      <w:rFonts w:ascii="Courier New" w:hAnsi="Courier New" w:cs="Courier New"/>
    </w:rPr>
  </w:style>
  <w:style w:type="character" w:styleId="lev">
    <w:name w:val="Strong"/>
    <w:uiPriority w:val="22"/>
    <w:qFormat/>
    <w:rsid w:val="00195FF7"/>
    <w:rPr>
      <w:b/>
      <w:bCs/>
    </w:rPr>
  </w:style>
  <w:style w:type="paragraph" w:customStyle="1" w:styleId="van3">
    <w:name w:val="van3"/>
    <w:basedOn w:val="Normal"/>
    <w:rsid w:val="00E536A2"/>
    <w:pPr>
      <w:spacing w:before="100" w:beforeAutospacing="1" w:after="100" w:afterAutospacing="1"/>
    </w:pPr>
    <w:rPr>
      <w:rFonts w:eastAsia="SimSun"/>
      <w:color w:val="000000"/>
      <w:sz w:val="24"/>
      <w:szCs w:val="24"/>
      <w:lang w:eastAsia="zh-CN"/>
    </w:rPr>
  </w:style>
  <w:style w:type="character" w:customStyle="1" w:styleId="bbccolor">
    <w:name w:val="bbc_color"/>
    <w:basedOn w:val="Policepardfaut"/>
    <w:rsid w:val="00A12589"/>
  </w:style>
  <w:style w:type="character" w:customStyle="1" w:styleId="Titre5Car">
    <w:name w:val="Titre 5 Car"/>
    <w:basedOn w:val="Policepardfaut"/>
    <w:link w:val="Titre5"/>
    <w:rsid w:val="007117E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5687202">
      <w:bodyDiv w:val="1"/>
      <w:marLeft w:val="0"/>
      <w:marRight w:val="0"/>
      <w:marTop w:val="0"/>
      <w:marBottom w:val="0"/>
      <w:divBdr>
        <w:top w:val="none" w:sz="0" w:space="0" w:color="auto"/>
        <w:left w:val="none" w:sz="0" w:space="0" w:color="auto"/>
        <w:bottom w:val="none" w:sz="0" w:space="0" w:color="auto"/>
        <w:right w:val="none" w:sz="0" w:space="0" w:color="auto"/>
      </w:divBdr>
    </w:div>
    <w:div w:id="204176300">
      <w:bodyDiv w:val="1"/>
      <w:marLeft w:val="0"/>
      <w:marRight w:val="0"/>
      <w:marTop w:val="0"/>
      <w:marBottom w:val="0"/>
      <w:divBdr>
        <w:top w:val="none" w:sz="0" w:space="0" w:color="auto"/>
        <w:left w:val="none" w:sz="0" w:space="0" w:color="auto"/>
        <w:bottom w:val="none" w:sz="0" w:space="0" w:color="auto"/>
        <w:right w:val="none" w:sz="0" w:space="0" w:color="auto"/>
      </w:divBdr>
    </w:div>
    <w:div w:id="209080008">
      <w:bodyDiv w:val="1"/>
      <w:marLeft w:val="0"/>
      <w:marRight w:val="0"/>
      <w:marTop w:val="0"/>
      <w:marBottom w:val="0"/>
      <w:divBdr>
        <w:top w:val="none" w:sz="0" w:space="0" w:color="auto"/>
        <w:left w:val="none" w:sz="0" w:space="0" w:color="auto"/>
        <w:bottom w:val="none" w:sz="0" w:space="0" w:color="auto"/>
        <w:right w:val="none" w:sz="0" w:space="0" w:color="auto"/>
      </w:divBdr>
    </w:div>
    <w:div w:id="245725536">
      <w:bodyDiv w:val="1"/>
      <w:marLeft w:val="0"/>
      <w:marRight w:val="0"/>
      <w:marTop w:val="0"/>
      <w:marBottom w:val="0"/>
      <w:divBdr>
        <w:top w:val="none" w:sz="0" w:space="0" w:color="auto"/>
        <w:left w:val="none" w:sz="0" w:space="0" w:color="auto"/>
        <w:bottom w:val="none" w:sz="0" w:space="0" w:color="auto"/>
        <w:right w:val="none" w:sz="0" w:space="0" w:color="auto"/>
      </w:divBdr>
      <w:divsChild>
        <w:div w:id="489567136">
          <w:marLeft w:val="0"/>
          <w:marRight w:val="0"/>
          <w:marTop w:val="0"/>
          <w:marBottom w:val="0"/>
          <w:divBdr>
            <w:top w:val="none" w:sz="0" w:space="0" w:color="auto"/>
            <w:left w:val="none" w:sz="0" w:space="0" w:color="auto"/>
            <w:bottom w:val="none" w:sz="0" w:space="0" w:color="auto"/>
            <w:right w:val="none" w:sz="0" w:space="0" w:color="auto"/>
          </w:divBdr>
          <w:divsChild>
            <w:div w:id="1647392299">
              <w:marLeft w:val="0"/>
              <w:marRight w:val="0"/>
              <w:marTop w:val="0"/>
              <w:marBottom w:val="0"/>
              <w:divBdr>
                <w:top w:val="none" w:sz="0" w:space="0" w:color="auto"/>
                <w:left w:val="none" w:sz="0" w:space="0" w:color="auto"/>
                <w:bottom w:val="none" w:sz="0" w:space="0" w:color="auto"/>
                <w:right w:val="none" w:sz="0" w:space="0" w:color="auto"/>
              </w:divBdr>
              <w:divsChild>
                <w:div w:id="424615537">
                  <w:marLeft w:val="0"/>
                  <w:marRight w:val="0"/>
                  <w:marTop w:val="0"/>
                  <w:marBottom w:val="0"/>
                  <w:divBdr>
                    <w:top w:val="none" w:sz="0" w:space="0" w:color="auto"/>
                    <w:left w:val="none" w:sz="0" w:space="0" w:color="auto"/>
                    <w:bottom w:val="none" w:sz="0" w:space="0" w:color="auto"/>
                    <w:right w:val="none" w:sz="0" w:space="0" w:color="auto"/>
                  </w:divBdr>
                  <w:divsChild>
                    <w:div w:id="1599631188">
                      <w:marLeft w:val="0"/>
                      <w:marRight w:val="0"/>
                      <w:marTop w:val="0"/>
                      <w:marBottom w:val="0"/>
                      <w:divBdr>
                        <w:top w:val="none" w:sz="0" w:space="0" w:color="auto"/>
                        <w:left w:val="none" w:sz="0" w:space="0" w:color="auto"/>
                        <w:bottom w:val="none" w:sz="0" w:space="0" w:color="auto"/>
                        <w:right w:val="none" w:sz="0" w:space="0" w:color="auto"/>
                      </w:divBdr>
                      <w:divsChild>
                        <w:div w:id="12390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37317">
      <w:bodyDiv w:val="1"/>
      <w:marLeft w:val="0"/>
      <w:marRight w:val="0"/>
      <w:marTop w:val="0"/>
      <w:marBottom w:val="0"/>
      <w:divBdr>
        <w:top w:val="none" w:sz="0" w:space="0" w:color="auto"/>
        <w:left w:val="none" w:sz="0" w:space="0" w:color="auto"/>
        <w:bottom w:val="none" w:sz="0" w:space="0" w:color="auto"/>
        <w:right w:val="none" w:sz="0" w:space="0" w:color="auto"/>
      </w:divBdr>
    </w:div>
    <w:div w:id="295379525">
      <w:bodyDiv w:val="1"/>
      <w:marLeft w:val="0"/>
      <w:marRight w:val="0"/>
      <w:marTop w:val="0"/>
      <w:marBottom w:val="0"/>
      <w:divBdr>
        <w:top w:val="none" w:sz="0" w:space="0" w:color="auto"/>
        <w:left w:val="none" w:sz="0" w:space="0" w:color="auto"/>
        <w:bottom w:val="none" w:sz="0" w:space="0" w:color="auto"/>
        <w:right w:val="none" w:sz="0" w:space="0" w:color="auto"/>
      </w:divBdr>
      <w:divsChild>
        <w:div w:id="1655913213">
          <w:marLeft w:val="0"/>
          <w:marRight w:val="0"/>
          <w:marTop w:val="0"/>
          <w:marBottom w:val="0"/>
          <w:divBdr>
            <w:top w:val="none" w:sz="0" w:space="0" w:color="auto"/>
            <w:left w:val="none" w:sz="0" w:space="0" w:color="auto"/>
            <w:bottom w:val="none" w:sz="0" w:space="0" w:color="auto"/>
            <w:right w:val="none" w:sz="0" w:space="0" w:color="auto"/>
          </w:divBdr>
          <w:divsChild>
            <w:div w:id="270355420">
              <w:marLeft w:val="0"/>
              <w:marRight w:val="0"/>
              <w:marTop w:val="0"/>
              <w:marBottom w:val="0"/>
              <w:divBdr>
                <w:top w:val="none" w:sz="0" w:space="0" w:color="auto"/>
                <w:left w:val="none" w:sz="0" w:space="0" w:color="auto"/>
                <w:bottom w:val="none" w:sz="0" w:space="0" w:color="auto"/>
                <w:right w:val="none" w:sz="0" w:space="0" w:color="auto"/>
              </w:divBdr>
              <w:divsChild>
                <w:div w:id="2130314110">
                  <w:marLeft w:val="0"/>
                  <w:marRight w:val="0"/>
                  <w:marTop w:val="0"/>
                  <w:marBottom w:val="0"/>
                  <w:divBdr>
                    <w:top w:val="none" w:sz="0" w:space="0" w:color="auto"/>
                    <w:left w:val="none" w:sz="0" w:space="0" w:color="auto"/>
                    <w:bottom w:val="none" w:sz="0" w:space="0" w:color="auto"/>
                    <w:right w:val="none" w:sz="0" w:space="0" w:color="auto"/>
                  </w:divBdr>
                  <w:divsChild>
                    <w:div w:id="1132869192">
                      <w:marLeft w:val="0"/>
                      <w:marRight w:val="0"/>
                      <w:marTop w:val="0"/>
                      <w:marBottom w:val="0"/>
                      <w:divBdr>
                        <w:top w:val="none" w:sz="0" w:space="0" w:color="auto"/>
                        <w:left w:val="none" w:sz="0" w:space="0" w:color="auto"/>
                        <w:bottom w:val="none" w:sz="0" w:space="0" w:color="auto"/>
                        <w:right w:val="none" w:sz="0" w:space="0" w:color="auto"/>
                      </w:divBdr>
                      <w:divsChild>
                        <w:div w:id="4350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17769">
      <w:bodyDiv w:val="1"/>
      <w:marLeft w:val="0"/>
      <w:marRight w:val="0"/>
      <w:marTop w:val="0"/>
      <w:marBottom w:val="0"/>
      <w:divBdr>
        <w:top w:val="none" w:sz="0" w:space="0" w:color="auto"/>
        <w:left w:val="none" w:sz="0" w:space="0" w:color="auto"/>
        <w:bottom w:val="none" w:sz="0" w:space="0" w:color="auto"/>
        <w:right w:val="none" w:sz="0" w:space="0" w:color="auto"/>
      </w:divBdr>
    </w:div>
    <w:div w:id="354160514">
      <w:bodyDiv w:val="1"/>
      <w:marLeft w:val="0"/>
      <w:marRight w:val="0"/>
      <w:marTop w:val="0"/>
      <w:marBottom w:val="0"/>
      <w:divBdr>
        <w:top w:val="none" w:sz="0" w:space="0" w:color="auto"/>
        <w:left w:val="none" w:sz="0" w:space="0" w:color="auto"/>
        <w:bottom w:val="none" w:sz="0" w:space="0" w:color="auto"/>
        <w:right w:val="none" w:sz="0" w:space="0" w:color="auto"/>
      </w:divBdr>
    </w:div>
    <w:div w:id="375588243">
      <w:bodyDiv w:val="1"/>
      <w:marLeft w:val="0"/>
      <w:marRight w:val="0"/>
      <w:marTop w:val="0"/>
      <w:marBottom w:val="0"/>
      <w:divBdr>
        <w:top w:val="none" w:sz="0" w:space="0" w:color="auto"/>
        <w:left w:val="none" w:sz="0" w:space="0" w:color="auto"/>
        <w:bottom w:val="none" w:sz="0" w:space="0" w:color="auto"/>
        <w:right w:val="none" w:sz="0" w:space="0" w:color="auto"/>
      </w:divBdr>
    </w:div>
    <w:div w:id="382754018">
      <w:bodyDiv w:val="1"/>
      <w:marLeft w:val="0"/>
      <w:marRight w:val="0"/>
      <w:marTop w:val="0"/>
      <w:marBottom w:val="0"/>
      <w:divBdr>
        <w:top w:val="none" w:sz="0" w:space="0" w:color="auto"/>
        <w:left w:val="none" w:sz="0" w:space="0" w:color="auto"/>
        <w:bottom w:val="none" w:sz="0" w:space="0" w:color="auto"/>
        <w:right w:val="none" w:sz="0" w:space="0" w:color="auto"/>
      </w:divBdr>
    </w:div>
    <w:div w:id="390035682">
      <w:bodyDiv w:val="1"/>
      <w:marLeft w:val="0"/>
      <w:marRight w:val="0"/>
      <w:marTop w:val="0"/>
      <w:marBottom w:val="0"/>
      <w:divBdr>
        <w:top w:val="none" w:sz="0" w:space="0" w:color="auto"/>
        <w:left w:val="none" w:sz="0" w:space="0" w:color="auto"/>
        <w:bottom w:val="none" w:sz="0" w:space="0" w:color="auto"/>
        <w:right w:val="none" w:sz="0" w:space="0" w:color="auto"/>
      </w:divBdr>
    </w:div>
    <w:div w:id="426272381">
      <w:bodyDiv w:val="1"/>
      <w:marLeft w:val="0"/>
      <w:marRight w:val="0"/>
      <w:marTop w:val="0"/>
      <w:marBottom w:val="0"/>
      <w:divBdr>
        <w:top w:val="none" w:sz="0" w:space="0" w:color="auto"/>
        <w:left w:val="none" w:sz="0" w:space="0" w:color="auto"/>
        <w:bottom w:val="none" w:sz="0" w:space="0" w:color="auto"/>
        <w:right w:val="none" w:sz="0" w:space="0" w:color="auto"/>
      </w:divBdr>
      <w:divsChild>
        <w:div w:id="952204080">
          <w:marLeft w:val="0"/>
          <w:marRight w:val="0"/>
          <w:marTop w:val="0"/>
          <w:marBottom w:val="0"/>
          <w:divBdr>
            <w:top w:val="none" w:sz="0" w:space="0" w:color="auto"/>
            <w:left w:val="none" w:sz="0" w:space="0" w:color="auto"/>
            <w:bottom w:val="none" w:sz="0" w:space="0" w:color="auto"/>
            <w:right w:val="none" w:sz="0" w:space="0" w:color="auto"/>
          </w:divBdr>
          <w:divsChild>
            <w:div w:id="1052272018">
              <w:marLeft w:val="0"/>
              <w:marRight w:val="0"/>
              <w:marTop w:val="0"/>
              <w:marBottom w:val="0"/>
              <w:divBdr>
                <w:top w:val="none" w:sz="0" w:space="0" w:color="auto"/>
                <w:left w:val="none" w:sz="0" w:space="0" w:color="auto"/>
                <w:bottom w:val="none" w:sz="0" w:space="0" w:color="auto"/>
                <w:right w:val="none" w:sz="0" w:space="0" w:color="auto"/>
              </w:divBdr>
              <w:divsChild>
                <w:div w:id="2011176653">
                  <w:marLeft w:val="0"/>
                  <w:marRight w:val="0"/>
                  <w:marTop w:val="0"/>
                  <w:marBottom w:val="0"/>
                  <w:divBdr>
                    <w:top w:val="none" w:sz="0" w:space="0" w:color="auto"/>
                    <w:left w:val="none" w:sz="0" w:space="0" w:color="auto"/>
                    <w:bottom w:val="none" w:sz="0" w:space="0" w:color="auto"/>
                    <w:right w:val="none" w:sz="0" w:space="0" w:color="auto"/>
                  </w:divBdr>
                  <w:divsChild>
                    <w:div w:id="1432697793">
                      <w:marLeft w:val="0"/>
                      <w:marRight w:val="0"/>
                      <w:marTop w:val="0"/>
                      <w:marBottom w:val="0"/>
                      <w:divBdr>
                        <w:top w:val="none" w:sz="0" w:space="0" w:color="auto"/>
                        <w:left w:val="none" w:sz="0" w:space="0" w:color="auto"/>
                        <w:bottom w:val="none" w:sz="0" w:space="0" w:color="auto"/>
                        <w:right w:val="none" w:sz="0" w:space="0" w:color="auto"/>
                      </w:divBdr>
                      <w:divsChild>
                        <w:div w:id="95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19380">
      <w:bodyDiv w:val="1"/>
      <w:marLeft w:val="0"/>
      <w:marRight w:val="0"/>
      <w:marTop w:val="0"/>
      <w:marBottom w:val="0"/>
      <w:divBdr>
        <w:top w:val="none" w:sz="0" w:space="0" w:color="auto"/>
        <w:left w:val="none" w:sz="0" w:space="0" w:color="auto"/>
        <w:bottom w:val="none" w:sz="0" w:space="0" w:color="auto"/>
        <w:right w:val="none" w:sz="0" w:space="0" w:color="auto"/>
      </w:divBdr>
    </w:div>
    <w:div w:id="544485476">
      <w:bodyDiv w:val="1"/>
      <w:marLeft w:val="0"/>
      <w:marRight w:val="0"/>
      <w:marTop w:val="0"/>
      <w:marBottom w:val="0"/>
      <w:divBdr>
        <w:top w:val="none" w:sz="0" w:space="0" w:color="auto"/>
        <w:left w:val="none" w:sz="0" w:space="0" w:color="auto"/>
        <w:bottom w:val="none" w:sz="0" w:space="0" w:color="auto"/>
        <w:right w:val="none" w:sz="0" w:space="0" w:color="auto"/>
      </w:divBdr>
    </w:div>
    <w:div w:id="549347428">
      <w:bodyDiv w:val="1"/>
      <w:marLeft w:val="0"/>
      <w:marRight w:val="0"/>
      <w:marTop w:val="0"/>
      <w:marBottom w:val="0"/>
      <w:divBdr>
        <w:top w:val="none" w:sz="0" w:space="0" w:color="auto"/>
        <w:left w:val="none" w:sz="0" w:space="0" w:color="auto"/>
        <w:bottom w:val="none" w:sz="0" w:space="0" w:color="auto"/>
        <w:right w:val="none" w:sz="0" w:space="0" w:color="auto"/>
      </w:divBdr>
    </w:div>
    <w:div w:id="592976485">
      <w:bodyDiv w:val="1"/>
      <w:marLeft w:val="0"/>
      <w:marRight w:val="0"/>
      <w:marTop w:val="0"/>
      <w:marBottom w:val="0"/>
      <w:divBdr>
        <w:top w:val="none" w:sz="0" w:space="0" w:color="auto"/>
        <w:left w:val="none" w:sz="0" w:space="0" w:color="auto"/>
        <w:bottom w:val="none" w:sz="0" w:space="0" w:color="auto"/>
        <w:right w:val="none" w:sz="0" w:space="0" w:color="auto"/>
      </w:divBdr>
    </w:div>
    <w:div w:id="623389380">
      <w:bodyDiv w:val="1"/>
      <w:marLeft w:val="0"/>
      <w:marRight w:val="0"/>
      <w:marTop w:val="0"/>
      <w:marBottom w:val="0"/>
      <w:divBdr>
        <w:top w:val="none" w:sz="0" w:space="0" w:color="auto"/>
        <w:left w:val="none" w:sz="0" w:space="0" w:color="auto"/>
        <w:bottom w:val="none" w:sz="0" w:space="0" w:color="auto"/>
        <w:right w:val="none" w:sz="0" w:space="0" w:color="auto"/>
      </w:divBdr>
    </w:div>
    <w:div w:id="640966754">
      <w:bodyDiv w:val="1"/>
      <w:marLeft w:val="0"/>
      <w:marRight w:val="0"/>
      <w:marTop w:val="0"/>
      <w:marBottom w:val="0"/>
      <w:divBdr>
        <w:top w:val="none" w:sz="0" w:space="0" w:color="auto"/>
        <w:left w:val="none" w:sz="0" w:space="0" w:color="auto"/>
        <w:bottom w:val="none" w:sz="0" w:space="0" w:color="auto"/>
        <w:right w:val="none" w:sz="0" w:space="0" w:color="auto"/>
      </w:divBdr>
      <w:divsChild>
        <w:div w:id="1871381745">
          <w:marLeft w:val="0"/>
          <w:marRight w:val="0"/>
          <w:marTop w:val="0"/>
          <w:marBottom w:val="0"/>
          <w:divBdr>
            <w:top w:val="none" w:sz="0" w:space="0" w:color="auto"/>
            <w:left w:val="none" w:sz="0" w:space="0" w:color="auto"/>
            <w:bottom w:val="none" w:sz="0" w:space="0" w:color="auto"/>
            <w:right w:val="none" w:sz="0" w:space="0" w:color="auto"/>
          </w:divBdr>
          <w:divsChild>
            <w:div w:id="675114875">
              <w:marLeft w:val="0"/>
              <w:marRight w:val="0"/>
              <w:marTop w:val="0"/>
              <w:marBottom w:val="0"/>
              <w:divBdr>
                <w:top w:val="none" w:sz="0" w:space="0" w:color="auto"/>
                <w:left w:val="none" w:sz="0" w:space="0" w:color="auto"/>
                <w:bottom w:val="none" w:sz="0" w:space="0" w:color="auto"/>
                <w:right w:val="none" w:sz="0" w:space="0" w:color="auto"/>
              </w:divBdr>
              <w:divsChild>
                <w:div w:id="1487819292">
                  <w:marLeft w:val="0"/>
                  <w:marRight w:val="0"/>
                  <w:marTop w:val="0"/>
                  <w:marBottom w:val="0"/>
                  <w:divBdr>
                    <w:top w:val="none" w:sz="0" w:space="0" w:color="auto"/>
                    <w:left w:val="none" w:sz="0" w:space="0" w:color="auto"/>
                    <w:bottom w:val="none" w:sz="0" w:space="0" w:color="auto"/>
                    <w:right w:val="none" w:sz="0" w:space="0" w:color="auto"/>
                  </w:divBdr>
                  <w:divsChild>
                    <w:div w:id="1150250634">
                      <w:marLeft w:val="0"/>
                      <w:marRight w:val="0"/>
                      <w:marTop w:val="0"/>
                      <w:marBottom w:val="0"/>
                      <w:divBdr>
                        <w:top w:val="none" w:sz="0" w:space="0" w:color="auto"/>
                        <w:left w:val="none" w:sz="0" w:space="0" w:color="auto"/>
                        <w:bottom w:val="none" w:sz="0" w:space="0" w:color="auto"/>
                        <w:right w:val="none" w:sz="0" w:space="0" w:color="auto"/>
                      </w:divBdr>
                      <w:divsChild>
                        <w:div w:id="8990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93139">
      <w:bodyDiv w:val="1"/>
      <w:marLeft w:val="0"/>
      <w:marRight w:val="0"/>
      <w:marTop w:val="0"/>
      <w:marBottom w:val="0"/>
      <w:divBdr>
        <w:top w:val="none" w:sz="0" w:space="0" w:color="auto"/>
        <w:left w:val="none" w:sz="0" w:space="0" w:color="auto"/>
        <w:bottom w:val="none" w:sz="0" w:space="0" w:color="auto"/>
        <w:right w:val="none" w:sz="0" w:space="0" w:color="auto"/>
      </w:divBdr>
    </w:div>
    <w:div w:id="723408393">
      <w:bodyDiv w:val="1"/>
      <w:marLeft w:val="0"/>
      <w:marRight w:val="0"/>
      <w:marTop w:val="0"/>
      <w:marBottom w:val="0"/>
      <w:divBdr>
        <w:top w:val="none" w:sz="0" w:space="0" w:color="auto"/>
        <w:left w:val="none" w:sz="0" w:space="0" w:color="auto"/>
        <w:bottom w:val="none" w:sz="0" w:space="0" w:color="auto"/>
        <w:right w:val="none" w:sz="0" w:space="0" w:color="auto"/>
      </w:divBdr>
    </w:div>
    <w:div w:id="760225201">
      <w:bodyDiv w:val="1"/>
      <w:marLeft w:val="0"/>
      <w:marRight w:val="0"/>
      <w:marTop w:val="0"/>
      <w:marBottom w:val="0"/>
      <w:divBdr>
        <w:top w:val="none" w:sz="0" w:space="0" w:color="auto"/>
        <w:left w:val="none" w:sz="0" w:space="0" w:color="auto"/>
        <w:bottom w:val="none" w:sz="0" w:space="0" w:color="auto"/>
        <w:right w:val="none" w:sz="0" w:space="0" w:color="auto"/>
      </w:divBdr>
      <w:divsChild>
        <w:div w:id="2101217685">
          <w:marLeft w:val="0"/>
          <w:marRight w:val="0"/>
          <w:marTop w:val="0"/>
          <w:marBottom w:val="0"/>
          <w:divBdr>
            <w:top w:val="none" w:sz="0" w:space="0" w:color="auto"/>
            <w:left w:val="none" w:sz="0" w:space="0" w:color="auto"/>
            <w:bottom w:val="none" w:sz="0" w:space="0" w:color="auto"/>
            <w:right w:val="none" w:sz="0" w:space="0" w:color="auto"/>
          </w:divBdr>
          <w:divsChild>
            <w:div w:id="1884246195">
              <w:marLeft w:val="0"/>
              <w:marRight w:val="0"/>
              <w:marTop w:val="0"/>
              <w:marBottom w:val="0"/>
              <w:divBdr>
                <w:top w:val="none" w:sz="0" w:space="0" w:color="auto"/>
                <w:left w:val="none" w:sz="0" w:space="0" w:color="auto"/>
                <w:bottom w:val="none" w:sz="0" w:space="0" w:color="auto"/>
                <w:right w:val="none" w:sz="0" w:space="0" w:color="auto"/>
              </w:divBdr>
              <w:divsChild>
                <w:div w:id="1950434075">
                  <w:marLeft w:val="0"/>
                  <w:marRight w:val="0"/>
                  <w:marTop w:val="0"/>
                  <w:marBottom w:val="0"/>
                  <w:divBdr>
                    <w:top w:val="none" w:sz="0" w:space="0" w:color="auto"/>
                    <w:left w:val="none" w:sz="0" w:space="0" w:color="auto"/>
                    <w:bottom w:val="none" w:sz="0" w:space="0" w:color="auto"/>
                    <w:right w:val="none" w:sz="0" w:space="0" w:color="auto"/>
                  </w:divBdr>
                  <w:divsChild>
                    <w:div w:id="2091268059">
                      <w:marLeft w:val="0"/>
                      <w:marRight w:val="0"/>
                      <w:marTop w:val="0"/>
                      <w:marBottom w:val="0"/>
                      <w:divBdr>
                        <w:top w:val="none" w:sz="0" w:space="0" w:color="auto"/>
                        <w:left w:val="none" w:sz="0" w:space="0" w:color="auto"/>
                        <w:bottom w:val="none" w:sz="0" w:space="0" w:color="auto"/>
                        <w:right w:val="none" w:sz="0" w:space="0" w:color="auto"/>
                      </w:divBdr>
                      <w:divsChild>
                        <w:div w:id="1705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59896">
      <w:bodyDiv w:val="1"/>
      <w:marLeft w:val="0"/>
      <w:marRight w:val="0"/>
      <w:marTop w:val="0"/>
      <w:marBottom w:val="0"/>
      <w:divBdr>
        <w:top w:val="none" w:sz="0" w:space="0" w:color="auto"/>
        <w:left w:val="none" w:sz="0" w:space="0" w:color="auto"/>
        <w:bottom w:val="none" w:sz="0" w:space="0" w:color="auto"/>
        <w:right w:val="none" w:sz="0" w:space="0" w:color="auto"/>
      </w:divBdr>
    </w:div>
    <w:div w:id="823476011">
      <w:bodyDiv w:val="1"/>
      <w:marLeft w:val="0"/>
      <w:marRight w:val="0"/>
      <w:marTop w:val="0"/>
      <w:marBottom w:val="0"/>
      <w:divBdr>
        <w:top w:val="none" w:sz="0" w:space="0" w:color="auto"/>
        <w:left w:val="none" w:sz="0" w:space="0" w:color="auto"/>
        <w:bottom w:val="none" w:sz="0" w:space="0" w:color="auto"/>
        <w:right w:val="none" w:sz="0" w:space="0" w:color="auto"/>
      </w:divBdr>
    </w:div>
    <w:div w:id="871301804">
      <w:bodyDiv w:val="1"/>
      <w:marLeft w:val="0"/>
      <w:marRight w:val="0"/>
      <w:marTop w:val="0"/>
      <w:marBottom w:val="0"/>
      <w:divBdr>
        <w:top w:val="none" w:sz="0" w:space="0" w:color="auto"/>
        <w:left w:val="none" w:sz="0" w:space="0" w:color="auto"/>
        <w:bottom w:val="none" w:sz="0" w:space="0" w:color="auto"/>
        <w:right w:val="none" w:sz="0" w:space="0" w:color="auto"/>
      </w:divBdr>
    </w:div>
    <w:div w:id="940184457">
      <w:bodyDiv w:val="1"/>
      <w:marLeft w:val="0"/>
      <w:marRight w:val="0"/>
      <w:marTop w:val="0"/>
      <w:marBottom w:val="0"/>
      <w:divBdr>
        <w:top w:val="none" w:sz="0" w:space="0" w:color="auto"/>
        <w:left w:val="none" w:sz="0" w:space="0" w:color="auto"/>
        <w:bottom w:val="none" w:sz="0" w:space="0" w:color="auto"/>
        <w:right w:val="none" w:sz="0" w:space="0" w:color="auto"/>
      </w:divBdr>
    </w:div>
    <w:div w:id="941107489">
      <w:bodyDiv w:val="1"/>
      <w:marLeft w:val="0"/>
      <w:marRight w:val="0"/>
      <w:marTop w:val="0"/>
      <w:marBottom w:val="0"/>
      <w:divBdr>
        <w:top w:val="none" w:sz="0" w:space="0" w:color="auto"/>
        <w:left w:val="none" w:sz="0" w:space="0" w:color="auto"/>
        <w:bottom w:val="none" w:sz="0" w:space="0" w:color="auto"/>
        <w:right w:val="none" w:sz="0" w:space="0" w:color="auto"/>
      </w:divBdr>
      <w:divsChild>
        <w:div w:id="287592712">
          <w:marLeft w:val="0"/>
          <w:marRight w:val="0"/>
          <w:marTop w:val="0"/>
          <w:marBottom w:val="0"/>
          <w:divBdr>
            <w:top w:val="none" w:sz="0" w:space="0" w:color="auto"/>
            <w:left w:val="none" w:sz="0" w:space="0" w:color="auto"/>
            <w:bottom w:val="none" w:sz="0" w:space="0" w:color="auto"/>
            <w:right w:val="none" w:sz="0" w:space="0" w:color="auto"/>
          </w:divBdr>
        </w:div>
        <w:div w:id="410666287">
          <w:marLeft w:val="0"/>
          <w:marRight w:val="0"/>
          <w:marTop w:val="0"/>
          <w:marBottom w:val="0"/>
          <w:divBdr>
            <w:top w:val="none" w:sz="0" w:space="0" w:color="auto"/>
            <w:left w:val="none" w:sz="0" w:space="0" w:color="auto"/>
            <w:bottom w:val="none" w:sz="0" w:space="0" w:color="auto"/>
            <w:right w:val="none" w:sz="0" w:space="0" w:color="auto"/>
          </w:divBdr>
        </w:div>
        <w:div w:id="491917118">
          <w:marLeft w:val="0"/>
          <w:marRight w:val="0"/>
          <w:marTop w:val="0"/>
          <w:marBottom w:val="0"/>
          <w:divBdr>
            <w:top w:val="none" w:sz="0" w:space="0" w:color="auto"/>
            <w:left w:val="none" w:sz="0" w:space="0" w:color="auto"/>
            <w:bottom w:val="none" w:sz="0" w:space="0" w:color="auto"/>
            <w:right w:val="none" w:sz="0" w:space="0" w:color="auto"/>
          </w:divBdr>
        </w:div>
        <w:div w:id="883444709">
          <w:marLeft w:val="0"/>
          <w:marRight w:val="0"/>
          <w:marTop w:val="0"/>
          <w:marBottom w:val="0"/>
          <w:divBdr>
            <w:top w:val="none" w:sz="0" w:space="0" w:color="auto"/>
            <w:left w:val="none" w:sz="0" w:space="0" w:color="auto"/>
            <w:bottom w:val="none" w:sz="0" w:space="0" w:color="auto"/>
            <w:right w:val="none" w:sz="0" w:space="0" w:color="auto"/>
          </w:divBdr>
        </w:div>
        <w:div w:id="941255876">
          <w:marLeft w:val="0"/>
          <w:marRight w:val="0"/>
          <w:marTop w:val="0"/>
          <w:marBottom w:val="0"/>
          <w:divBdr>
            <w:top w:val="none" w:sz="0" w:space="0" w:color="auto"/>
            <w:left w:val="none" w:sz="0" w:space="0" w:color="auto"/>
            <w:bottom w:val="none" w:sz="0" w:space="0" w:color="auto"/>
            <w:right w:val="none" w:sz="0" w:space="0" w:color="auto"/>
          </w:divBdr>
        </w:div>
        <w:div w:id="1135021721">
          <w:marLeft w:val="0"/>
          <w:marRight w:val="0"/>
          <w:marTop w:val="0"/>
          <w:marBottom w:val="0"/>
          <w:divBdr>
            <w:top w:val="none" w:sz="0" w:space="0" w:color="auto"/>
            <w:left w:val="none" w:sz="0" w:space="0" w:color="auto"/>
            <w:bottom w:val="none" w:sz="0" w:space="0" w:color="auto"/>
            <w:right w:val="none" w:sz="0" w:space="0" w:color="auto"/>
          </w:divBdr>
        </w:div>
        <w:div w:id="1322150804">
          <w:marLeft w:val="0"/>
          <w:marRight w:val="0"/>
          <w:marTop w:val="0"/>
          <w:marBottom w:val="0"/>
          <w:divBdr>
            <w:top w:val="none" w:sz="0" w:space="0" w:color="auto"/>
            <w:left w:val="none" w:sz="0" w:space="0" w:color="auto"/>
            <w:bottom w:val="none" w:sz="0" w:space="0" w:color="auto"/>
            <w:right w:val="none" w:sz="0" w:space="0" w:color="auto"/>
          </w:divBdr>
        </w:div>
        <w:div w:id="1411387187">
          <w:marLeft w:val="0"/>
          <w:marRight w:val="0"/>
          <w:marTop w:val="0"/>
          <w:marBottom w:val="0"/>
          <w:divBdr>
            <w:top w:val="none" w:sz="0" w:space="0" w:color="auto"/>
            <w:left w:val="none" w:sz="0" w:space="0" w:color="auto"/>
            <w:bottom w:val="none" w:sz="0" w:space="0" w:color="auto"/>
            <w:right w:val="none" w:sz="0" w:space="0" w:color="auto"/>
          </w:divBdr>
        </w:div>
      </w:divsChild>
    </w:div>
    <w:div w:id="979850002">
      <w:bodyDiv w:val="1"/>
      <w:marLeft w:val="0"/>
      <w:marRight w:val="0"/>
      <w:marTop w:val="0"/>
      <w:marBottom w:val="0"/>
      <w:divBdr>
        <w:top w:val="none" w:sz="0" w:space="0" w:color="auto"/>
        <w:left w:val="none" w:sz="0" w:space="0" w:color="auto"/>
        <w:bottom w:val="none" w:sz="0" w:space="0" w:color="auto"/>
        <w:right w:val="none" w:sz="0" w:space="0" w:color="auto"/>
      </w:divBdr>
    </w:div>
    <w:div w:id="990670723">
      <w:bodyDiv w:val="1"/>
      <w:marLeft w:val="0"/>
      <w:marRight w:val="0"/>
      <w:marTop w:val="0"/>
      <w:marBottom w:val="0"/>
      <w:divBdr>
        <w:top w:val="none" w:sz="0" w:space="0" w:color="auto"/>
        <w:left w:val="none" w:sz="0" w:space="0" w:color="auto"/>
        <w:bottom w:val="none" w:sz="0" w:space="0" w:color="auto"/>
        <w:right w:val="none" w:sz="0" w:space="0" w:color="auto"/>
      </w:divBdr>
    </w:div>
    <w:div w:id="1002322212">
      <w:bodyDiv w:val="1"/>
      <w:marLeft w:val="0"/>
      <w:marRight w:val="0"/>
      <w:marTop w:val="0"/>
      <w:marBottom w:val="0"/>
      <w:divBdr>
        <w:top w:val="none" w:sz="0" w:space="0" w:color="auto"/>
        <w:left w:val="none" w:sz="0" w:space="0" w:color="auto"/>
        <w:bottom w:val="none" w:sz="0" w:space="0" w:color="auto"/>
        <w:right w:val="none" w:sz="0" w:space="0" w:color="auto"/>
      </w:divBdr>
    </w:div>
    <w:div w:id="1005985313">
      <w:bodyDiv w:val="1"/>
      <w:marLeft w:val="0"/>
      <w:marRight w:val="0"/>
      <w:marTop w:val="0"/>
      <w:marBottom w:val="0"/>
      <w:divBdr>
        <w:top w:val="none" w:sz="0" w:space="0" w:color="auto"/>
        <w:left w:val="none" w:sz="0" w:space="0" w:color="auto"/>
        <w:bottom w:val="none" w:sz="0" w:space="0" w:color="auto"/>
        <w:right w:val="none" w:sz="0" w:space="0" w:color="auto"/>
      </w:divBdr>
    </w:div>
    <w:div w:id="1007292831">
      <w:bodyDiv w:val="1"/>
      <w:marLeft w:val="0"/>
      <w:marRight w:val="0"/>
      <w:marTop w:val="0"/>
      <w:marBottom w:val="0"/>
      <w:divBdr>
        <w:top w:val="none" w:sz="0" w:space="0" w:color="auto"/>
        <w:left w:val="none" w:sz="0" w:space="0" w:color="auto"/>
        <w:bottom w:val="none" w:sz="0" w:space="0" w:color="auto"/>
        <w:right w:val="none" w:sz="0" w:space="0" w:color="auto"/>
      </w:divBdr>
    </w:div>
    <w:div w:id="1086029402">
      <w:bodyDiv w:val="1"/>
      <w:marLeft w:val="0"/>
      <w:marRight w:val="0"/>
      <w:marTop w:val="0"/>
      <w:marBottom w:val="0"/>
      <w:divBdr>
        <w:top w:val="none" w:sz="0" w:space="0" w:color="auto"/>
        <w:left w:val="none" w:sz="0" w:space="0" w:color="auto"/>
        <w:bottom w:val="none" w:sz="0" w:space="0" w:color="auto"/>
        <w:right w:val="none" w:sz="0" w:space="0" w:color="auto"/>
      </w:divBdr>
    </w:div>
    <w:div w:id="1098939073">
      <w:bodyDiv w:val="1"/>
      <w:marLeft w:val="0"/>
      <w:marRight w:val="0"/>
      <w:marTop w:val="0"/>
      <w:marBottom w:val="0"/>
      <w:divBdr>
        <w:top w:val="none" w:sz="0" w:space="0" w:color="auto"/>
        <w:left w:val="none" w:sz="0" w:space="0" w:color="auto"/>
        <w:bottom w:val="none" w:sz="0" w:space="0" w:color="auto"/>
        <w:right w:val="none" w:sz="0" w:space="0" w:color="auto"/>
      </w:divBdr>
    </w:div>
    <w:div w:id="1101530645">
      <w:bodyDiv w:val="1"/>
      <w:marLeft w:val="0"/>
      <w:marRight w:val="0"/>
      <w:marTop w:val="0"/>
      <w:marBottom w:val="0"/>
      <w:divBdr>
        <w:top w:val="none" w:sz="0" w:space="0" w:color="auto"/>
        <w:left w:val="none" w:sz="0" w:space="0" w:color="auto"/>
        <w:bottom w:val="none" w:sz="0" w:space="0" w:color="auto"/>
        <w:right w:val="none" w:sz="0" w:space="0" w:color="auto"/>
      </w:divBdr>
    </w:div>
    <w:div w:id="1149900622">
      <w:bodyDiv w:val="1"/>
      <w:marLeft w:val="0"/>
      <w:marRight w:val="0"/>
      <w:marTop w:val="0"/>
      <w:marBottom w:val="0"/>
      <w:divBdr>
        <w:top w:val="none" w:sz="0" w:space="0" w:color="auto"/>
        <w:left w:val="none" w:sz="0" w:space="0" w:color="auto"/>
        <w:bottom w:val="none" w:sz="0" w:space="0" w:color="auto"/>
        <w:right w:val="none" w:sz="0" w:space="0" w:color="auto"/>
      </w:divBdr>
    </w:div>
    <w:div w:id="1169710168">
      <w:bodyDiv w:val="1"/>
      <w:marLeft w:val="0"/>
      <w:marRight w:val="0"/>
      <w:marTop w:val="0"/>
      <w:marBottom w:val="0"/>
      <w:divBdr>
        <w:top w:val="none" w:sz="0" w:space="0" w:color="auto"/>
        <w:left w:val="none" w:sz="0" w:space="0" w:color="auto"/>
        <w:bottom w:val="none" w:sz="0" w:space="0" w:color="auto"/>
        <w:right w:val="none" w:sz="0" w:space="0" w:color="auto"/>
      </w:divBdr>
    </w:div>
    <w:div w:id="1176730797">
      <w:bodyDiv w:val="1"/>
      <w:marLeft w:val="0"/>
      <w:marRight w:val="0"/>
      <w:marTop w:val="0"/>
      <w:marBottom w:val="0"/>
      <w:divBdr>
        <w:top w:val="none" w:sz="0" w:space="0" w:color="auto"/>
        <w:left w:val="none" w:sz="0" w:space="0" w:color="auto"/>
        <w:bottom w:val="none" w:sz="0" w:space="0" w:color="auto"/>
        <w:right w:val="none" w:sz="0" w:space="0" w:color="auto"/>
      </w:divBdr>
    </w:div>
    <w:div w:id="1177312115">
      <w:bodyDiv w:val="1"/>
      <w:marLeft w:val="0"/>
      <w:marRight w:val="0"/>
      <w:marTop w:val="0"/>
      <w:marBottom w:val="0"/>
      <w:divBdr>
        <w:top w:val="none" w:sz="0" w:space="0" w:color="auto"/>
        <w:left w:val="none" w:sz="0" w:space="0" w:color="auto"/>
        <w:bottom w:val="none" w:sz="0" w:space="0" w:color="auto"/>
        <w:right w:val="none" w:sz="0" w:space="0" w:color="auto"/>
      </w:divBdr>
    </w:div>
    <w:div w:id="1211965272">
      <w:bodyDiv w:val="1"/>
      <w:marLeft w:val="0"/>
      <w:marRight w:val="0"/>
      <w:marTop w:val="0"/>
      <w:marBottom w:val="0"/>
      <w:divBdr>
        <w:top w:val="none" w:sz="0" w:space="0" w:color="auto"/>
        <w:left w:val="none" w:sz="0" w:space="0" w:color="auto"/>
        <w:bottom w:val="none" w:sz="0" w:space="0" w:color="auto"/>
        <w:right w:val="none" w:sz="0" w:space="0" w:color="auto"/>
      </w:divBdr>
    </w:div>
    <w:div w:id="1255628842">
      <w:bodyDiv w:val="1"/>
      <w:marLeft w:val="0"/>
      <w:marRight w:val="0"/>
      <w:marTop w:val="0"/>
      <w:marBottom w:val="0"/>
      <w:divBdr>
        <w:top w:val="none" w:sz="0" w:space="0" w:color="auto"/>
        <w:left w:val="none" w:sz="0" w:space="0" w:color="auto"/>
        <w:bottom w:val="none" w:sz="0" w:space="0" w:color="auto"/>
        <w:right w:val="none" w:sz="0" w:space="0" w:color="auto"/>
      </w:divBdr>
    </w:div>
    <w:div w:id="1259290749">
      <w:bodyDiv w:val="1"/>
      <w:marLeft w:val="0"/>
      <w:marRight w:val="0"/>
      <w:marTop w:val="0"/>
      <w:marBottom w:val="0"/>
      <w:divBdr>
        <w:top w:val="none" w:sz="0" w:space="0" w:color="auto"/>
        <w:left w:val="none" w:sz="0" w:space="0" w:color="auto"/>
        <w:bottom w:val="none" w:sz="0" w:space="0" w:color="auto"/>
        <w:right w:val="none" w:sz="0" w:space="0" w:color="auto"/>
      </w:divBdr>
    </w:div>
    <w:div w:id="1270891501">
      <w:bodyDiv w:val="1"/>
      <w:marLeft w:val="0"/>
      <w:marRight w:val="0"/>
      <w:marTop w:val="0"/>
      <w:marBottom w:val="0"/>
      <w:divBdr>
        <w:top w:val="none" w:sz="0" w:space="0" w:color="auto"/>
        <w:left w:val="none" w:sz="0" w:space="0" w:color="auto"/>
        <w:bottom w:val="none" w:sz="0" w:space="0" w:color="auto"/>
        <w:right w:val="none" w:sz="0" w:space="0" w:color="auto"/>
      </w:divBdr>
      <w:divsChild>
        <w:div w:id="742412776">
          <w:marLeft w:val="1800"/>
          <w:marRight w:val="0"/>
          <w:marTop w:val="0"/>
          <w:marBottom w:val="0"/>
          <w:divBdr>
            <w:top w:val="none" w:sz="0" w:space="0" w:color="auto"/>
            <w:left w:val="none" w:sz="0" w:space="0" w:color="auto"/>
            <w:bottom w:val="none" w:sz="0" w:space="0" w:color="auto"/>
            <w:right w:val="none" w:sz="0" w:space="0" w:color="auto"/>
          </w:divBdr>
        </w:div>
      </w:divsChild>
    </w:div>
    <w:div w:id="1369724459">
      <w:bodyDiv w:val="1"/>
      <w:marLeft w:val="0"/>
      <w:marRight w:val="0"/>
      <w:marTop w:val="0"/>
      <w:marBottom w:val="0"/>
      <w:divBdr>
        <w:top w:val="none" w:sz="0" w:space="0" w:color="auto"/>
        <w:left w:val="none" w:sz="0" w:space="0" w:color="auto"/>
        <w:bottom w:val="none" w:sz="0" w:space="0" w:color="auto"/>
        <w:right w:val="none" w:sz="0" w:space="0" w:color="auto"/>
      </w:divBdr>
      <w:divsChild>
        <w:div w:id="1228304464">
          <w:marLeft w:val="0"/>
          <w:marRight w:val="0"/>
          <w:marTop w:val="0"/>
          <w:marBottom w:val="0"/>
          <w:divBdr>
            <w:top w:val="none" w:sz="0" w:space="0" w:color="auto"/>
            <w:left w:val="none" w:sz="0" w:space="0" w:color="auto"/>
            <w:bottom w:val="none" w:sz="0" w:space="0" w:color="auto"/>
            <w:right w:val="none" w:sz="0" w:space="0" w:color="auto"/>
          </w:divBdr>
          <w:divsChild>
            <w:div w:id="808205913">
              <w:marLeft w:val="0"/>
              <w:marRight w:val="0"/>
              <w:marTop w:val="0"/>
              <w:marBottom w:val="0"/>
              <w:divBdr>
                <w:top w:val="none" w:sz="0" w:space="0" w:color="auto"/>
                <w:left w:val="none" w:sz="0" w:space="0" w:color="auto"/>
                <w:bottom w:val="none" w:sz="0" w:space="0" w:color="auto"/>
                <w:right w:val="none" w:sz="0" w:space="0" w:color="auto"/>
              </w:divBdr>
            </w:div>
            <w:div w:id="1907111153">
              <w:marLeft w:val="0"/>
              <w:marRight w:val="0"/>
              <w:marTop w:val="0"/>
              <w:marBottom w:val="0"/>
              <w:divBdr>
                <w:top w:val="none" w:sz="0" w:space="0" w:color="auto"/>
                <w:left w:val="none" w:sz="0" w:space="0" w:color="auto"/>
                <w:bottom w:val="none" w:sz="0" w:space="0" w:color="auto"/>
                <w:right w:val="none" w:sz="0" w:space="0" w:color="auto"/>
              </w:divBdr>
            </w:div>
            <w:div w:id="544414780">
              <w:marLeft w:val="0"/>
              <w:marRight w:val="0"/>
              <w:marTop w:val="0"/>
              <w:marBottom w:val="0"/>
              <w:divBdr>
                <w:top w:val="none" w:sz="0" w:space="0" w:color="auto"/>
                <w:left w:val="none" w:sz="0" w:space="0" w:color="auto"/>
                <w:bottom w:val="none" w:sz="0" w:space="0" w:color="auto"/>
                <w:right w:val="none" w:sz="0" w:space="0" w:color="auto"/>
              </w:divBdr>
            </w:div>
            <w:div w:id="1042100137">
              <w:marLeft w:val="0"/>
              <w:marRight w:val="0"/>
              <w:marTop w:val="0"/>
              <w:marBottom w:val="0"/>
              <w:divBdr>
                <w:top w:val="none" w:sz="0" w:space="0" w:color="auto"/>
                <w:left w:val="none" w:sz="0" w:space="0" w:color="auto"/>
                <w:bottom w:val="none" w:sz="0" w:space="0" w:color="auto"/>
                <w:right w:val="none" w:sz="0" w:space="0" w:color="auto"/>
              </w:divBdr>
            </w:div>
            <w:div w:id="1879471867">
              <w:marLeft w:val="0"/>
              <w:marRight w:val="0"/>
              <w:marTop w:val="0"/>
              <w:marBottom w:val="0"/>
              <w:divBdr>
                <w:top w:val="none" w:sz="0" w:space="0" w:color="auto"/>
                <w:left w:val="none" w:sz="0" w:space="0" w:color="auto"/>
                <w:bottom w:val="none" w:sz="0" w:space="0" w:color="auto"/>
                <w:right w:val="none" w:sz="0" w:space="0" w:color="auto"/>
              </w:divBdr>
            </w:div>
            <w:div w:id="961109719">
              <w:marLeft w:val="0"/>
              <w:marRight w:val="0"/>
              <w:marTop w:val="0"/>
              <w:marBottom w:val="0"/>
              <w:divBdr>
                <w:top w:val="none" w:sz="0" w:space="0" w:color="auto"/>
                <w:left w:val="none" w:sz="0" w:space="0" w:color="auto"/>
                <w:bottom w:val="none" w:sz="0" w:space="0" w:color="auto"/>
                <w:right w:val="none" w:sz="0" w:space="0" w:color="auto"/>
              </w:divBdr>
            </w:div>
            <w:div w:id="1965233779">
              <w:marLeft w:val="0"/>
              <w:marRight w:val="0"/>
              <w:marTop w:val="0"/>
              <w:marBottom w:val="0"/>
              <w:divBdr>
                <w:top w:val="none" w:sz="0" w:space="0" w:color="auto"/>
                <w:left w:val="none" w:sz="0" w:space="0" w:color="auto"/>
                <w:bottom w:val="none" w:sz="0" w:space="0" w:color="auto"/>
                <w:right w:val="none" w:sz="0" w:space="0" w:color="auto"/>
              </w:divBdr>
            </w:div>
            <w:div w:id="1488668470">
              <w:marLeft w:val="0"/>
              <w:marRight w:val="0"/>
              <w:marTop w:val="0"/>
              <w:marBottom w:val="0"/>
              <w:divBdr>
                <w:top w:val="none" w:sz="0" w:space="0" w:color="auto"/>
                <w:left w:val="none" w:sz="0" w:space="0" w:color="auto"/>
                <w:bottom w:val="none" w:sz="0" w:space="0" w:color="auto"/>
                <w:right w:val="none" w:sz="0" w:space="0" w:color="auto"/>
              </w:divBdr>
            </w:div>
            <w:div w:id="2117170114">
              <w:marLeft w:val="0"/>
              <w:marRight w:val="0"/>
              <w:marTop w:val="0"/>
              <w:marBottom w:val="0"/>
              <w:divBdr>
                <w:top w:val="none" w:sz="0" w:space="0" w:color="auto"/>
                <w:left w:val="none" w:sz="0" w:space="0" w:color="auto"/>
                <w:bottom w:val="none" w:sz="0" w:space="0" w:color="auto"/>
                <w:right w:val="none" w:sz="0" w:space="0" w:color="auto"/>
              </w:divBdr>
            </w:div>
            <w:div w:id="2070301074">
              <w:marLeft w:val="0"/>
              <w:marRight w:val="0"/>
              <w:marTop w:val="0"/>
              <w:marBottom w:val="0"/>
              <w:divBdr>
                <w:top w:val="none" w:sz="0" w:space="0" w:color="auto"/>
                <w:left w:val="none" w:sz="0" w:space="0" w:color="auto"/>
                <w:bottom w:val="none" w:sz="0" w:space="0" w:color="auto"/>
                <w:right w:val="none" w:sz="0" w:space="0" w:color="auto"/>
              </w:divBdr>
            </w:div>
            <w:div w:id="106431860">
              <w:marLeft w:val="0"/>
              <w:marRight w:val="0"/>
              <w:marTop w:val="0"/>
              <w:marBottom w:val="0"/>
              <w:divBdr>
                <w:top w:val="none" w:sz="0" w:space="0" w:color="auto"/>
                <w:left w:val="none" w:sz="0" w:space="0" w:color="auto"/>
                <w:bottom w:val="none" w:sz="0" w:space="0" w:color="auto"/>
                <w:right w:val="none" w:sz="0" w:space="0" w:color="auto"/>
              </w:divBdr>
            </w:div>
            <w:div w:id="1047801215">
              <w:marLeft w:val="0"/>
              <w:marRight w:val="0"/>
              <w:marTop w:val="0"/>
              <w:marBottom w:val="0"/>
              <w:divBdr>
                <w:top w:val="none" w:sz="0" w:space="0" w:color="auto"/>
                <w:left w:val="none" w:sz="0" w:space="0" w:color="auto"/>
                <w:bottom w:val="none" w:sz="0" w:space="0" w:color="auto"/>
                <w:right w:val="none" w:sz="0" w:space="0" w:color="auto"/>
              </w:divBdr>
            </w:div>
            <w:div w:id="1758285458">
              <w:marLeft w:val="0"/>
              <w:marRight w:val="0"/>
              <w:marTop w:val="0"/>
              <w:marBottom w:val="0"/>
              <w:divBdr>
                <w:top w:val="none" w:sz="0" w:space="0" w:color="auto"/>
                <w:left w:val="none" w:sz="0" w:space="0" w:color="auto"/>
                <w:bottom w:val="none" w:sz="0" w:space="0" w:color="auto"/>
                <w:right w:val="none" w:sz="0" w:space="0" w:color="auto"/>
              </w:divBdr>
            </w:div>
            <w:div w:id="1332761141">
              <w:marLeft w:val="0"/>
              <w:marRight w:val="0"/>
              <w:marTop w:val="0"/>
              <w:marBottom w:val="0"/>
              <w:divBdr>
                <w:top w:val="none" w:sz="0" w:space="0" w:color="auto"/>
                <w:left w:val="none" w:sz="0" w:space="0" w:color="auto"/>
                <w:bottom w:val="none" w:sz="0" w:space="0" w:color="auto"/>
                <w:right w:val="none" w:sz="0" w:space="0" w:color="auto"/>
              </w:divBdr>
            </w:div>
            <w:div w:id="1536776378">
              <w:marLeft w:val="0"/>
              <w:marRight w:val="0"/>
              <w:marTop w:val="0"/>
              <w:marBottom w:val="0"/>
              <w:divBdr>
                <w:top w:val="none" w:sz="0" w:space="0" w:color="auto"/>
                <w:left w:val="none" w:sz="0" w:space="0" w:color="auto"/>
                <w:bottom w:val="none" w:sz="0" w:space="0" w:color="auto"/>
                <w:right w:val="none" w:sz="0" w:space="0" w:color="auto"/>
              </w:divBdr>
            </w:div>
            <w:div w:id="1897621118">
              <w:marLeft w:val="0"/>
              <w:marRight w:val="0"/>
              <w:marTop w:val="0"/>
              <w:marBottom w:val="0"/>
              <w:divBdr>
                <w:top w:val="none" w:sz="0" w:space="0" w:color="auto"/>
                <w:left w:val="none" w:sz="0" w:space="0" w:color="auto"/>
                <w:bottom w:val="none" w:sz="0" w:space="0" w:color="auto"/>
                <w:right w:val="none" w:sz="0" w:space="0" w:color="auto"/>
              </w:divBdr>
            </w:div>
            <w:div w:id="677738456">
              <w:marLeft w:val="0"/>
              <w:marRight w:val="0"/>
              <w:marTop w:val="0"/>
              <w:marBottom w:val="0"/>
              <w:divBdr>
                <w:top w:val="none" w:sz="0" w:space="0" w:color="auto"/>
                <w:left w:val="none" w:sz="0" w:space="0" w:color="auto"/>
                <w:bottom w:val="none" w:sz="0" w:space="0" w:color="auto"/>
                <w:right w:val="none" w:sz="0" w:space="0" w:color="auto"/>
              </w:divBdr>
            </w:div>
            <w:div w:id="928852983">
              <w:marLeft w:val="0"/>
              <w:marRight w:val="0"/>
              <w:marTop w:val="0"/>
              <w:marBottom w:val="0"/>
              <w:divBdr>
                <w:top w:val="none" w:sz="0" w:space="0" w:color="auto"/>
                <w:left w:val="none" w:sz="0" w:space="0" w:color="auto"/>
                <w:bottom w:val="none" w:sz="0" w:space="0" w:color="auto"/>
                <w:right w:val="none" w:sz="0" w:space="0" w:color="auto"/>
              </w:divBdr>
            </w:div>
            <w:div w:id="793981999">
              <w:marLeft w:val="0"/>
              <w:marRight w:val="0"/>
              <w:marTop w:val="0"/>
              <w:marBottom w:val="0"/>
              <w:divBdr>
                <w:top w:val="none" w:sz="0" w:space="0" w:color="auto"/>
                <w:left w:val="none" w:sz="0" w:space="0" w:color="auto"/>
                <w:bottom w:val="none" w:sz="0" w:space="0" w:color="auto"/>
                <w:right w:val="none" w:sz="0" w:space="0" w:color="auto"/>
              </w:divBdr>
            </w:div>
            <w:div w:id="110436579">
              <w:marLeft w:val="0"/>
              <w:marRight w:val="0"/>
              <w:marTop w:val="0"/>
              <w:marBottom w:val="0"/>
              <w:divBdr>
                <w:top w:val="none" w:sz="0" w:space="0" w:color="auto"/>
                <w:left w:val="none" w:sz="0" w:space="0" w:color="auto"/>
                <w:bottom w:val="none" w:sz="0" w:space="0" w:color="auto"/>
                <w:right w:val="none" w:sz="0" w:space="0" w:color="auto"/>
              </w:divBdr>
            </w:div>
            <w:div w:id="1097018637">
              <w:marLeft w:val="0"/>
              <w:marRight w:val="0"/>
              <w:marTop w:val="0"/>
              <w:marBottom w:val="0"/>
              <w:divBdr>
                <w:top w:val="none" w:sz="0" w:space="0" w:color="auto"/>
                <w:left w:val="none" w:sz="0" w:space="0" w:color="auto"/>
                <w:bottom w:val="none" w:sz="0" w:space="0" w:color="auto"/>
                <w:right w:val="none" w:sz="0" w:space="0" w:color="auto"/>
              </w:divBdr>
            </w:div>
            <w:div w:id="1942906625">
              <w:marLeft w:val="0"/>
              <w:marRight w:val="0"/>
              <w:marTop w:val="0"/>
              <w:marBottom w:val="0"/>
              <w:divBdr>
                <w:top w:val="none" w:sz="0" w:space="0" w:color="auto"/>
                <w:left w:val="none" w:sz="0" w:space="0" w:color="auto"/>
                <w:bottom w:val="none" w:sz="0" w:space="0" w:color="auto"/>
                <w:right w:val="none" w:sz="0" w:space="0" w:color="auto"/>
              </w:divBdr>
            </w:div>
            <w:div w:id="1132867439">
              <w:marLeft w:val="0"/>
              <w:marRight w:val="0"/>
              <w:marTop w:val="0"/>
              <w:marBottom w:val="0"/>
              <w:divBdr>
                <w:top w:val="none" w:sz="0" w:space="0" w:color="auto"/>
                <w:left w:val="none" w:sz="0" w:space="0" w:color="auto"/>
                <w:bottom w:val="none" w:sz="0" w:space="0" w:color="auto"/>
                <w:right w:val="none" w:sz="0" w:space="0" w:color="auto"/>
              </w:divBdr>
            </w:div>
            <w:div w:id="1376277276">
              <w:marLeft w:val="0"/>
              <w:marRight w:val="0"/>
              <w:marTop w:val="0"/>
              <w:marBottom w:val="0"/>
              <w:divBdr>
                <w:top w:val="none" w:sz="0" w:space="0" w:color="auto"/>
                <w:left w:val="none" w:sz="0" w:space="0" w:color="auto"/>
                <w:bottom w:val="none" w:sz="0" w:space="0" w:color="auto"/>
                <w:right w:val="none" w:sz="0" w:space="0" w:color="auto"/>
              </w:divBdr>
            </w:div>
            <w:div w:id="2033218074">
              <w:marLeft w:val="0"/>
              <w:marRight w:val="0"/>
              <w:marTop w:val="0"/>
              <w:marBottom w:val="0"/>
              <w:divBdr>
                <w:top w:val="none" w:sz="0" w:space="0" w:color="auto"/>
                <w:left w:val="none" w:sz="0" w:space="0" w:color="auto"/>
                <w:bottom w:val="none" w:sz="0" w:space="0" w:color="auto"/>
                <w:right w:val="none" w:sz="0" w:space="0" w:color="auto"/>
              </w:divBdr>
            </w:div>
            <w:div w:id="2067022825">
              <w:marLeft w:val="0"/>
              <w:marRight w:val="0"/>
              <w:marTop w:val="0"/>
              <w:marBottom w:val="0"/>
              <w:divBdr>
                <w:top w:val="none" w:sz="0" w:space="0" w:color="auto"/>
                <w:left w:val="none" w:sz="0" w:space="0" w:color="auto"/>
                <w:bottom w:val="none" w:sz="0" w:space="0" w:color="auto"/>
                <w:right w:val="none" w:sz="0" w:space="0" w:color="auto"/>
              </w:divBdr>
            </w:div>
            <w:div w:id="1502355486">
              <w:marLeft w:val="0"/>
              <w:marRight w:val="0"/>
              <w:marTop w:val="0"/>
              <w:marBottom w:val="0"/>
              <w:divBdr>
                <w:top w:val="none" w:sz="0" w:space="0" w:color="auto"/>
                <w:left w:val="none" w:sz="0" w:space="0" w:color="auto"/>
                <w:bottom w:val="none" w:sz="0" w:space="0" w:color="auto"/>
                <w:right w:val="none" w:sz="0" w:space="0" w:color="auto"/>
              </w:divBdr>
            </w:div>
            <w:div w:id="889345526">
              <w:marLeft w:val="0"/>
              <w:marRight w:val="0"/>
              <w:marTop w:val="0"/>
              <w:marBottom w:val="0"/>
              <w:divBdr>
                <w:top w:val="none" w:sz="0" w:space="0" w:color="auto"/>
                <w:left w:val="none" w:sz="0" w:space="0" w:color="auto"/>
                <w:bottom w:val="none" w:sz="0" w:space="0" w:color="auto"/>
                <w:right w:val="none" w:sz="0" w:space="0" w:color="auto"/>
              </w:divBdr>
            </w:div>
            <w:div w:id="1637879013">
              <w:marLeft w:val="0"/>
              <w:marRight w:val="0"/>
              <w:marTop w:val="0"/>
              <w:marBottom w:val="0"/>
              <w:divBdr>
                <w:top w:val="none" w:sz="0" w:space="0" w:color="auto"/>
                <w:left w:val="none" w:sz="0" w:space="0" w:color="auto"/>
                <w:bottom w:val="none" w:sz="0" w:space="0" w:color="auto"/>
                <w:right w:val="none" w:sz="0" w:space="0" w:color="auto"/>
              </w:divBdr>
            </w:div>
            <w:div w:id="989940272">
              <w:marLeft w:val="0"/>
              <w:marRight w:val="0"/>
              <w:marTop w:val="0"/>
              <w:marBottom w:val="0"/>
              <w:divBdr>
                <w:top w:val="none" w:sz="0" w:space="0" w:color="auto"/>
                <w:left w:val="none" w:sz="0" w:space="0" w:color="auto"/>
                <w:bottom w:val="none" w:sz="0" w:space="0" w:color="auto"/>
                <w:right w:val="none" w:sz="0" w:space="0" w:color="auto"/>
              </w:divBdr>
            </w:div>
            <w:div w:id="523442178">
              <w:marLeft w:val="0"/>
              <w:marRight w:val="0"/>
              <w:marTop w:val="0"/>
              <w:marBottom w:val="0"/>
              <w:divBdr>
                <w:top w:val="none" w:sz="0" w:space="0" w:color="auto"/>
                <w:left w:val="none" w:sz="0" w:space="0" w:color="auto"/>
                <w:bottom w:val="none" w:sz="0" w:space="0" w:color="auto"/>
                <w:right w:val="none" w:sz="0" w:space="0" w:color="auto"/>
              </w:divBdr>
            </w:div>
            <w:div w:id="336464279">
              <w:marLeft w:val="0"/>
              <w:marRight w:val="0"/>
              <w:marTop w:val="0"/>
              <w:marBottom w:val="0"/>
              <w:divBdr>
                <w:top w:val="none" w:sz="0" w:space="0" w:color="auto"/>
                <w:left w:val="none" w:sz="0" w:space="0" w:color="auto"/>
                <w:bottom w:val="none" w:sz="0" w:space="0" w:color="auto"/>
                <w:right w:val="none" w:sz="0" w:space="0" w:color="auto"/>
              </w:divBdr>
            </w:div>
            <w:div w:id="2027243719">
              <w:marLeft w:val="0"/>
              <w:marRight w:val="0"/>
              <w:marTop w:val="0"/>
              <w:marBottom w:val="0"/>
              <w:divBdr>
                <w:top w:val="none" w:sz="0" w:space="0" w:color="auto"/>
                <w:left w:val="none" w:sz="0" w:space="0" w:color="auto"/>
                <w:bottom w:val="none" w:sz="0" w:space="0" w:color="auto"/>
                <w:right w:val="none" w:sz="0" w:space="0" w:color="auto"/>
              </w:divBdr>
            </w:div>
            <w:div w:id="576793061">
              <w:marLeft w:val="0"/>
              <w:marRight w:val="0"/>
              <w:marTop w:val="0"/>
              <w:marBottom w:val="0"/>
              <w:divBdr>
                <w:top w:val="none" w:sz="0" w:space="0" w:color="auto"/>
                <w:left w:val="none" w:sz="0" w:space="0" w:color="auto"/>
                <w:bottom w:val="none" w:sz="0" w:space="0" w:color="auto"/>
                <w:right w:val="none" w:sz="0" w:space="0" w:color="auto"/>
              </w:divBdr>
            </w:div>
            <w:div w:id="1044215641">
              <w:marLeft w:val="0"/>
              <w:marRight w:val="0"/>
              <w:marTop w:val="0"/>
              <w:marBottom w:val="0"/>
              <w:divBdr>
                <w:top w:val="none" w:sz="0" w:space="0" w:color="auto"/>
                <w:left w:val="none" w:sz="0" w:space="0" w:color="auto"/>
                <w:bottom w:val="none" w:sz="0" w:space="0" w:color="auto"/>
                <w:right w:val="none" w:sz="0" w:space="0" w:color="auto"/>
              </w:divBdr>
            </w:div>
            <w:div w:id="1114178781">
              <w:marLeft w:val="0"/>
              <w:marRight w:val="0"/>
              <w:marTop w:val="0"/>
              <w:marBottom w:val="0"/>
              <w:divBdr>
                <w:top w:val="none" w:sz="0" w:space="0" w:color="auto"/>
                <w:left w:val="none" w:sz="0" w:space="0" w:color="auto"/>
                <w:bottom w:val="none" w:sz="0" w:space="0" w:color="auto"/>
                <w:right w:val="none" w:sz="0" w:space="0" w:color="auto"/>
              </w:divBdr>
            </w:div>
            <w:div w:id="375157265">
              <w:marLeft w:val="0"/>
              <w:marRight w:val="0"/>
              <w:marTop w:val="0"/>
              <w:marBottom w:val="0"/>
              <w:divBdr>
                <w:top w:val="none" w:sz="0" w:space="0" w:color="auto"/>
                <w:left w:val="none" w:sz="0" w:space="0" w:color="auto"/>
                <w:bottom w:val="none" w:sz="0" w:space="0" w:color="auto"/>
                <w:right w:val="none" w:sz="0" w:space="0" w:color="auto"/>
              </w:divBdr>
            </w:div>
            <w:div w:id="508258446">
              <w:marLeft w:val="0"/>
              <w:marRight w:val="0"/>
              <w:marTop w:val="0"/>
              <w:marBottom w:val="0"/>
              <w:divBdr>
                <w:top w:val="none" w:sz="0" w:space="0" w:color="auto"/>
                <w:left w:val="none" w:sz="0" w:space="0" w:color="auto"/>
                <w:bottom w:val="none" w:sz="0" w:space="0" w:color="auto"/>
                <w:right w:val="none" w:sz="0" w:space="0" w:color="auto"/>
              </w:divBdr>
            </w:div>
            <w:div w:id="800459246">
              <w:marLeft w:val="0"/>
              <w:marRight w:val="0"/>
              <w:marTop w:val="0"/>
              <w:marBottom w:val="0"/>
              <w:divBdr>
                <w:top w:val="none" w:sz="0" w:space="0" w:color="auto"/>
                <w:left w:val="none" w:sz="0" w:space="0" w:color="auto"/>
                <w:bottom w:val="none" w:sz="0" w:space="0" w:color="auto"/>
                <w:right w:val="none" w:sz="0" w:space="0" w:color="auto"/>
              </w:divBdr>
            </w:div>
            <w:div w:id="1803111309">
              <w:marLeft w:val="0"/>
              <w:marRight w:val="0"/>
              <w:marTop w:val="0"/>
              <w:marBottom w:val="0"/>
              <w:divBdr>
                <w:top w:val="none" w:sz="0" w:space="0" w:color="auto"/>
                <w:left w:val="none" w:sz="0" w:space="0" w:color="auto"/>
                <w:bottom w:val="none" w:sz="0" w:space="0" w:color="auto"/>
                <w:right w:val="none" w:sz="0" w:space="0" w:color="auto"/>
              </w:divBdr>
            </w:div>
            <w:div w:id="1815641256">
              <w:marLeft w:val="0"/>
              <w:marRight w:val="0"/>
              <w:marTop w:val="0"/>
              <w:marBottom w:val="0"/>
              <w:divBdr>
                <w:top w:val="none" w:sz="0" w:space="0" w:color="auto"/>
                <w:left w:val="none" w:sz="0" w:space="0" w:color="auto"/>
                <w:bottom w:val="none" w:sz="0" w:space="0" w:color="auto"/>
                <w:right w:val="none" w:sz="0" w:space="0" w:color="auto"/>
              </w:divBdr>
            </w:div>
            <w:div w:id="1837063776">
              <w:marLeft w:val="0"/>
              <w:marRight w:val="0"/>
              <w:marTop w:val="0"/>
              <w:marBottom w:val="0"/>
              <w:divBdr>
                <w:top w:val="none" w:sz="0" w:space="0" w:color="auto"/>
                <w:left w:val="none" w:sz="0" w:space="0" w:color="auto"/>
                <w:bottom w:val="none" w:sz="0" w:space="0" w:color="auto"/>
                <w:right w:val="none" w:sz="0" w:space="0" w:color="auto"/>
              </w:divBdr>
            </w:div>
            <w:div w:id="763233947">
              <w:marLeft w:val="0"/>
              <w:marRight w:val="0"/>
              <w:marTop w:val="0"/>
              <w:marBottom w:val="0"/>
              <w:divBdr>
                <w:top w:val="none" w:sz="0" w:space="0" w:color="auto"/>
                <w:left w:val="none" w:sz="0" w:space="0" w:color="auto"/>
                <w:bottom w:val="none" w:sz="0" w:space="0" w:color="auto"/>
                <w:right w:val="none" w:sz="0" w:space="0" w:color="auto"/>
              </w:divBdr>
            </w:div>
            <w:div w:id="27802501">
              <w:marLeft w:val="0"/>
              <w:marRight w:val="0"/>
              <w:marTop w:val="0"/>
              <w:marBottom w:val="0"/>
              <w:divBdr>
                <w:top w:val="none" w:sz="0" w:space="0" w:color="auto"/>
                <w:left w:val="none" w:sz="0" w:space="0" w:color="auto"/>
                <w:bottom w:val="none" w:sz="0" w:space="0" w:color="auto"/>
                <w:right w:val="none" w:sz="0" w:space="0" w:color="auto"/>
              </w:divBdr>
            </w:div>
            <w:div w:id="121195443">
              <w:marLeft w:val="0"/>
              <w:marRight w:val="0"/>
              <w:marTop w:val="0"/>
              <w:marBottom w:val="0"/>
              <w:divBdr>
                <w:top w:val="none" w:sz="0" w:space="0" w:color="auto"/>
                <w:left w:val="none" w:sz="0" w:space="0" w:color="auto"/>
                <w:bottom w:val="none" w:sz="0" w:space="0" w:color="auto"/>
                <w:right w:val="none" w:sz="0" w:space="0" w:color="auto"/>
              </w:divBdr>
            </w:div>
            <w:div w:id="1068576256">
              <w:marLeft w:val="0"/>
              <w:marRight w:val="0"/>
              <w:marTop w:val="0"/>
              <w:marBottom w:val="0"/>
              <w:divBdr>
                <w:top w:val="none" w:sz="0" w:space="0" w:color="auto"/>
                <w:left w:val="none" w:sz="0" w:space="0" w:color="auto"/>
                <w:bottom w:val="none" w:sz="0" w:space="0" w:color="auto"/>
                <w:right w:val="none" w:sz="0" w:space="0" w:color="auto"/>
              </w:divBdr>
            </w:div>
            <w:div w:id="1035695837">
              <w:marLeft w:val="0"/>
              <w:marRight w:val="0"/>
              <w:marTop w:val="0"/>
              <w:marBottom w:val="0"/>
              <w:divBdr>
                <w:top w:val="none" w:sz="0" w:space="0" w:color="auto"/>
                <w:left w:val="none" w:sz="0" w:space="0" w:color="auto"/>
                <w:bottom w:val="none" w:sz="0" w:space="0" w:color="auto"/>
                <w:right w:val="none" w:sz="0" w:space="0" w:color="auto"/>
              </w:divBdr>
            </w:div>
            <w:div w:id="546920459">
              <w:marLeft w:val="0"/>
              <w:marRight w:val="0"/>
              <w:marTop w:val="0"/>
              <w:marBottom w:val="0"/>
              <w:divBdr>
                <w:top w:val="none" w:sz="0" w:space="0" w:color="auto"/>
                <w:left w:val="none" w:sz="0" w:space="0" w:color="auto"/>
                <w:bottom w:val="none" w:sz="0" w:space="0" w:color="auto"/>
                <w:right w:val="none" w:sz="0" w:space="0" w:color="auto"/>
              </w:divBdr>
            </w:div>
            <w:div w:id="809402346">
              <w:marLeft w:val="0"/>
              <w:marRight w:val="0"/>
              <w:marTop w:val="0"/>
              <w:marBottom w:val="0"/>
              <w:divBdr>
                <w:top w:val="none" w:sz="0" w:space="0" w:color="auto"/>
                <w:left w:val="none" w:sz="0" w:space="0" w:color="auto"/>
                <w:bottom w:val="none" w:sz="0" w:space="0" w:color="auto"/>
                <w:right w:val="none" w:sz="0" w:space="0" w:color="auto"/>
              </w:divBdr>
            </w:div>
            <w:div w:id="1472020163">
              <w:marLeft w:val="0"/>
              <w:marRight w:val="0"/>
              <w:marTop w:val="0"/>
              <w:marBottom w:val="0"/>
              <w:divBdr>
                <w:top w:val="none" w:sz="0" w:space="0" w:color="auto"/>
                <w:left w:val="none" w:sz="0" w:space="0" w:color="auto"/>
                <w:bottom w:val="none" w:sz="0" w:space="0" w:color="auto"/>
                <w:right w:val="none" w:sz="0" w:space="0" w:color="auto"/>
              </w:divBdr>
            </w:div>
            <w:div w:id="1440178715">
              <w:marLeft w:val="0"/>
              <w:marRight w:val="0"/>
              <w:marTop w:val="0"/>
              <w:marBottom w:val="0"/>
              <w:divBdr>
                <w:top w:val="none" w:sz="0" w:space="0" w:color="auto"/>
                <w:left w:val="none" w:sz="0" w:space="0" w:color="auto"/>
                <w:bottom w:val="none" w:sz="0" w:space="0" w:color="auto"/>
                <w:right w:val="none" w:sz="0" w:space="0" w:color="auto"/>
              </w:divBdr>
            </w:div>
            <w:div w:id="1105929821">
              <w:marLeft w:val="0"/>
              <w:marRight w:val="0"/>
              <w:marTop w:val="0"/>
              <w:marBottom w:val="0"/>
              <w:divBdr>
                <w:top w:val="none" w:sz="0" w:space="0" w:color="auto"/>
                <w:left w:val="none" w:sz="0" w:space="0" w:color="auto"/>
                <w:bottom w:val="none" w:sz="0" w:space="0" w:color="auto"/>
                <w:right w:val="none" w:sz="0" w:space="0" w:color="auto"/>
              </w:divBdr>
            </w:div>
            <w:div w:id="1343168403">
              <w:marLeft w:val="0"/>
              <w:marRight w:val="0"/>
              <w:marTop w:val="0"/>
              <w:marBottom w:val="0"/>
              <w:divBdr>
                <w:top w:val="none" w:sz="0" w:space="0" w:color="auto"/>
                <w:left w:val="none" w:sz="0" w:space="0" w:color="auto"/>
                <w:bottom w:val="none" w:sz="0" w:space="0" w:color="auto"/>
                <w:right w:val="none" w:sz="0" w:space="0" w:color="auto"/>
              </w:divBdr>
            </w:div>
            <w:div w:id="1484200965">
              <w:marLeft w:val="0"/>
              <w:marRight w:val="0"/>
              <w:marTop w:val="0"/>
              <w:marBottom w:val="0"/>
              <w:divBdr>
                <w:top w:val="none" w:sz="0" w:space="0" w:color="auto"/>
                <w:left w:val="none" w:sz="0" w:space="0" w:color="auto"/>
                <w:bottom w:val="none" w:sz="0" w:space="0" w:color="auto"/>
                <w:right w:val="none" w:sz="0" w:space="0" w:color="auto"/>
              </w:divBdr>
            </w:div>
            <w:div w:id="176043889">
              <w:marLeft w:val="0"/>
              <w:marRight w:val="0"/>
              <w:marTop w:val="0"/>
              <w:marBottom w:val="0"/>
              <w:divBdr>
                <w:top w:val="none" w:sz="0" w:space="0" w:color="auto"/>
                <w:left w:val="none" w:sz="0" w:space="0" w:color="auto"/>
                <w:bottom w:val="none" w:sz="0" w:space="0" w:color="auto"/>
                <w:right w:val="none" w:sz="0" w:space="0" w:color="auto"/>
              </w:divBdr>
            </w:div>
            <w:div w:id="347292391">
              <w:marLeft w:val="0"/>
              <w:marRight w:val="0"/>
              <w:marTop w:val="0"/>
              <w:marBottom w:val="0"/>
              <w:divBdr>
                <w:top w:val="none" w:sz="0" w:space="0" w:color="auto"/>
                <w:left w:val="none" w:sz="0" w:space="0" w:color="auto"/>
                <w:bottom w:val="none" w:sz="0" w:space="0" w:color="auto"/>
                <w:right w:val="none" w:sz="0" w:space="0" w:color="auto"/>
              </w:divBdr>
            </w:div>
            <w:div w:id="1068529670">
              <w:marLeft w:val="0"/>
              <w:marRight w:val="0"/>
              <w:marTop w:val="0"/>
              <w:marBottom w:val="0"/>
              <w:divBdr>
                <w:top w:val="none" w:sz="0" w:space="0" w:color="auto"/>
                <w:left w:val="none" w:sz="0" w:space="0" w:color="auto"/>
                <w:bottom w:val="none" w:sz="0" w:space="0" w:color="auto"/>
                <w:right w:val="none" w:sz="0" w:space="0" w:color="auto"/>
              </w:divBdr>
            </w:div>
            <w:div w:id="890308838">
              <w:marLeft w:val="0"/>
              <w:marRight w:val="0"/>
              <w:marTop w:val="0"/>
              <w:marBottom w:val="0"/>
              <w:divBdr>
                <w:top w:val="none" w:sz="0" w:space="0" w:color="auto"/>
                <w:left w:val="none" w:sz="0" w:space="0" w:color="auto"/>
                <w:bottom w:val="none" w:sz="0" w:space="0" w:color="auto"/>
                <w:right w:val="none" w:sz="0" w:space="0" w:color="auto"/>
              </w:divBdr>
            </w:div>
            <w:div w:id="1783645469">
              <w:marLeft w:val="0"/>
              <w:marRight w:val="0"/>
              <w:marTop w:val="0"/>
              <w:marBottom w:val="0"/>
              <w:divBdr>
                <w:top w:val="none" w:sz="0" w:space="0" w:color="auto"/>
                <w:left w:val="none" w:sz="0" w:space="0" w:color="auto"/>
                <w:bottom w:val="none" w:sz="0" w:space="0" w:color="auto"/>
                <w:right w:val="none" w:sz="0" w:space="0" w:color="auto"/>
              </w:divBdr>
            </w:div>
            <w:div w:id="353462631">
              <w:marLeft w:val="0"/>
              <w:marRight w:val="0"/>
              <w:marTop w:val="0"/>
              <w:marBottom w:val="0"/>
              <w:divBdr>
                <w:top w:val="none" w:sz="0" w:space="0" w:color="auto"/>
                <w:left w:val="none" w:sz="0" w:space="0" w:color="auto"/>
                <w:bottom w:val="none" w:sz="0" w:space="0" w:color="auto"/>
                <w:right w:val="none" w:sz="0" w:space="0" w:color="auto"/>
              </w:divBdr>
            </w:div>
            <w:div w:id="1131634960">
              <w:marLeft w:val="0"/>
              <w:marRight w:val="0"/>
              <w:marTop w:val="0"/>
              <w:marBottom w:val="0"/>
              <w:divBdr>
                <w:top w:val="none" w:sz="0" w:space="0" w:color="auto"/>
                <w:left w:val="none" w:sz="0" w:space="0" w:color="auto"/>
                <w:bottom w:val="none" w:sz="0" w:space="0" w:color="auto"/>
                <w:right w:val="none" w:sz="0" w:space="0" w:color="auto"/>
              </w:divBdr>
            </w:div>
            <w:div w:id="1016495850">
              <w:marLeft w:val="0"/>
              <w:marRight w:val="0"/>
              <w:marTop w:val="0"/>
              <w:marBottom w:val="0"/>
              <w:divBdr>
                <w:top w:val="none" w:sz="0" w:space="0" w:color="auto"/>
                <w:left w:val="none" w:sz="0" w:space="0" w:color="auto"/>
                <w:bottom w:val="none" w:sz="0" w:space="0" w:color="auto"/>
                <w:right w:val="none" w:sz="0" w:space="0" w:color="auto"/>
              </w:divBdr>
            </w:div>
            <w:div w:id="130875423">
              <w:marLeft w:val="0"/>
              <w:marRight w:val="0"/>
              <w:marTop w:val="0"/>
              <w:marBottom w:val="0"/>
              <w:divBdr>
                <w:top w:val="none" w:sz="0" w:space="0" w:color="auto"/>
                <w:left w:val="none" w:sz="0" w:space="0" w:color="auto"/>
                <w:bottom w:val="none" w:sz="0" w:space="0" w:color="auto"/>
                <w:right w:val="none" w:sz="0" w:space="0" w:color="auto"/>
              </w:divBdr>
            </w:div>
            <w:div w:id="974024873">
              <w:marLeft w:val="0"/>
              <w:marRight w:val="0"/>
              <w:marTop w:val="0"/>
              <w:marBottom w:val="0"/>
              <w:divBdr>
                <w:top w:val="none" w:sz="0" w:space="0" w:color="auto"/>
                <w:left w:val="none" w:sz="0" w:space="0" w:color="auto"/>
                <w:bottom w:val="none" w:sz="0" w:space="0" w:color="auto"/>
                <w:right w:val="none" w:sz="0" w:space="0" w:color="auto"/>
              </w:divBdr>
            </w:div>
            <w:div w:id="1070081549">
              <w:marLeft w:val="0"/>
              <w:marRight w:val="0"/>
              <w:marTop w:val="0"/>
              <w:marBottom w:val="0"/>
              <w:divBdr>
                <w:top w:val="none" w:sz="0" w:space="0" w:color="auto"/>
                <w:left w:val="none" w:sz="0" w:space="0" w:color="auto"/>
                <w:bottom w:val="none" w:sz="0" w:space="0" w:color="auto"/>
                <w:right w:val="none" w:sz="0" w:space="0" w:color="auto"/>
              </w:divBdr>
            </w:div>
            <w:div w:id="1355497172">
              <w:marLeft w:val="0"/>
              <w:marRight w:val="0"/>
              <w:marTop w:val="0"/>
              <w:marBottom w:val="0"/>
              <w:divBdr>
                <w:top w:val="none" w:sz="0" w:space="0" w:color="auto"/>
                <w:left w:val="none" w:sz="0" w:space="0" w:color="auto"/>
                <w:bottom w:val="none" w:sz="0" w:space="0" w:color="auto"/>
                <w:right w:val="none" w:sz="0" w:space="0" w:color="auto"/>
              </w:divBdr>
            </w:div>
            <w:div w:id="1847280451">
              <w:marLeft w:val="0"/>
              <w:marRight w:val="0"/>
              <w:marTop w:val="0"/>
              <w:marBottom w:val="0"/>
              <w:divBdr>
                <w:top w:val="none" w:sz="0" w:space="0" w:color="auto"/>
                <w:left w:val="none" w:sz="0" w:space="0" w:color="auto"/>
                <w:bottom w:val="none" w:sz="0" w:space="0" w:color="auto"/>
                <w:right w:val="none" w:sz="0" w:space="0" w:color="auto"/>
              </w:divBdr>
            </w:div>
            <w:div w:id="43528779">
              <w:marLeft w:val="0"/>
              <w:marRight w:val="0"/>
              <w:marTop w:val="0"/>
              <w:marBottom w:val="0"/>
              <w:divBdr>
                <w:top w:val="none" w:sz="0" w:space="0" w:color="auto"/>
                <w:left w:val="none" w:sz="0" w:space="0" w:color="auto"/>
                <w:bottom w:val="none" w:sz="0" w:space="0" w:color="auto"/>
                <w:right w:val="none" w:sz="0" w:space="0" w:color="auto"/>
              </w:divBdr>
            </w:div>
            <w:div w:id="2019577941">
              <w:marLeft w:val="0"/>
              <w:marRight w:val="0"/>
              <w:marTop w:val="0"/>
              <w:marBottom w:val="0"/>
              <w:divBdr>
                <w:top w:val="none" w:sz="0" w:space="0" w:color="auto"/>
                <w:left w:val="none" w:sz="0" w:space="0" w:color="auto"/>
                <w:bottom w:val="none" w:sz="0" w:space="0" w:color="auto"/>
                <w:right w:val="none" w:sz="0" w:space="0" w:color="auto"/>
              </w:divBdr>
            </w:div>
            <w:div w:id="1649086567">
              <w:marLeft w:val="0"/>
              <w:marRight w:val="0"/>
              <w:marTop w:val="0"/>
              <w:marBottom w:val="0"/>
              <w:divBdr>
                <w:top w:val="none" w:sz="0" w:space="0" w:color="auto"/>
                <w:left w:val="none" w:sz="0" w:space="0" w:color="auto"/>
                <w:bottom w:val="none" w:sz="0" w:space="0" w:color="auto"/>
                <w:right w:val="none" w:sz="0" w:space="0" w:color="auto"/>
              </w:divBdr>
            </w:div>
            <w:div w:id="1112162861">
              <w:marLeft w:val="0"/>
              <w:marRight w:val="0"/>
              <w:marTop w:val="0"/>
              <w:marBottom w:val="0"/>
              <w:divBdr>
                <w:top w:val="none" w:sz="0" w:space="0" w:color="auto"/>
                <w:left w:val="none" w:sz="0" w:space="0" w:color="auto"/>
                <w:bottom w:val="none" w:sz="0" w:space="0" w:color="auto"/>
                <w:right w:val="none" w:sz="0" w:space="0" w:color="auto"/>
              </w:divBdr>
            </w:div>
            <w:div w:id="1253200500">
              <w:marLeft w:val="0"/>
              <w:marRight w:val="0"/>
              <w:marTop w:val="0"/>
              <w:marBottom w:val="0"/>
              <w:divBdr>
                <w:top w:val="none" w:sz="0" w:space="0" w:color="auto"/>
                <w:left w:val="none" w:sz="0" w:space="0" w:color="auto"/>
                <w:bottom w:val="none" w:sz="0" w:space="0" w:color="auto"/>
                <w:right w:val="none" w:sz="0" w:space="0" w:color="auto"/>
              </w:divBdr>
            </w:div>
            <w:div w:id="1385835419">
              <w:marLeft w:val="0"/>
              <w:marRight w:val="0"/>
              <w:marTop w:val="0"/>
              <w:marBottom w:val="0"/>
              <w:divBdr>
                <w:top w:val="none" w:sz="0" w:space="0" w:color="auto"/>
                <w:left w:val="none" w:sz="0" w:space="0" w:color="auto"/>
                <w:bottom w:val="none" w:sz="0" w:space="0" w:color="auto"/>
                <w:right w:val="none" w:sz="0" w:space="0" w:color="auto"/>
              </w:divBdr>
            </w:div>
            <w:div w:id="1600523007">
              <w:marLeft w:val="0"/>
              <w:marRight w:val="0"/>
              <w:marTop w:val="0"/>
              <w:marBottom w:val="0"/>
              <w:divBdr>
                <w:top w:val="none" w:sz="0" w:space="0" w:color="auto"/>
                <w:left w:val="none" w:sz="0" w:space="0" w:color="auto"/>
                <w:bottom w:val="none" w:sz="0" w:space="0" w:color="auto"/>
                <w:right w:val="none" w:sz="0" w:space="0" w:color="auto"/>
              </w:divBdr>
            </w:div>
            <w:div w:id="1419011937">
              <w:marLeft w:val="0"/>
              <w:marRight w:val="0"/>
              <w:marTop w:val="0"/>
              <w:marBottom w:val="0"/>
              <w:divBdr>
                <w:top w:val="none" w:sz="0" w:space="0" w:color="auto"/>
                <w:left w:val="none" w:sz="0" w:space="0" w:color="auto"/>
                <w:bottom w:val="none" w:sz="0" w:space="0" w:color="auto"/>
                <w:right w:val="none" w:sz="0" w:space="0" w:color="auto"/>
              </w:divBdr>
            </w:div>
            <w:div w:id="574706662">
              <w:marLeft w:val="0"/>
              <w:marRight w:val="0"/>
              <w:marTop w:val="0"/>
              <w:marBottom w:val="0"/>
              <w:divBdr>
                <w:top w:val="none" w:sz="0" w:space="0" w:color="auto"/>
                <w:left w:val="none" w:sz="0" w:space="0" w:color="auto"/>
                <w:bottom w:val="none" w:sz="0" w:space="0" w:color="auto"/>
                <w:right w:val="none" w:sz="0" w:space="0" w:color="auto"/>
              </w:divBdr>
            </w:div>
            <w:div w:id="1230531900">
              <w:marLeft w:val="0"/>
              <w:marRight w:val="0"/>
              <w:marTop w:val="0"/>
              <w:marBottom w:val="0"/>
              <w:divBdr>
                <w:top w:val="none" w:sz="0" w:space="0" w:color="auto"/>
                <w:left w:val="none" w:sz="0" w:space="0" w:color="auto"/>
                <w:bottom w:val="none" w:sz="0" w:space="0" w:color="auto"/>
                <w:right w:val="none" w:sz="0" w:space="0" w:color="auto"/>
              </w:divBdr>
            </w:div>
            <w:div w:id="844830696">
              <w:marLeft w:val="0"/>
              <w:marRight w:val="0"/>
              <w:marTop w:val="0"/>
              <w:marBottom w:val="0"/>
              <w:divBdr>
                <w:top w:val="none" w:sz="0" w:space="0" w:color="auto"/>
                <w:left w:val="none" w:sz="0" w:space="0" w:color="auto"/>
                <w:bottom w:val="none" w:sz="0" w:space="0" w:color="auto"/>
                <w:right w:val="none" w:sz="0" w:space="0" w:color="auto"/>
              </w:divBdr>
            </w:div>
            <w:div w:id="710499273">
              <w:marLeft w:val="0"/>
              <w:marRight w:val="0"/>
              <w:marTop w:val="0"/>
              <w:marBottom w:val="0"/>
              <w:divBdr>
                <w:top w:val="none" w:sz="0" w:space="0" w:color="auto"/>
                <w:left w:val="none" w:sz="0" w:space="0" w:color="auto"/>
                <w:bottom w:val="none" w:sz="0" w:space="0" w:color="auto"/>
                <w:right w:val="none" w:sz="0" w:space="0" w:color="auto"/>
              </w:divBdr>
            </w:div>
            <w:div w:id="1350061906">
              <w:marLeft w:val="0"/>
              <w:marRight w:val="0"/>
              <w:marTop w:val="0"/>
              <w:marBottom w:val="0"/>
              <w:divBdr>
                <w:top w:val="none" w:sz="0" w:space="0" w:color="auto"/>
                <w:left w:val="none" w:sz="0" w:space="0" w:color="auto"/>
                <w:bottom w:val="none" w:sz="0" w:space="0" w:color="auto"/>
                <w:right w:val="none" w:sz="0" w:space="0" w:color="auto"/>
              </w:divBdr>
            </w:div>
            <w:div w:id="4788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518">
      <w:bodyDiv w:val="1"/>
      <w:marLeft w:val="0"/>
      <w:marRight w:val="0"/>
      <w:marTop w:val="0"/>
      <w:marBottom w:val="0"/>
      <w:divBdr>
        <w:top w:val="none" w:sz="0" w:space="0" w:color="auto"/>
        <w:left w:val="none" w:sz="0" w:space="0" w:color="auto"/>
        <w:bottom w:val="none" w:sz="0" w:space="0" w:color="auto"/>
        <w:right w:val="none" w:sz="0" w:space="0" w:color="auto"/>
      </w:divBdr>
    </w:div>
    <w:div w:id="1398750180">
      <w:bodyDiv w:val="1"/>
      <w:marLeft w:val="0"/>
      <w:marRight w:val="0"/>
      <w:marTop w:val="0"/>
      <w:marBottom w:val="0"/>
      <w:divBdr>
        <w:top w:val="none" w:sz="0" w:space="0" w:color="auto"/>
        <w:left w:val="none" w:sz="0" w:space="0" w:color="auto"/>
        <w:bottom w:val="none" w:sz="0" w:space="0" w:color="auto"/>
        <w:right w:val="none" w:sz="0" w:space="0" w:color="auto"/>
      </w:divBdr>
    </w:div>
    <w:div w:id="1436829507">
      <w:bodyDiv w:val="1"/>
      <w:marLeft w:val="0"/>
      <w:marRight w:val="0"/>
      <w:marTop w:val="0"/>
      <w:marBottom w:val="0"/>
      <w:divBdr>
        <w:top w:val="none" w:sz="0" w:space="0" w:color="auto"/>
        <w:left w:val="none" w:sz="0" w:space="0" w:color="auto"/>
        <w:bottom w:val="none" w:sz="0" w:space="0" w:color="auto"/>
        <w:right w:val="none" w:sz="0" w:space="0" w:color="auto"/>
      </w:divBdr>
    </w:div>
    <w:div w:id="1445491719">
      <w:bodyDiv w:val="1"/>
      <w:marLeft w:val="0"/>
      <w:marRight w:val="0"/>
      <w:marTop w:val="0"/>
      <w:marBottom w:val="0"/>
      <w:divBdr>
        <w:top w:val="none" w:sz="0" w:space="0" w:color="auto"/>
        <w:left w:val="none" w:sz="0" w:space="0" w:color="auto"/>
        <w:bottom w:val="none" w:sz="0" w:space="0" w:color="auto"/>
        <w:right w:val="none" w:sz="0" w:space="0" w:color="auto"/>
      </w:divBdr>
    </w:div>
    <w:div w:id="1503928842">
      <w:bodyDiv w:val="1"/>
      <w:marLeft w:val="0"/>
      <w:marRight w:val="0"/>
      <w:marTop w:val="0"/>
      <w:marBottom w:val="0"/>
      <w:divBdr>
        <w:top w:val="none" w:sz="0" w:space="0" w:color="auto"/>
        <w:left w:val="none" w:sz="0" w:space="0" w:color="auto"/>
        <w:bottom w:val="none" w:sz="0" w:space="0" w:color="auto"/>
        <w:right w:val="none" w:sz="0" w:space="0" w:color="auto"/>
      </w:divBdr>
    </w:div>
    <w:div w:id="1517647014">
      <w:bodyDiv w:val="1"/>
      <w:marLeft w:val="0"/>
      <w:marRight w:val="0"/>
      <w:marTop w:val="0"/>
      <w:marBottom w:val="0"/>
      <w:divBdr>
        <w:top w:val="none" w:sz="0" w:space="0" w:color="auto"/>
        <w:left w:val="none" w:sz="0" w:space="0" w:color="auto"/>
        <w:bottom w:val="none" w:sz="0" w:space="0" w:color="auto"/>
        <w:right w:val="none" w:sz="0" w:space="0" w:color="auto"/>
      </w:divBdr>
    </w:div>
    <w:div w:id="1525747571">
      <w:bodyDiv w:val="1"/>
      <w:marLeft w:val="0"/>
      <w:marRight w:val="0"/>
      <w:marTop w:val="0"/>
      <w:marBottom w:val="0"/>
      <w:divBdr>
        <w:top w:val="none" w:sz="0" w:space="0" w:color="auto"/>
        <w:left w:val="none" w:sz="0" w:space="0" w:color="auto"/>
        <w:bottom w:val="none" w:sz="0" w:space="0" w:color="auto"/>
        <w:right w:val="none" w:sz="0" w:space="0" w:color="auto"/>
      </w:divBdr>
    </w:div>
    <w:div w:id="1636066152">
      <w:bodyDiv w:val="1"/>
      <w:marLeft w:val="0"/>
      <w:marRight w:val="0"/>
      <w:marTop w:val="0"/>
      <w:marBottom w:val="0"/>
      <w:divBdr>
        <w:top w:val="none" w:sz="0" w:space="0" w:color="auto"/>
        <w:left w:val="none" w:sz="0" w:space="0" w:color="auto"/>
        <w:bottom w:val="none" w:sz="0" w:space="0" w:color="auto"/>
        <w:right w:val="none" w:sz="0" w:space="0" w:color="auto"/>
      </w:divBdr>
    </w:div>
    <w:div w:id="1706979706">
      <w:bodyDiv w:val="1"/>
      <w:marLeft w:val="0"/>
      <w:marRight w:val="0"/>
      <w:marTop w:val="0"/>
      <w:marBottom w:val="0"/>
      <w:divBdr>
        <w:top w:val="none" w:sz="0" w:space="0" w:color="auto"/>
        <w:left w:val="none" w:sz="0" w:space="0" w:color="auto"/>
        <w:bottom w:val="none" w:sz="0" w:space="0" w:color="auto"/>
        <w:right w:val="none" w:sz="0" w:space="0" w:color="auto"/>
      </w:divBdr>
    </w:div>
    <w:div w:id="1738820786">
      <w:bodyDiv w:val="1"/>
      <w:marLeft w:val="0"/>
      <w:marRight w:val="0"/>
      <w:marTop w:val="0"/>
      <w:marBottom w:val="0"/>
      <w:divBdr>
        <w:top w:val="none" w:sz="0" w:space="0" w:color="auto"/>
        <w:left w:val="none" w:sz="0" w:space="0" w:color="auto"/>
        <w:bottom w:val="none" w:sz="0" w:space="0" w:color="auto"/>
        <w:right w:val="none" w:sz="0" w:space="0" w:color="auto"/>
      </w:divBdr>
    </w:div>
    <w:div w:id="1809856333">
      <w:bodyDiv w:val="1"/>
      <w:marLeft w:val="0"/>
      <w:marRight w:val="0"/>
      <w:marTop w:val="0"/>
      <w:marBottom w:val="0"/>
      <w:divBdr>
        <w:top w:val="none" w:sz="0" w:space="0" w:color="auto"/>
        <w:left w:val="none" w:sz="0" w:space="0" w:color="auto"/>
        <w:bottom w:val="none" w:sz="0" w:space="0" w:color="auto"/>
        <w:right w:val="none" w:sz="0" w:space="0" w:color="auto"/>
      </w:divBdr>
      <w:divsChild>
        <w:div w:id="1750420685">
          <w:marLeft w:val="0"/>
          <w:marRight w:val="0"/>
          <w:marTop w:val="0"/>
          <w:marBottom w:val="0"/>
          <w:divBdr>
            <w:top w:val="none" w:sz="0" w:space="0" w:color="auto"/>
            <w:left w:val="none" w:sz="0" w:space="0" w:color="auto"/>
            <w:bottom w:val="none" w:sz="0" w:space="0" w:color="auto"/>
            <w:right w:val="none" w:sz="0" w:space="0" w:color="auto"/>
          </w:divBdr>
          <w:divsChild>
            <w:div w:id="1377000577">
              <w:marLeft w:val="0"/>
              <w:marRight w:val="0"/>
              <w:marTop w:val="0"/>
              <w:marBottom w:val="0"/>
              <w:divBdr>
                <w:top w:val="none" w:sz="0" w:space="0" w:color="auto"/>
                <w:left w:val="none" w:sz="0" w:space="0" w:color="auto"/>
                <w:bottom w:val="none" w:sz="0" w:space="0" w:color="auto"/>
                <w:right w:val="none" w:sz="0" w:space="0" w:color="auto"/>
              </w:divBdr>
              <w:divsChild>
                <w:div w:id="1835490386">
                  <w:marLeft w:val="0"/>
                  <w:marRight w:val="0"/>
                  <w:marTop w:val="0"/>
                  <w:marBottom w:val="0"/>
                  <w:divBdr>
                    <w:top w:val="none" w:sz="0" w:space="0" w:color="auto"/>
                    <w:left w:val="none" w:sz="0" w:space="0" w:color="auto"/>
                    <w:bottom w:val="none" w:sz="0" w:space="0" w:color="auto"/>
                    <w:right w:val="none" w:sz="0" w:space="0" w:color="auto"/>
                  </w:divBdr>
                  <w:divsChild>
                    <w:div w:id="1312366293">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1726">
      <w:bodyDiv w:val="1"/>
      <w:marLeft w:val="0"/>
      <w:marRight w:val="0"/>
      <w:marTop w:val="0"/>
      <w:marBottom w:val="0"/>
      <w:divBdr>
        <w:top w:val="none" w:sz="0" w:space="0" w:color="auto"/>
        <w:left w:val="none" w:sz="0" w:space="0" w:color="auto"/>
        <w:bottom w:val="none" w:sz="0" w:space="0" w:color="auto"/>
        <w:right w:val="none" w:sz="0" w:space="0" w:color="auto"/>
      </w:divBdr>
    </w:div>
    <w:div w:id="1846091003">
      <w:bodyDiv w:val="1"/>
      <w:marLeft w:val="0"/>
      <w:marRight w:val="0"/>
      <w:marTop w:val="0"/>
      <w:marBottom w:val="0"/>
      <w:divBdr>
        <w:top w:val="none" w:sz="0" w:space="0" w:color="auto"/>
        <w:left w:val="none" w:sz="0" w:space="0" w:color="auto"/>
        <w:bottom w:val="none" w:sz="0" w:space="0" w:color="auto"/>
        <w:right w:val="none" w:sz="0" w:space="0" w:color="auto"/>
      </w:divBdr>
    </w:div>
    <w:div w:id="1866669254">
      <w:bodyDiv w:val="1"/>
      <w:marLeft w:val="0"/>
      <w:marRight w:val="0"/>
      <w:marTop w:val="0"/>
      <w:marBottom w:val="0"/>
      <w:divBdr>
        <w:top w:val="none" w:sz="0" w:space="0" w:color="auto"/>
        <w:left w:val="none" w:sz="0" w:space="0" w:color="auto"/>
        <w:bottom w:val="none" w:sz="0" w:space="0" w:color="auto"/>
        <w:right w:val="none" w:sz="0" w:space="0" w:color="auto"/>
      </w:divBdr>
    </w:div>
    <w:div w:id="1947157127">
      <w:bodyDiv w:val="1"/>
      <w:marLeft w:val="0"/>
      <w:marRight w:val="0"/>
      <w:marTop w:val="0"/>
      <w:marBottom w:val="0"/>
      <w:divBdr>
        <w:top w:val="none" w:sz="0" w:space="0" w:color="auto"/>
        <w:left w:val="none" w:sz="0" w:space="0" w:color="auto"/>
        <w:bottom w:val="none" w:sz="0" w:space="0" w:color="auto"/>
        <w:right w:val="none" w:sz="0" w:space="0" w:color="auto"/>
      </w:divBdr>
    </w:div>
    <w:div w:id="2002923779">
      <w:bodyDiv w:val="1"/>
      <w:marLeft w:val="0"/>
      <w:marRight w:val="0"/>
      <w:marTop w:val="0"/>
      <w:marBottom w:val="0"/>
      <w:divBdr>
        <w:top w:val="none" w:sz="0" w:space="0" w:color="auto"/>
        <w:left w:val="none" w:sz="0" w:space="0" w:color="auto"/>
        <w:bottom w:val="none" w:sz="0" w:space="0" w:color="auto"/>
        <w:right w:val="none" w:sz="0" w:space="0" w:color="auto"/>
      </w:divBdr>
    </w:div>
    <w:div w:id="2014525879">
      <w:bodyDiv w:val="1"/>
      <w:marLeft w:val="0"/>
      <w:marRight w:val="0"/>
      <w:marTop w:val="0"/>
      <w:marBottom w:val="0"/>
      <w:divBdr>
        <w:top w:val="none" w:sz="0" w:space="0" w:color="auto"/>
        <w:left w:val="none" w:sz="0" w:space="0" w:color="auto"/>
        <w:bottom w:val="none" w:sz="0" w:space="0" w:color="auto"/>
        <w:right w:val="none" w:sz="0" w:space="0" w:color="auto"/>
      </w:divBdr>
    </w:div>
    <w:div w:id="2029989764">
      <w:bodyDiv w:val="1"/>
      <w:marLeft w:val="0"/>
      <w:marRight w:val="0"/>
      <w:marTop w:val="0"/>
      <w:marBottom w:val="0"/>
      <w:divBdr>
        <w:top w:val="none" w:sz="0" w:space="0" w:color="auto"/>
        <w:left w:val="none" w:sz="0" w:space="0" w:color="auto"/>
        <w:bottom w:val="none" w:sz="0" w:space="0" w:color="auto"/>
        <w:right w:val="none" w:sz="0" w:space="0" w:color="auto"/>
      </w:divBdr>
    </w:div>
    <w:div w:id="2032343005">
      <w:bodyDiv w:val="1"/>
      <w:marLeft w:val="0"/>
      <w:marRight w:val="0"/>
      <w:marTop w:val="0"/>
      <w:marBottom w:val="0"/>
      <w:divBdr>
        <w:top w:val="none" w:sz="0" w:space="0" w:color="auto"/>
        <w:left w:val="none" w:sz="0" w:space="0" w:color="auto"/>
        <w:bottom w:val="none" w:sz="0" w:space="0" w:color="auto"/>
        <w:right w:val="none" w:sz="0" w:space="0" w:color="auto"/>
      </w:divBdr>
    </w:div>
    <w:div w:id="2033073186">
      <w:bodyDiv w:val="1"/>
      <w:marLeft w:val="0"/>
      <w:marRight w:val="0"/>
      <w:marTop w:val="0"/>
      <w:marBottom w:val="0"/>
      <w:divBdr>
        <w:top w:val="none" w:sz="0" w:space="0" w:color="auto"/>
        <w:left w:val="none" w:sz="0" w:space="0" w:color="auto"/>
        <w:bottom w:val="none" w:sz="0" w:space="0" w:color="auto"/>
        <w:right w:val="none" w:sz="0" w:space="0" w:color="auto"/>
      </w:divBdr>
    </w:div>
    <w:div w:id="21150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51209-F686-40B0-A1D1-BC038C4E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10088</Words>
  <Characters>55489</Characters>
  <Application>Microsoft Office Word</Application>
  <DocSecurity>0</DocSecurity>
  <Lines>462</Lines>
  <Paragraphs>130</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ASSEMBLE GENERALE</vt:lpstr>
      <vt:lpstr>        -La déchèterie de Ville Just, Parc d'activités de Courtabœuf, CD 118, tel. 01 64</vt:lpstr>
      <vt:lpstr>    -Le dépôt du Centre Technique Municipal (CTM) : vous pouvez y récupérer des sacs</vt:lpstr>
      <vt:lpstr>    </vt:lpstr>
    </vt:vector>
  </TitlesOfParts>
  <Manager>Président</Manager>
  <Company>ASL Résidence La Chevauchée</Company>
  <LinksUpToDate>false</LinksUpToDate>
  <CharactersWithSpaces>65447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 GENERALE</dc:title>
  <dc:subject>COMPTE-RENDU</dc:subject>
  <dc:creator>PALLESCO Daniel</dc:creator>
  <cp:lastModifiedBy>Daniel</cp:lastModifiedBy>
  <cp:revision>4</cp:revision>
  <cp:lastPrinted>2016-03-09T16:58:00Z</cp:lastPrinted>
  <dcterms:created xsi:type="dcterms:W3CDTF">2016-03-23T16:01:00Z</dcterms:created>
  <dcterms:modified xsi:type="dcterms:W3CDTF">2016-03-24T10:01:00Z</dcterms:modified>
</cp:coreProperties>
</file>