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21" w:rsidRDefault="00251021">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8967"/>
      </w:tblGrid>
      <w:tr w:rsidR="001D371C" w:rsidTr="00251021">
        <w:tc>
          <w:tcPr>
            <w:tcW w:w="1099" w:type="dxa"/>
          </w:tcPr>
          <w:p w:rsidR="001D371C" w:rsidRDefault="001D371C" w:rsidP="003157AC">
            <w:pPr>
              <w:pStyle w:val="En-tte"/>
              <w:tabs>
                <w:tab w:val="left" w:pos="993"/>
              </w:tabs>
              <w:jc w:val="center"/>
              <w:rPr>
                <w:rFonts w:ascii="Verdana" w:hAnsi="Verdana" w:cs="Arial"/>
                <w:b/>
                <w:color w:val="000000"/>
                <w:szCs w:val="24"/>
              </w:rPr>
            </w:pPr>
            <w:r>
              <w:rPr>
                <w:noProof/>
              </w:rPr>
              <w:drawing>
                <wp:inline distT="0" distB="0" distL="0" distR="0" wp14:anchorId="4F651A35" wp14:editId="74AB54EB">
                  <wp:extent cx="484505" cy="484505"/>
                  <wp:effectExtent l="0" t="0" r="0" b="0"/>
                  <wp:docPr id="3" name="Image 1" descr="C:\Documents\ASL-La-Chevauchée\templa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ASL-La-Chevauchée\templar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inline>
              </w:drawing>
            </w:r>
          </w:p>
        </w:tc>
        <w:tc>
          <w:tcPr>
            <w:tcW w:w="8967" w:type="dxa"/>
          </w:tcPr>
          <w:p w:rsidR="001D371C" w:rsidRPr="00FA76C9" w:rsidRDefault="001D371C" w:rsidP="001D371C">
            <w:pPr>
              <w:pStyle w:val="En-tte"/>
              <w:tabs>
                <w:tab w:val="left" w:pos="993"/>
              </w:tabs>
              <w:jc w:val="center"/>
              <w:rPr>
                <w:rFonts w:ascii="Verdana" w:hAnsi="Verdana" w:cs="Arial"/>
                <w:b/>
                <w:color w:val="0070C0"/>
                <w:szCs w:val="24"/>
              </w:rPr>
            </w:pPr>
            <w:r w:rsidRPr="00FA76C9">
              <w:rPr>
                <w:rFonts w:ascii="Verdana" w:hAnsi="Verdana" w:cs="Arial"/>
                <w:b/>
                <w:color w:val="0070C0"/>
                <w:szCs w:val="24"/>
              </w:rPr>
              <w:t>Association Syndicale Libre Résidence La Chevauchée</w:t>
            </w:r>
          </w:p>
          <w:p w:rsidR="001D371C" w:rsidRPr="00AE0457" w:rsidRDefault="001D371C" w:rsidP="001D371C">
            <w:pPr>
              <w:pStyle w:val="En-tte"/>
              <w:jc w:val="center"/>
              <w:rPr>
                <w:rFonts w:ascii="Verdana" w:hAnsi="Verdana" w:cs="Arial"/>
                <w:b/>
                <w:i/>
                <w:sz w:val="16"/>
              </w:rPr>
            </w:pPr>
            <w:r w:rsidRPr="00AE0457">
              <w:rPr>
                <w:rFonts w:ascii="Verdana" w:hAnsi="Verdana" w:cs="Arial"/>
                <w:b/>
                <w:i/>
                <w:sz w:val="16"/>
              </w:rPr>
              <w:t>Siège social : 1ter, rue Lavoisier – 91160 LONGJUMEAU</w:t>
            </w:r>
          </w:p>
          <w:p w:rsidR="001D371C" w:rsidRPr="00834255" w:rsidRDefault="001D371C" w:rsidP="001D371C">
            <w:pPr>
              <w:jc w:val="center"/>
              <w:rPr>
                <w:rFonts w:ascii="Verdana" w:hAnsi="Verdana" w:cs="Arial"/>
                <w:bCs/>
                <w:i/>
                <w:sz w:val="16"/>
              </w:rPr>
            </w:pPr>
            <w:r w:rsidRPr="00834255">
              <w:rPr>
                <w:rFonts w:ascii="Verdana" w:hAnsi="Verdana" w:cs="Arial"/>
                <w:bCs/>
                <w:i/>
                <w:sz w:val="16"/>
              </w:rPr>
              <w:sym w:font="Wingdings" w:char="F028"/>
            </w:r>
            <w:r w:rsidR="00AE0457">
              <w:rPr>
                <w:rFonts w:ascii="Verdana" w:hAnsi="Verdana" w:cs="Arial"/>
                <w:bCs/>
                <w:i/>
                <w:sz w:val="16"/>
              </w:rPr>
              <w:t xml:space="preserve"> : 09 64 10 86 16</w:t>
            </w:r>
          </w:p>
          <w:p w:rsidR="001D371C" w:rsidRPr="00834255" w:rsidRDefault="001D371C" w:rsidP="001D371C">
            <w:pPr>
              <w:jc w:val="center"/>
              <w:rPr>
                <w:rFonts w:ascii="Verdana" w:hAnsi="Verdana" w:cs="Arial"/>
                <w:bCs/>
                <w:i/>
                <w:sz w:val="14"/>
              </w:rPr>
            </w:pPr>
            <w:r w:rsidRPr="00834255">
              <w:rPr>
                <w:rFonts w:ascii="Verdana" w:hAnsi="Verdana" w:cs="Arial"/>
                <w:b/>
                <w:bCs/>
                <w:i/>
                <w:sz w:val="14"/>
              </w:rPr>
              <w:t>E-mail</w:t>
            </w:r>
            <w:r w:rsidRPr="00834255">
              <w:rPr>
                <w:rFonts w:ascii="Verdana" w:hAnsi="Verdana" w:cs="Arial"/>
                <w:bCs/>
                <w:i/>
                <w:sz w:val="14"/>
              </w:rPr>
              <w:t> : asl-lachevauch</w:t>
            </w:r>
            <w:r w:rsidR="0083656C">
              <w:rPr>
                <w:rFonts w:ascii="Verdana" w:hAnsi="Verdana" w:cs="Arial"/>
                <w:bCs/>
                <w:i/>
                <w:sz w:val="14"/>
              </w:rPr>
              <w:t>e</w:t>
            </w:r>
            <w:r w:rsidRPr="00834255">
              <w:rPr>
                <w:rFonts w:ascii="Verdana" w:hAnsi="Verdana" w:cs="Arial"/>
                <w:bCs/>
                <w:i/>
                <w:sz w:val="14"/>
              </w:rPr>
              <w:t>e@orange.fr</w:t>
            </w:r>
          </w:p>
          <w:p w:rsidR="001D371C" w:rsidRDefault="001D371C" w:rsidP="00A82759">
            <w:pPr>
              <w:jc w:val="center"/>
              <w:rPr>
                <w:rFonts w:ascii="Verdana" w:hAnsi="Verdana" w:cs="Arial"/>
                <w:b/>
                <w:color w:val="000000"/>
                <w:szCs w:val="24"/>
              </w:rPr>
            </w:pPr>
            <w:r w:rsidRPr="00834255">
              <w:rPr>
                <w:rFonts w:ascii="Verdana" w:hAnsi="Verdana"/>
                <w:b/>
                <w:bCs/>
                <w:i/>
                <w:color w:val="000000"/>
                <w:sz w:val="14"/>
              </w:rPr>
              <w:t>Site Internet</w:t>
            </w:r>
            <w:r w:rsidRPr="00834255">
              <w:rPr>
                <w:rFonts w:ascii="Verdana" w:hAnsi="Verdana"/>
                <w:bCs/>
                <w:i/>
                <w:color w:val="000000"/>
                <w:sz w:val="14"/>
              </w:rPr>
              <w:t xml:space="preserve"> : http://</w:t>
            </w:r>
            <w:r w:rsidR="00A82759">
              <w:rPr>
                <w:rFonts w:ascii="Verdana" w:hAnsi="Verdana"/>
                <w:bCs/>
                <w:i/>
                <w:color w:val="000000"/>
                <w:sz w:val="14"/>
              </w:rPr>
              <w:t>asl-</w:t>
            </w:r>
            <w:r w:rsidRPr="00834255">
              <w:rPr>
                <w:rFonts w:ascii="Verdana" w:hAnsi="Verdana"/>
                <w:bCs/>
                <w:i/>
                <w:color w:val="000000"/>
                <w:sz w:val="14"/>
              </w:rPr>
              <w:t>la-chevauchee.</w:t>
            </w:r>
            <w:r w:rsidR="00A82759">
              <w:rPr>
                <w:rFonts w:ascii="Verdana" w:hAnsi="Verdana"/>
                <w:bCs/>
                <w:i/>
                <w:color w:val="000000"/>
                <w:sz w:val="14"/>
              </w:rPr>
              <w:t>ovh</w:t>
            </w:r>
          </w:p>
        </w:tc>
      </w:tr>
    </w:tbl>
    <w:p w:rsidR="003D23B0" w:rsidRPr="007E2210" w:rsidRDefault="003D23B0" w:rsidP="000D0997">
      <w:pPr>
        <w:jc w:val="center"/>
        <w:rPr>
          <w:rFonts w:ascii="Verdana" w:hAnsi="Verdana"/>
          <w:bCs/>
          <w:color w:val="000000"/>
          <w:sz w:val="10"/>
        </w:rPr>
      </w:pPr>
    </w:p>
    <w:p w:rsidR="00115815" w:rsidRDefault="00115815" w:rsidP="000D0997">
      <w:pPr>
        <w:pBdr>
          <w:top w:val="single" w:sz="4" w:space="1" w:color="auto"/>
          <w:left w:val="single" w:sz="4" w:space="4" w:color="auto"/>
          <w:bottom w:val="single" w:sz="4" w:space="1" w:color="auto"/>
          <w:right w:val="single" w:sz="4" w:space="4" w:color="auto"/>
        </w:pBdr>
        <w:jc w:val="center"/>
        <w:rPr>
          <w:rFonts w:ascii="Verdana" w:hAnsi="Verdana"/>
          <w:b/>
          <w:color w:val="000000"/>
          <w:szCs w:val="28"/>
        </w:rPr>
      </w:pPr>
    </w:p>
    <w:p w:rsidR="00EB1574" w:rsidRDefault="00A32187" w:rsidP="000D0997">
      <w:pPr>
        <w:pBdr>
          <w:top w:val="single" w:sz="4" w:space="1" w:color="auto"/>
          <w:left w:val="single" w:sz="4" w:space="4" w:color="auto"/>
          <w:bottom w:val="single" w:sz="4" w:space="1" w:color="auto"/>
          <w:right w:val="single" w:sz="4" w:space="4" w:color="auto"/>
        </w:pBdr>
        <w:jc w:val="center"/>
        <w:rPr>
          <w:rFonts w:ascii="Verdana" w:hAnsi="Verdana"/>
          <w:b/>
          <w:color w:val="000000"/>
          <w:szCs w:val="28"/>
        </w:rPr>
      </w:pPr>
      <w:r w:rsidRPr="007E2210">
        <w:rPr>
          <w:rFonts w:ascii="Verdana" w:hAnsi="Verdana"/>
          <w:b/>
          <w:color w:val="000000"/>
          <w:szCs w:val="28"/>
        </w:rPr>
        <w:t>ASSEMBL</w:t>
      </w:r>
      <w:r w:rsidR="003C6A02" w:rsidRPr="007E2210">
        <w:rPr>
          <w:rFonts w:ascii="Verdana" w:hAnsi="Verdana"/>
          <w:b/>
          <w:color w:val="000000"/>
          <w:szCs w:val="28"/>
        </w:rPr>
        <w:t>É</w:t>
      </w:r>
      <w:r w:rsidRPr="007E2210">
        <w:rPr>
          <w:rFonts w:ascii="Verdana" w:hAnsi="Verdana"/>
          <w:b/>
          <w:color w:val="000000"/>
          <w:szCs w:val="28"/>
        </w:rPr>
        <w:t>E G</w:t>
      </w:r>
      <w:r w:rsidR="003C6A02" w:rsidRPr="007E2210">
        <w:rPr>
          <w:rFonts w:ascii="Verdana" w:hAnsi="Verdana"/>
          <w:b/>
          <w:color w:val="000000"/>
          <w:szCs w:val="28"/>
        </w:rPr>
        <w:t>É</w:t>
      </w:r>
      <w:r w:rsidRPr="007E2210">
        <w:rPr>
          <w:rFonts w:ascii="Verdana" w:hAnsi="Verdana"/>
          <w:b/>
          <w:color w:val="000000"/>
          <w:szCs w:val="28"/>
        </w:rPr>
        <w:t>N</w:t>
      </w:r>
      <w:r w:rsidR="003C6A02" w:rsidRPr="007E2210">
        <w:rPr>
          <w:rFonts w:ascii="Verdana" w:hAnsi="Verdana"/>
          <w:b/>
          <w:color w:val="000000"/>
          <w:szCs w:val="28"/>
        </w:rPr>
        <w:t>É</w:t>
      </w:r>
      <w:r w:rsidRPr="007E2210">
        <w:rPr>
          <w:rFonts w:ascii="Verdana" w:hAnsi="Verdana"/>
          <w:b/>
          <w:color w:val="000000"/>
          <w:szCs w:val="28"/>
        </w:rPr>
        <w:t>RALE ORDINAIRE</w:t>
      </w:r>
      <w:r w:rsidR="00D34410" w:rsidRPr="007E2210">
        <w:rPr>
          <w:rFonts w:ascii="Verdana" w:hAnsi="Verdana"/>
          <w:b/>
          <w:color w:val="000000"/>
          <w:szCs w:val="28"/>
        </w:rPr>
        <w:t xml:space="preserve"> </w:t>
      </w:r>
      <w:r w:rsidR="00EB1574" w:rsidRPr="007E2210">
        <w:rPr>
          <w:rFonts w:ascii="Verdana" w:hAnsi="Verdana"/>
          <w:b/>
          <w:color w:val="000000"/>
          <w:szCs w:val="28"/>
        </w:rPr>
        <w:t xml:space="preserve">DU VENDREDI  </w:t>
      </w:r>
      <w:r w:rsidR="00662A4B">
        <w:rPr>
          <w:rFonts w:ascii="Verdana" w:hAnsi="Verdana"/>
          <w:b/>
          <w:color w:val="000000"/>
          <w:szCs w:val="28"/>
        </w:rPr>
        <w:t>3</w:t>
      </w:r>
      <w:r w:rsidR="00EB1574" w:rsidRPr="007E2210">
        <w:rPr>
          <w:rFonts w:ascii="Verdana" w:hAnsi="Verdana"/>
          <w:b/>
          <w:color w:val="000000"/>
          <w:szCs w:val="28"/>
        </w:rPr>
        <w:t xml:space="preserve"> MARS 20</w:t>
      </w:r>
      <w:r w:rsidR="000F071F" w:rsidRPr="007E2210">
        <w:rPr>
          <w:rFonts w:ascii="Verdana" w:hAnsi="Verdana"/>
          <w:b/>
          <w:color w:val="000000"/>
          <w:szCs w:val="28"/>
        </w:rPr>
        <w:t>1</w:t>
      </w:r>
      <w:r w:rsidR="00662A4B">
        <w:rPr>
          <w:rFonts w:ascii="Verdana" w:hAnsi="Verdana"/>
          <w:b/>
          <w:color w:val="000000"/>
          <w:szCs w:val="28"/>
        </w:rPr>
        <w:t>7</w:t>
      </w:r>
    </w:p>
    <w:p w:rsidR="00115815" w:rsidRPr="00FA76C9" w:rsidRDefault="00115815" w:rsidP="00115815">
      <w:pPr>
        <w:pStyle w:val="Titre5"/>
        <w:pBdr>
          <w:top w:val="single" w:sz="4" w:space="1" w:color="auto"/>
          <w:left w:val="single" w:sz="4" w:space="4" w:color="auto"/>
          <w:bottom w:val="single" w:sz="4" w:space="1" w:color="auto"/>
          <w:right w:val="single" w:sz="4" w:space="4" w:color="auto"/>
        </w:pBdr>
        <w:rPr>
          <w:rFonts w:ascii="Verdana" w:hAnsi="Verdana"/>
          <w:color w:val="FF0000"/>
          <w:szCs w:val="28"/>
          <w:u w:val="single"/>
        </w:rPr>
      </w:pPr>
      <w:r w:rsidRPr="00FA76C9">
        <w:rPr>
          <w:rFonts w:ascii="Verdana" w:hAnsi="Verdana"/>
          <w:color w:val="FF0000"/>
          <w:szCs w:val="28"/>
          <w:u w:val="single"/>
        </w:rPr>
        <w:t>EXERCICE 201</w:t>
      </w:r>
      <w:r w:rsidR="00C30176" w:rsidRPr="00FA76C9">
        <w:rPr>
          <w:rFonts w:ascii="Verdana" w:hAnsi="Verdana"/>
          <w:color w:val="FF0000"/>
          <w:szCs w:val="28"/>
          <w:u w:val="single"/>
        </w:rPr>
        <w:t>6</w:t>
      </w:r>
    </w:p>
    <w:p w:rsidR="00115815" w:rsidRDefault="00115815" w:rsidP="00115815">
      <w:pPr>
        <w:pStyle w:val="Titre5"/>
        <w:pBdr>
          <w:top w:val="single" w:sz="4" w:space="1" w:color="auto"/>
          <w:left w:val="single" w:sz="4" w:space="4" w:color="auto"/>
          <w:bottom w:val="single" w:sz="4" w:space="1" w:color="auto"/>
          <w:right w:val="single" w:sz="4" w:space="4" w:color="auto"/>
        </w:pBdr>
        <w:rPr>
          <w:rFonts w:ascii="Verdana" w:hAnsi="Verdana"/>
        </w:rPr>
      </w:pPr>
      <w:r>
        <w:rPr>
          <w:rFonts w:ascii="Verdana" w:hAnsi="Verdana"/>
          <w:color w:val="FF0000"/>
          <w:szCs w:val="28"/>
          <w:u w:val="single"/>
        </w:rPr>
        <w:t xml:space="preserve"> </w:t>
      </w:r>
    </w:p>
    <w:p w:rsidR="00115815" w:rsidRPr="0029618C" w:rsidRDefault="00115815" w:rsidP="00EB1574">
      <w:pPr>
        <w:pStyle w:val="Retraitcorpsdetexte"/>
        <w:ind w:firstLine="705"/>
        <w:rPr>
          <w:rFonts w:ascii="Verdana" w:hAnsi="Verdana"/>
          <w:sz w:val="22"/>
        </w:rPr>
      </w:pPr>
    </w:p>
    <w:p w:rsidR="00EB1574" w:rsidRPr="0029618C" w:rsidRDefault="0029650A" w:rsidP="00EB1574">
      <w:pPr>
        <w:pStyle w:val="Retraitcorpsdetexte"/>
        <w:ind w:firstLine="705"/>
        <w:rPr>
          <w:rFonts w:ascii="Verdana" w:hAnsi="Verdana"/>
          <w:sz w:val="20"/>
        </w:rPr>
      </w:pPr>
      <w:r w:rsidRPr="0029618C">
        <w:rPr>
          <w:rFonts w:ascii="Verdana" w:hAnsi="Verdana"/>
          <w:sz w:val="20"/>
        </w:rPr>
        <w:t xml:space="preserve">Le </w:t>
      </w:r>
      <w:r w:rsidR="00662A4B" w:rsidRPr="0029618C">
        <w:rPr>
          <w:rFonts w:ascii="Verdana" w:hAnsi="Verdana"/>
          <w:sz w:val="20"/>
        </w:rPr>
        <w:t>3</w:t>
      </w:r>
      <w:r w:rsidR="00EB1574" w:rsidRPr="0029618C">
        <w:rPr>
          <w:rFonts w:ascii="Verdana" w:hAnsi="Verdana"/>
          <w:sz w:val="20"/>
        </w:rPr>
        <w:t xml:space="preserve"> mars 20</w:t>
      </w:r>
      <w:r w:rsidR="000F071F" w:rsidRPr="0029618C">
        <w:rPr>
          <w:rFonts w:ascii="Verdana" w:hAnsi="Verdana"/>
          <w:sz w:val="20"/>
        </w:rPr>
        <w:t>1</w:t>
      </w:r>
      <w:r w:rsidR="00662A4B" w:rsidRPr="0029618C">
        <w:rPr>
          <w:rFonts w:ascii="Verdana" w:hAnsi="Verdana"/>
          <w:sz w:val="20"/>
        </w:rPr>
        <w:t>7</w:t>
      </w:r>
      <w:r w:rsidR="00EB1574" w:rsidRPr="0029618C">
        <w:rPr>
          <w:rFonts w:ascii="Verdana" w:hAnsi="Verdana"/>
          <w:sz w:val="20"/>
        </w:rPr>
        <w:t xml:space="preserve"> à 20h30, se sont réunis au siège social de l’Association Syndicale Libre Résidence la Chevauchée 1 ter rue Lavoisier à </w:t>
      </w:r>
      <w:r w:rsidR="003B7755" w:rsidRPr="0029618C">
        <w:rPr>
          <w:rFonts w:ascii="Verdana" w:hAnsi="Verdana"/>
          <w:sz w:val="20"/>
        </w:rPr>
        <w:t>Balizy commune de Longjumeau</w:t>
      </w:r>
      <w:r w:rsidR="00EB1574" w:rsidRPr="0029618C">
        <w:rPr>
          <w:rFonts w:ascii="Verdana" w:hAnsi="Verdana"/>
          <w:sz w:val="20"/>
        </w:rPr>
        <w:t xml:space="preserve">, en assemblée générale ordinaire, les </w:t>
      </w:r>
      <w:r w:rsidR="00444D19" w:rsidRPr="0029618C">
        <w:rPr>
          <w:rFonts w:ascii="Verdana" w:hAnsi="Verdana"/>
          <w:sz w:val="20"/>
        </w:rPr>
        <w:t>co</w:t>
      </w:r>
      <w:r w:rsidR="00EB1574" w:rsidRPr="0029618C">
        <w:rPr>
          <w:rFonts w:ascii="Verdana" w:hAnsi="Verdana"/>
          <w:sz w:val="20"/>
        </w:rPr>
        <w:t>propriétaires adhérents de l’association, sur convocation qui leur a été remise régulièrement, afin de délibérer sur l’ordre du jour suivant :</w:t>
      </w:r>
    </w:p>
    <w:p w:rsidR="00BE59D8" w:rsidRPr="0029618C" w:rsidRDefault="00BE59D8" w:rsidP="00EB1574">
      <w:pPr>
        <w:pStyle w:val="Retraitcorpsdetexte"/>
        <w:ind w:firstLine="705"/>
        <w:rPr>
          <w:rFonts w:ascii="Verdana" w:hAnsi="Verdana"/>
          <w:sz w:val="20"/>
        </w:rPr>
      </w:pPr>
    </w:p>
    <w:p w:rsidR="00BE59D8" w:rsidRPr="0029618C" w:rsidRDefault="00BE59D8" w:rsidP="006C3814">
      <w:pPr>
        <w:ind w:left="284"/>
        <w:rPr>
          <w:rFonts w:ascii="Verdana" w:hAnsi="Verdana"/>
          <w:color w:val="000000"/>
        </w:rPr>
      </w:pPr>
      <w:r w:rsidRPr="0029618C">
        <w:rPr>
          <w:rFonts w:ascii="Verdana" w:hAnsi="Verdana"/>
          <w:color w:val="000000"/>
        </w:rPr>
        <w:t>Émargement de la liste des présents et vérification des pouvoirs et du quorum.</w:t>
      </w:r>
    </w:p>
    <w:p w:rsidR="00BE59D8" w:rsidRPr="0029618C" w:rsidRDefault="00BE59D8" w:rsidP="006C3814">
      <w:pPr>
        <w:ind w:left="284"/>
        <w:rPr>
          <w:rFonts w:ascii="Verdana" w:hAnsi="Verdana"/>
          <w:color w:val="000000"/>
        </w:rPr>
      </w:pPr>
      <w:r w:rsidRPr="0029618C">
        <w:rPr>
          <w:rFonts w:ascii="Verdana" w:hAnsi="Verdana"/>
          <w:color w:val="000000"/>
        </w:rPr>
        <w:t>1)</w:t>
      </w:r>
      <w:r w:rsidRPr="0029618C">
        <w:rPr>
          <w:rFonts w:ascii="Verdana" w:hAnsi="Verdana"/>
          <w:color w:val="000000"/>
        </w:rPr>
        <w:tab/>
        <w:t>Désignation des assesseurs et secrétaire de la séance.</w:t>
      </w:r>
    </w:p>
    <w:p w:rsidR="00BE59D8" w:rsidRPr="0029618C" w:rsidRDefault="00BE59D8" w:rsidP="006C3814">
      <w:pPr>
        <w:ind w:left="284"/>
        <w:rPr>
          <w:rFonts w:ascii="Verdana" w:hAnsi="Verdana"/>
          <w:color w:val="000000"/>
        </w:rPr>
      </w:pPr>
      <w:r w:rsidRPr="0029618C">
        <w:rPr>
          <w:rFonts w:ascii="Verdana" w:hAnsi="Verdana"/>
          <w:color w:val="000000"/>
        </w:rPr>
        <w:t>2)</w:t>
      </w:r>
      <w:r w:rsidRPr="0029618C">
        <w:rPr>
          <w:rFonts w:ascii="Verdana" w:hAnsi="Verdana"/>
          <w:color w:val="000000"/>
        </w:rPr>
        <w:tab/>
        <w:t>Compte-rendu de l’activité 2016 du Conseil syndical.</w:t>
      </w:r>
    </w:p>
    <w:p w:rsidR="00BE59D8" w:rsidRPr="0029618C" w:rsidRDefault="00BE59D8" w:rsidP="006C3814">
      <w:pPr>
        <w:ind w:left="284"/>
        <w:rPr>
          <w:rFonts w:ascii="Verdana" w:hAnsi="Verdana"/>
          <w:color w:val="000000"/>
        </w:rPr>
      </w:pPr>
      <w:r w:rsidRPr="0029618C">
        <w:rPr>
          <w:rFonts w:ascii="Verdana" w:hAnsi="Verdana"/>
          <w:color w:val="000000"/>
        </w:rPr>
        <w:t>3)</w:t>
      </w:r>
      <w:r w:rsidRPr="0029618C">
        <w:rPr>
          <w:rFonts w:ascii="Verdana" w:hAnsi="Verdana"/>
          <w:color w:val="000000"/>
        </w:rPr>
        <w:tab/>
        <w:t>Rapport financier, approbation des comptes (ci-dessous) de l’exercice 2016 et quitus.</w:t>
      </w:r>
    </w:p>
    <w:p w:rsidR="00BE59D8" w:rsidRPr="0029618C" w:rsidRDefault="00BE59D8" w:rsidP="006C3814">
      <w:pPr>
        <w:ind w:left="284"/>
        <w:rPr>
          <w:rFonts w:ascii="Verdana" w:hAnsi="Verdana"/>
          <w:color w:val="000000"/>
        </w:rPr>
      </w:pPr>
      <w:r w:rsidRPr="0029618C">
        <w:rPr>
          <w:rFonts w:ascii="Verdana" w:hAnsi="Verdana"/>
          <w:color w:val="000000"/>
        </w:rPr>
        <w:t>4)</w:t>
      </w:r>
      <w:r w:rsidRPr="0029618C">
        <w:rPr>
          <w:rFonts w:ascii="Verdana" w:hAnsi="Verdana"/>
          <w:color w:val="000000"/>
        </w:rPr>
        <w:tab/>
        <w:t>Renouvellement du Conseil Syndical ; votes</w:t>
      </w:r>
      <w:r w:rsidR="00E1362B" w:rsidRPr="0029618C">
        <w:rPr>
          <w:rFonts w:ascii="Verdana" w:hAnsi="Verdana"/>
          <w:color w:val="000000"/>
        </w:rPr>
        <w:t>.</w:t>
      </w:r>
    </w:p>
    <w:p w:rsidR="00BE59D8" w:rsidRPr="0029618C" w:rsidRDefault="00BE59D8" w:rsidP="006C3814">
      <w:pPr>
        <w:ind w:left="284"/>
        <w:rPr>
          <w:rFonts w:ascii="Verdana" w:hAnsi="Verdana"/>
          <w:color w:val="000000"/>
        </w:rPr>
      </w:pPr>
      <w:r w:rsidRPr="0029618C">
        <w:rPr>
          <w:rFonts w:ascii="Verdana" w:hAnsi="Verdana"/>
          <w:color w:val="000000"/>
        </w:rPr>
        <w:t>5)</w:t>
      </w:r>
      <w:r w:rsidRPr="0029618C">
        <w:rPr>
          <w:rFonts w:ascii="Verdana" w:hAnsi="Verdana"/>
          <w:color w:val="000000"/>
        </w:rPr>
        <w:tab/>
        <w:t>Proposition et approbation du Budget prévisionnel 2017 (ci-dessous) et Projets 2017-2018 ; votes.</w:t>
      </w:r>
    </w:p>
    <w:p w:rsidR="00BE59D8" w:rsidRPr="0029618C" w:rsidRDefault="00BE59D8" w:rsidP="006C3814">
      <w:pPr>
        <w:ind w:left="284"/>
        <w:rPr>
          <w:rFonts w:ascii="Verdana" w:hAnsi="Verdana"/>
          <w:color w:val="000000"/>
        </w:rPr>
      </w:pPr>
      <w:r w:rsidRPr="0029618C">
        <w:rPr>
          <w:rFonts w:ascii="Verdana" w:hAnsi="Verdana"/>
          <w:color w:val="000000"/>
        </w:rPr>
        <w:t>6)</w:t>
      </w:r>
      <w:r w:rsidRPr="0029618C">
        <w:rPr>
          <w:rFonts w:ascii="Verdana" w:hAnsi="Verdana"/>
          <w:color w:val="000000"/>
        </w:rPr>
        <w:tab/>
        <w:t>Cotisations : proposition d’augmentation, vote</w:t>
      </w:r>
      <w:r w:rsidR="00E1362B" w:rsidRPr="0029618C">
        <w:rPr>
          <w:rFonts w:ascii="Verdana" w:hAnsi="Verdana"/>
          <w:color w:val="000000"/>
        </w:rPr>
        <w:t>.</w:t>
      </w:r>
    </w:p>
    <w:p w:rsidR="00BE59D8" w:rsidRPr="0029618C" w:rsidRDefault="00BE59D8" w:rsidP="006C3814">
      <w:pPr>
        <w:ind w:left="284"/>
        <w:rPr>
          <w:rFonts w:ascii="Verdana" w:hAnsi="Verdana"/>
          <w:color w:val="000000"/>
        </w:rPr>
      </w:pPr>
      <w:r w:rsidRPr="0029618C">
        <w:rPr>
          <w:rFonts w:ascii="Verdana" w:hAnsi="Verdana"/>
          <w:color w:val="000000"/>
        </w:rPr>
        <w:t>7)</w:t>
      </w:r>
      <w:r w:rsidRPr="0029618C">
        <w:rPr>
          <w:rFonts w:ascii="Verdana" w:hAnsi="Verdana"/>
          <w:color w:val="000000"/>
        </w:rPr>
        <w:tab/>
        <w:t>Paiement des cotisations : projet de généralisation du prélèvement périodique automatique et modification correspondante des statuts ; votes.</w:t>
      </w:r>
    </w:p>
    <w:p w:rsidR="00E255EE" w:rsidRPr="0029618C" w:rsidRDefault="00BE59D8" w:rsidP="006C3814">
      <w:pPr>
        <w:ind w:left="284"/>
        <w:rPr>
          <w:rFonts w:ascii="Verdana" w:hAnsi="Verdana"/>
          <w:color w:val="000000"/>
        </w:rPr>
      </w:pPr>
      <w:r w:rsidRPr="0029618C">
        <w:rPr>
          <w:rFonts w:ascii="Verdana" w:hAnsi="Verdana"/>
          <w:color w:val="000000"/>
        </w:rPr>
        <w:t>8)</w:t>
      </w:r>
      <w:r w:rsidRPr="0029618C">
        <w:rPr>
          <w:rFonts w:ascii="Verdana" w:hAnsi="Verdana"/>
          <w:color w:val="000000"/>
        </w:rPr>
        <w:tab/>
        <w:t>Divers, informations et réponses aux questions posées au cours de l’année 2016.</w:t>
      </w:r>
    </w:p>
    <w:p w:rsidR="00BE59D8" w:rsidRPr="0029618C" w:rsidRDefault="0097325E" w:rsidP="0014271C">
      <w:pPr>
        <w:ind w:firstLine="360"/>
        <w:jc w:val="both"/>
        <w:rPr>
          <w:rFonts w:ascii="Verdana" w:hAnsi="Verdana"/>
          <w:color w:val="000000" w:themeColor="text1"/>
        </w:rPr>
      </w:pPr>
      <w:r w:rsidRPr="0029618C">
        <w:rPr>
          <w:rFonts w:ascii="Verdana" w:hAnsi="Verdana"/>
          <w:color w:val="000000" w:themeColor="text1"/>
        </w:rPr>
        <w:tab/>
      </w:r>
    </w:p>
    <w:p w:rsidR="007B18F3" w:rsidRPr="0029618C" w:rsidRDefault="00A32187" w:rsidP="00BE59D8">
      <w:pPr>
        <w:ind w:firstLine="360"/>
        <w:jc w:val="both"/>
        <w:rPr>
          <w:rFonts w:ascii="Verdana" w:hAnsi="Verdana"/>
          <w:i/>
          <w:color w:val="000000" w:themeColor="text1"/>
        </w:rPr>
      </w:pPr>
      <w:r w:rsidRPr="0029618C">
        <w:rPr>
          <w:rFonts w:ascii="Verdana" w:hAnsi="Verdana"/>
          <w:color w:val="000000" w:themeColor="text1"/>
        </w:rPr>
        <w:t xml:space="preserve">Après avoir comptabilisé les derniers arrivants, </w:t>
      </w:r>
      <w:r w:rsidR="009A0E5D" w:rsidRPr="0029618C">
        <w:rPr>
          <w:rFonts w:ascii="Verdana" w:hAnsi="Verdana"/>
          <w:color w:val="000000" w:themeColor="text1"/>
        </w:rPr>
        <w:t>et après</w:t>
      </w:r>
      <w:r w:rsidR="00A76F31" w:rsidRPr="0029618C">
        <w:rPr>
          <w:rFonts w:ascii="Verdana" w:hAnsi="Verdana"/>
          <w:color w:val="000000" w:themeColor="text1"/>
        </w:rPr>
        <w:t xml:space="preserve"> le</w:t>
      </w:r>
      <w:r w:rsidR="009A0E5D" w:rsidRPr="0029618C">
        <w:rPr>
          <w:rFonts w:ascii="Verdana" w:hAnsi="Verdana"/>
          <w:color w:val="000000" w:themeColor="text1"/>
        </w:rPr>
        <w:t xml:space="preserve"> contrôle</w:t>
      </w:r>
      <w:r w:rsidR="00D40987" w:rsidRPr="0029618C">
        <w:rPr>
          <w:rFonts w:ascii="Verdana" w:hAnsi="Verdana"/>
          <w:color w:val="000000" w:themeColor="text1"/>
        </w:rPr>
        <w:t xml:space="preserve"> </w:t>
      </w:r>
      <w:r w:rsidR="00A76F31" w:rsidRPr="0029618C">
        <w:rPr>
          <w:rFonts w:ascii="Verdana" w:hAnsi="Verdana"/>
          <w:color w:val="000000" w:themeColor="text1"/>
        </w:rPr>
        <w:t>des listes et pouvoirs</w:t>
      </w:r>
      <w:r w:rsidR="009A0E5D" w:rsidRPr="0029618C">
        <w:rPr>
          <w:rFonts w:ascii="Verdana" w:hAnsi="Verdana"/>
          <w:color w:val="000000" w:themeColor="text1"/>
        </w:rPr>
        <w:t xml:space="preserve">, </w:t>
      </w:r>
      <w:r w:rsidRPr="0029618C">
        <w:rPr>
          <w:rFonts w:ascii="Verdana" w:hAnsi="Verdana"/>
          <w:color w:val="000000" w:themeColor="text1"/>
        </w:rPr>
        <w:t xml:space="preserve">les feuilles de présence indiquent </w:t>
      </w:r>
      <w:r w:rsidRPr="0029618C">
        <w:rPr>
          <w:rFonts w:ascii="Verdana" w:hAnsi="Verdana"/>
        </w:rPr>
        <w:t>que</w:t>
      </w:r>
      <w:r w:rsidR="00521C2A" w:rsidRPr="0029618C">
        <w:rPr>
          <w:rFonts w:ascii="Verdana" w:hAnsi="Verdana"/>
        </w:rPr>
        <w:t> </w:t>
      </w:r>
      <w:r w:rsidR="00F848E9" w:rsidRPr="0029618C">
        <w:rPr>
          <w:rFonts w:ascii="Verdana" w:hAnsi="Verdana"/>
        </w:rPr>
        <w:t xml:space="preserve">103 </w:t>
      </w:r>
      <w:r w:rsidRPr="0029618C">
        <w:rPr>
          <w:rFonts w:ascii="Verdana" w:hAnsi="Verdana"/>
          <w:color w:val="000000" w:themeColor="text1"/>
        </w:rPr>
        <w:t xml:space="preserve">copropriétaires </w:t>
      </w:r>
      <w:r w:rsidRPr="0029618C">
        <w:rPr>
          <w:rFonts w:ascii="Verdana" w:hAnsi="Verdana"/>
        </w:rPr>
        <w:t>représentant</w:t>
      </w:r>
      <w:r w:rsidR="00793C65" w:rsidRPr="0029618C">
        <w:rPr>
          <w:rFonts w:ascii="Verdana" w:hAnsi="Verdana"/>
        </w:rPr>
        <w:t> </w:t>
      </w:r>
      <w:r w:rsidR="00F848E9" w:rsidRPr="0029618C">
        <w:rPr>
          <w:rFonts w:ascii="Verdana" w:hAnsi="Verdana"/>
        </w:rPr>
        <w:t>80 786</w:t>
      </w:r>
      <w:r w:rsidRPr="0029618C">
        <w:rPr>
          <w:rFonts w:ascii="Verdana" w:hAnsi="Verdana"/>
        </w:rPr>
        <w:t xml:space="preserve"> </w:t>
      </w:r>
      <w:r w:rsidRPr="0029618C">
        <w:rPr>
          <w:rFonts w:ascii="Verdana" w:hAnsi="Verdana"/>
          <w:color w:val="000000" w:themeColor="text1"/>
        </w:rPr>
        <w:t xml:space="preserve">parts sont présents ou représentés </w:t>
      </w:r>
      <w:r w:rsidR="00C40C85" w:rsidRPr="0029618C">
        <w:rPr>
          <w:rFonts w:ascii="Verdana" w:hAnsi="Verdana"/>
          <w:color w:val="000000" w:themeColor="text1"/>
        </w:rPr>
        <w:t>soi</w:t>
      </w:r>
      <w:r w:rsidR="00111221" w:rsidRPr="0029618C">
        <w:rPr>
          <w:rFonts w:ascii="Verdana" w:hAnsi="Verdana"/>
          <w:color w:val="000000" w:themeColor="text1"/>
        </w:rPr>
        <w:t>t</w:t>
      </w:r>
      <w:r w:rsidR="00C40C85" w:rsidRPr="0029618C">
        <w:rPr>
          <w:rFonts w:ascii="Verdana" w:hAnsi="Verdana"/>
          <w:color w:val="000000" w:themeColor="text1"/>
        </w:rPr>
        <w:t xml:space="preserve"> </w:t>
      </w:r>
      <w:r w:rsidR="00F848E9" w:rsidRPr="0029618C">
        <w:rPr>
          <w:rFonts w:ascii="Verdana" w:hAnsi="Verdana"/>
        </w:rPr>
        <w:t>61,11</w:t>
      </w:r>
      <w:r w:rsidR="008F1086" w:rsidRPr="0029618C">
        <w:rPr>
          <w:rFonts w:ascii="Verdana" w:hAnsi="Verdana"/>
          <w:b/>
        </w:rPr>
        <w:t xml:space="preserve"> </w:t>
      </w:r>
      <w:r w:rsidR="00C40C85" w:rsidRPr="0029618C">
        <w:rPr>
          <w:rFonts w:ascii="Verdana" w:hAnsi="Verdana"/>
          <w:color w:val="000000" w:themeColor="text1"/>
        </w:rPr>
        <w:t xml:space="preserve">% </w:t>
      </w:r>
      <w:r w:rsidRPr="0029618C">
        <w:rPr>
          <w:rFonts w:ascii="Verdana" w:hAnsi="Verdana"/>
          <w:color w:val="000000" w:themeColor="text1"/>
        </w:rPr>
        <w:t>(</w:t>
      </w:r>
      <w:r w:rsidR="00F848E9" w:rsidRPr="0029618C">
        <w:rPr>
          <w:rFonts w:ascii="Verdana" w:hAnsi="Verdana"/>
        </w:rPr>
        <w:t>36</w:t>
      </w:r>
      <w:r w:rsidR="002527A7" w:rsidRPr="0029618C">
        <w:rPr>
          <w:rFonts w:ascii="Verdana" w:hAnsi="Verdana"/>
          <w:color w:val="FF0000"/>
        </w:rPr>
        <w:t xml:space="preserve"> </w:t>
      </w:r>
      <w:r w:rsidRPr="0029618C">
        <w:rPr>
          <w:rFonts w:ascii="Verdana" w:hAnsi="Verdana"/>
          <w:color w:val="000000" w:themeColor="text1"/>
        </w:rPr>
        <w:t xml:space="preserve">présents et </w:t>
      </w:r>
      <w:r w:rsidR="00F848E9" w:rsidRPr="0029618C">
        <w:rPr>
          <w:rFonts w:ascii="Verdana" w:hAnsi="Verdana"/>
        </w:rPr>
        <w:t>67</w:t>
      </w:r>
      <w:r w:rsidR="008F1086" w:rsidRPr="0029618C">
        <w:rPr>
          <w:rFonts w:ascii="Verdana" w:hAnsi="Verdana"/>
        </w:rPr>
        <w:t xml:space="preserve"> </w:t>
      </w:r>
      <w:r w:rsidRPr="0029618C">
        <w:rPr>
          <w:rFonts w:ascii="Verdana" w:hAnsi="Verdana"/>
          <w:color w:val="000000" w:themeColor="text1"/>
        </w:rPr>
        <w:t xml:space="preserve">pouvoirs sur </w:t>
      </w:r>
      <w:r w:rsidRPr="0029618C">
        <w:rPr>
          <w:rFonts w:ascii="Verdana" w:hAnsi="Verdana"/>
          <w:b/>
          <w:color w:val="000000" w:themeColor="text1"/>
        </w:rPr>
        <w:t>170</w:t>
      </w:r>
      <w:r w:rsidRPr="0029618C">
        <w:rPr>
          <w:rFonts w:ascii="Verdana" w:hAnsi="Verdana"/>
          <w:color w:val="000000" w:themeColor="text1"/>
        </w:rPr>
        <w:t xml:space="preserve"> copropriétaires).</w:t>
      </w:r>
      <w:r w:rsidR="007B18F3" w:rsidRPr="0029618C">
        <w:rPr>
          <w:rFonts w:ascii="Verdana" w:hAnsi="Verdana"/>
          <w:color w:val="000000" w:themeColor="text1"/>
        </w:rPr>
        <w:t xml:space="preserve"> </w:t>
      </w:r>
    </w:p>
    <w:p w:rsidR="00CE6E15" w:rsidRPr="0029618C" w:rsidRDefault="00CB087D" w:rsidP="00CE6E15">
      <w:pPr>
        <w:jc w:val="both"/>
        <w:rPr>
          <w:rFonts w:ascii="Verdana" w:hAnsi="Verdana"/>
          <w:color w:val="FF0000"/>
        </w:rPr>
      </w:pPr>
      <w:r w:rsidRPr="0029618C">
        <w:rPr>
          <w:rFonts w:ascii="Verdana" w:hAnsi="Verdana"/>
          <w:color w:val="FF0000"/>
        </w:rPr>
        <w:tab/>
      </w:r>
    </w:p>
    <w:p w:rsidR="00CE6E15" w:rsidRPr="0029618C" w:rsidRDefault="00CE6E15" w:rsidP="00CE6E15">
      <w:pPr>
        <w:jc w:val="both"/>
        <w:rPr>
          <w:rFonts w:ascii="Verdana" w:hAnsi="Verdana"/>
          <w:color w:val="000000" w:themeColor="text1"/>
        </w:rPr>
      </w:pPr>
      <w:r w:rsidRPr="0029618C">
        <w:rPr>
          <w:rFonts w:ascii="Verdana" w:hAnsi="Verdana"/>
          <w:color w:val="000000" w:themeColor="text1"/>
        </w:rPr>
        <w:tab/>
      </w:r>
      <w:r w:rsidR="00E21F0F" w:rsidRPr="0029618C">
        <w:rPr>
          <w:rFonts w:ascii="Verdana" w:hAnsi="Verdana"/>
          <w:color w:val="000000" w:themeColor="text1"/>
        </w:rPr>
        <w:t>Le Président</w:t>
      </w:r>
      <w:r w:rsidR="005E2812" w:rsidRPr="0029618C">
        <w:rPr>
          <w:rFonts w:ascii="Verdana" w:hAnsi="Verdana"/>
          <w:color w:val="000000" w:themeColor="text1"/>
        </w:rPr>
        <w:t xml:space="preserve"> </w:t>
      </w:r>
      <w:r w:rsidR="00E21F0F" w:rsidRPr="0029618C">
        <w:rPr>
          <w:rFonts w:ascii="Verdana" w:hAnsi="Verdana"/>
          <w:color w:val="000000" w:themeColor="text1"/>
        </w:rPr>
        <w:t>Daniel PALLESCO</w:t>
      </w:r>
      <w:r w:rsidR="0091559F" w:rsidRPr="0029618C">
        <w:rPr>
          <w:rFonts w:ascii="Verdana" w:hAnsi="Verdana"/>
          <w:color w:val="000000" w:themeColor="text1"/>
        </w:rPr>
        <w:t> déclare</w:t>
      </w:r>
      <w:r w:rsidR="005E2812" w:rsidRPr="0029618C">
        <w:rPr>
          <w:rFonts w:ascii="Verdana" w:hAnsi="Verdana"/>
          <w:color w:val="000000" w:themeColor="text1"/>
        </w:rPr>
        <w:t xml:space="preserve"> </w:t>
      </w:r>
      <w:r w:rsidR="00A431E6" w:rsidRPr="0029618C">
        <w:rPr>
          <w:rFonts w:ascii="Verdana" w:hAnsi="Verdana"/>
          <w:color w:val="000000" w:themeColor="text1"/>
        </w:rPr>
        <w:t>alors</w:t>
      </w:r>
      <w:r w:rsidR="005E2812" w:rsidRPr="0029618C">
        <w:rPr>
          <w:rFonts w:ascii="Verdana" w:hAnsi="Verdana"/>
          <w:color w:val="000000" w:themeColor="text1"/>
        </w:rPr>
        <w:t xml:space="preserve"> l’Assemblée Générale ouverte à 20h </w:t>
      </w:r>
      <w:r w:rsidR="001E40B0" w:rsidRPr="0029618C">
        <w:rPr>
          <w:rFonts w:ascii="Verdana" w:hAnsi="Verdana"/>
          <w:color w:val="000000" w:themeColor="text1"/>
        </w:rPr>
        <w:t>55</w:t>
      </w:r>
      <w:r w:rsidR="005E2812" w:rsidRPr="0029618C">
        <w:rPr>
          <w:rFonts w:ascii="Verdana" w:hAnsi="Verdana"/>
          <w:color w:val="000000" w:themeColor="text1"/>
        </w:rPr>
        <w:t xml:space="preserve">. </w:t>
      </w:r>
    </w:p>
    <w:p w:rsidR="00CE6E15" w:rsidRPr="0029618C" w:rsidRDefault="00CE6E15" w:rsidP="00CE6E15">
      <w:pPr>
        <w:jc w:val="both"/>
        <w:rPr>
          <w:rFonts w:ascii="Verdana" w:hAnsi="Verdana"/>
          <w:color w:val="000000" w:themeColor="text1"/>
        </w:rPr>
      </w:pPr>
    </w:p>
    <w:p w:rsidR="00CE6E15" w:rsidRPr="0029618C" w:rsidRDefault="0098706A" w:rsidP="00CE6E15">
      <w:pPr>
        <w:ind w:firstLine="705"/>
        <w:jc w:val="both"/>
        <w:rPr>
          <w:rFonts w:ascii="Verdana" w:hAnsi="Verdana"/>
          <w:color w:val="000000" w:themeColor="text1"/>
        </w:rPr>
      </w:pPr>
      <w:r w:rsidRPr="0029618C">
        <w:rPr>
          <w:rFonts w:ascii="Verdana" w:hAnsi="Verdana"/>
          <w:color w:val="000000" w:themeColor="text1"/>
        </w:rPr>
        <w:t>Le quorum étant</w:t>
      </w:r>
      <w:r w:rsidR="00305DFA" w:rsidRPr="0029618C">
        <w:rPr>
          <w:rFonts w:ascii="Verdana" w:hAnsi="Verdana"/>
          <w:color w:val="000000" w:themeColor="text1"/>
        </w:rPr>
        <w:t xml:space="preserve"> atteint</w:t>
      </w:r>
      <w:r w:rsidR="00907347" w:rsidRPr="0029618C">
        <w:rPr>
          <w:rFonts w:ascii="Verdana" w:hAnsi="Verdana"/>
        </w:rPr>
        <w:t>,</w:t>
      </w:r>
      <w:r w:rsidR="00CE6E15" w:rsidRPr="0029618C">
        <w:rPr>
          <w:rFonts w:ascii="Verdana" w:hAnsi="Verdana"/>
          <w:color w:val="000000" w:themeColor="text1"/>
        </w:rPr>
        <w:t xml:space="preserve"> l’assemblée générale peut</w:t>
      </w:r>
      <w:r w:rsidR="00305DFA" w:rsidRPr="0029618C">
        <w:rPr>
          <w:rFonts w:ascii="Verdana" w:hAnsi="Verdana"/>
          <w:color w:val="000000" w:themeColor="text1"/>
        </w:rPr>
        <w:t xml:space="preserve"> </w:t>
      </w:r>
      <w:r w:rsidR="00CE6E15" w:rsidRPr="0029618C">
        <w:rPr>
          <w:rFonts w:ascii="Verdana" w:hAnsi="Verdana"/>
          <w:color w:val="000000" w:themeColor="text1"/>
        </w:rPr>
        <w:t>s</w:t>
      </w:r>
      <w:r w:rsidR="008F1086" w:rsidRPr="0029618C">
        <w:rPr>
          <w:rFonts w:ascii="Verdana" w:hAnsi="Verdana"/>
          <w:color w:val="000000" w:themeColor="text1"/>
        </w:rPr>
        <w:t xml:space="preserve">e dérouler </w:t>
      </w:r>
      <w:r w:rsidR="001E40B0" w:rsidRPr="0029618C">
        <w:rPr>
          <w:rFonts w:ascii="Verdana" w:hAnsi="Verdana"/>
          <w:color w:val="000000" w:themeColor="text1"/>
        </w:rPr>
        <w:t>mais ne pourra pas délibérer sur le point 7 porté à l’ordre du jour faute de double majorité.</w:t>
      </w:r>
    </w:p>
    <w:p w:rsidR="00CE6E15" w:rsidRPr="0029618C" w:rsidRDefault="00CE6E15" w:rsidP="00CE6E15">
      <w:pPr>
        <w:jc w:val="both"/>
        <w:rPr>
          <w:rFonts w:ascii="Verdana" w:hAnsi="Verdana"/>
          <w:color w:val="000000"/>
        </w:rPr>
      </w:pPr>
      <w:r w:rsidRPr="0029618C">
        <w:rPr>
          <w:rFonts w:ascii="Verdana" w:hAnsi="Verdana"/>
        </w:rPr>
        <w:t xml:space="preserve">        </w:t>
      </w:r>
      <w:r w:rsidRPr="0029618C">
        <w:rPr>
          <w:rFonts w:ascii="Verdana" w:hAnsi="Verdana"/>
        </w:rPr>
        <w:tab/>
      </w:r>
    </w:p>
    <w:p w:rsidR="00CE6E15" w:rsidRPr="0029618C" w:rsidRDefault="00E21F0F" w:rsidP="00CE6E15">
      <w:pPr>
        <w:ind w:firstLine="708"/>
        <w:jc w:val="both"/>
        <w:rPr>
          <w:rFonts w:ascii="Verdana" w:hAnsi="Verdana"/>
          <w:color w:val="000000" w:themeColor="text1"/>
        </w:rPr>
      </w:pPr>
      <w:r w:rsidRPr="0029618C">
        <w:rPr>
          <w:rFonts w:ascii="Verdana" w:hAnsi="Verdana"/>
          <w:color w:val="000000" w:themeColor="text1"/>
        </w:rPr>
        <w:t>Le Président</w:t>
      </w:r>
      <w:r w:rsidR="0091559F" w:rsidRPr="0029618C">
        <w:rPr>
          <w:rFonts w:ascii="Verdana" w:hAnsi="Verdana"/>
          <w:color w:val="000000" w:themeColor="text1"/>
        </w:rPr>
        <w:t> </w:t>
      </w:r>
      <w:r w:rsidR="00CE6E15" w:rsidRPr="0029618C">
        <w:rPr>
          <w:rFonts w:ascii="Verdana" w:hAnsi="Verdana"/>
          <w:color w:val="000000" w:themeColor="text1"/>
        </w:rPr>
        <w:t xml:space="preserve">remercie </w:t>
      </w:r>
      <w:r w:rsidRPr="0029618C">
        <w:rPr>
          <w:rFonts w:ascii="Verdana" w:hAnsi="Verdana"/>
          <w:color w:val="000000" w:themeColor="text1"/>
        </w:rPr>
        <w:t xml:space="preserve">les </w:t>
      </w:r>
      <w:r w:rsidR="00907347" w:rsidRPr="0029618C">
        <w:rPr>
          <w:rFonts w:ascii="Verdana" w:hAnsi="Verdana"/>
          <w:color w:val="000000" w:themeColor="text1"/>
        </w:rPr>
        <w:t xml:space="preserve">copropriétaires </w:t>
      </w:r>
      <w:r w:rsidRPr="0029618C">
        <w:rPr>
          <w:rFonts w:ascii="Verdana" w:hAnsi="Verdana"/>
          <w:color w:val="000000" w:themeColor="text1"/>
        </w:rPr>
        <w:t>présents</w:t>
      </w:r>
      <w:r w:rsidR="00CE6E15" w:rsidRPr="0029618C">
        <w:rPr>
          <w:rFonts w:ascii="Verdana" w:hAnsi="Verdana"/>
          <w:color w:val="000000" w:themeColor="text1"/>
        </w:rPr>
        <w:t xml:space="preserve"> et souhaite la bienvenue aux nouveaux acquéreurs arrivés dans notre résidence. </w:t>
      </w:r>
      <w:r w:rsidRPr="0029618C">
        <w:rPr>
          <w:rFonts w:ascii="Verdana" w:hAnsi="Verdana"/>
          <w:color w:val="000000" w:themeColor="text1"/>
        </w:rPr>
        <w:t>Il</w:t>
      </w:r>
      <w:r w:rsidR="00CE6E15" w:rsidRPr="0029618C">
        <w:rPr>
          <w:rFonts w:ascii="Verdana" w:hAnsi="Verdana"/>
          <w:color w:val="000000" w:themeColor="text1"/>
        </w:rPr>
        <w:t xml:space="preserve"> présente au nom de l’association </w:t>
      </w:r>
      <w:r w:rsidRPr="0029618C">
        <w:rPr>
          <w:rFonts w:ascii="Verdana" w:hAnsi="Verdana"/>
          <w:color w:val="000000" w:themeColor="text1"/>
        </w:rPr>
        <w:t>s</w:t>
      </w:r>
      <w:r w:rsidR="00CE6E15" w:rsidRPr="0029618C">
        <w:rPr>
          <w:rFonts w:ascii="Verdana" w:hAnsi="Verdana"/>
          <w:color w:val="000000" w:themeColor="text1"/>
        </w:rPr>
        <w:t xml:space="preserve">es sincères condoléances aux familles qui ont perdu un être cher.   </w:t>
      </w:r>
    </w:p>
    <w:p w:rsidR="00CE6E15" w:rsidRPr="0029618C" w:rsidRDefault="00CE6E15" w:rsidP="00CE6E15">
      <w:pPr>
        <w:jc w:val="both"/>
        <w:rPr>
          <w:rFonts w:ascii="Verdana" w:hAnsi="Verdana"/>
          <w:color w:val="000000" w:themeColor="text1"/>
        </w:rPr>
      </w:pPr>
    </w:p>
    <w:p w:rsidR="008F1086" w:rsidRPr="0029618C" w:rsidRDefault="008F1086" w:rsidP="00CE6E15">
      <w:pPr>
        <w:jc w:val="both"/>
        <w:rPr>
          <w:rFonts w:ascii="Verdana" w:hAnsi="Verdana"/>
          <w:color w:val="000000" w:themeColor="text1"/>
        </w:rPr>
      </w:pPr>
    </w:p>
    <w:p w:rsidR="00CE6E15" w:rsidRPr="0029618C" w:rsidRDefault="00CE6E15" w:rsidP="00CE6E15">
      <w:pPr>
        <w:jc w:val="both"/>
        <w:rPr>
          <w:rFonts w:ascii="Verdana" w:hAnsi="Verdana"/>
          <w:color w:val="000000" w:themeColor="text1"/>
        </w:rPr>
      </w:pPr>
      <w:r w:rsidRPr="0029618C">
        <w:rPr>
          <w:rFonts w:ascii="Verdana" w:hAnsi="Verdana"/>
          <w:b/>
          <w:color w:val="000000" w:themeColor="text1"/>
        </w:rPr>
        <w:tab/>
      </w:r>
      <w:r w:rsidRPr="0029618C">
        <w:rPr>
          <w:rFonts w:ascii="Verdana" w:hAnsi="Verdana"/>
          <w:b/>
          <w:color w:val="000000" w:themeColor="text1"/>
          <w:u w:val="single"/>
        </w:rPr>
        <w:t>1)</w:t>
      </w:r>
      <w:r w:rsidRPr="0029618C">
        <w:rPr>
          <w:rFonts w:ascii="Verdana" w:hAnsi="Verdana"/>
          <w:b/>
          <w:color w:val="000000" w:themeColor="text1"/>
          <w:u w:val="single"/>
        </w:rPr>
        <w:tab/>
        <w:t>Désignation des assesseurs et secrétaire de la séance.</w:t>
      </w:r>
    </w:p>
    <w:p w:rsidR="00CE6E15" w:rsidRPr="0029618C" w:rsidRDefault="00CE6E15" w:rsidP="005E2812">
      <w:pPr>
        <w:ind w:firstLine="705"/>
        <w:jc w:val="both"/>
        <w:rPr>
          <w:rFonts w:ascii="Verdana" w:hAnsi="Verdana"/>
          <w:color w:val="FF0000"/>
        </w:rPr>
      </w:pPr>
    </w:p>
    <w:p w:rsidR="005E2812" w:rsidRPr="0029618C" w:rsidRDefault="00E21F0F" w:rsidP="005E2812">
      <w:pPr>
        <w:ind w:firstLine="705"/>
        <w:jc w:val="both"/>
        <w:rPr>
          <w:rFonts w:ascii="Verdana" w:hAnsi="Verdana"/>
          <w:color w:val="000000" w:themeColor="text1"/>
        </w:rPr>
      </w:pPr>
      <w:r w:rsidRPr="0029618C">
        <w:rPr>
          <w:rFonts w:ascii="Verdana" w:hAnsi="Verdana"/>
          <w:color w:val="000000" w:themeColor="text1"/>
        </w:rPr>
        <w:t>Le Président</w:t>
      </w:r>
      <w:r w:rsidR="0091559F" w:rsidRPr="0029618C">
        <w:rPr>
          <w:rFonts w:ascii="Verdana" w:hAnsi="Verdana"/>
          <w:color w:val="000000" w:themeColor="text1"/>
        </w:rPr>
        <w:t xml:space="preserve"> </w:t>
      </w:r>
      <w:r w:rsidR="005E2812" w:rsidRPr="0029618C">
        <w:rPr>
          <w:rFonts w:ascii="Verdana" w:hAnsi="Verdana"/>
          <w:color w:val="000000" w:themeColor="text1"/>
        </w:rPr>
        <w:t>propose la désignation de</w:t>
      </w:r>
      <w:r w:rsidR="00AD0045" w:rsidRPr="0029618C">
        <w:rPr>
          <w:rFonts w:ascii="Verdana" w:hAnsi="Verdana"/>
          <w:color w:val="000000" w:themeColor="text1"/>
        </w:rPr>
        <w:t>s</w:t>
      </w:r>
      <w:r w:rsidR="005E2812" w:rsidRPr="0029618C">
        <w:rPr>
          <w:rFonts w:ascii="Verdana" w:hAnsi="Verdana"/>
          <w:color w:val="000000" w:themeColor="text1"/>
        </w:rPr>
        <w:t xml:space="preserve"> assesseurs </w:t>
      </w:r>
      <w:r w:rsidR="00AD0045" w:rsidRPr="0029618C">
        <w:rPr>
          <w:rFonts w:ascii="Verdana" w:hAnsi="Verdana"/>
          <w:color w:val="000000" w:themeColor="text1"/>
        </w:rPr>
        <w:t xml:space="preserve">et du secrétaire de séance </w:t>
      </w:r>
      <w:r w:rsidR="005E2812" w:rsidRPr="0029618C">
        <w:rPr>
          <w:rFonts w:ascii="Verdana" w:hAnsi="Verdana"/>
          <w:color w:val="000000" w:themeColor="text1"/>
        </w:rPr>
        <w:t>:</w:t>
      </w:r>
    </w:p>
    <w:p w:rsidR="00907347" w:rsidRPr="0029618C" w:rsidRDefault="00907347" w:rsidP="00AD0045">
      <w:pPr>
        <w:ind w:firstLine="705"/>
        <w:jc w:val="both"/>
        <w:rPr>
          <w:rFonts w:ascii="Verdana" w:hAnsi="Verdana"/>
          <w:color w:val="000000" w:themeColor="text1"/>
        </w:rPr>
      </w:pPr>
    </w:p>
    <w:p w:rsidR="00907347" w:rsidRPr="0029618C" w:rsidRDefault="00907347" w:rsidP="00AD0045">
      <w:pPr>
        <w:ind w:firstLine="705"/>
        <w:jc w:val="both"/>
        <w:rPr>
          <w:rFonts w:ascii="Verdana" w:hAnsi="Verdana"/>
          <w:color w:val="000000" w:themeColor="text1"/>
        </w:rPr>
      </w:pPr>
      <w:r w:rsidRPr="0029618C">
        <w:rPr>
          <w:rFonts w:ascii="Verdana" w:hAnsi="Verdana"/>
          <w:color w:val="000000" w:themeColor="text1"/>
        </w:rPr>
        <w:t xml:space="preserve">- </w:t>
      </w:r>
      <w:r w:rsidR="005E2812" w:rsidRPr="0029618C">
        <w:rPr>
          <w:rFonts w:ascii="Verdana" w:hAnsi="Verdana"/>
          <w:color w:val="000000" w:themeColor="text1"/>
        </w:rPr>
        <w:t xml:space="preserve">Mme </w:t>
      </w:r>
      <w:r w:rsidR="004907A7" w:rsidRPr="0029618C">
        <w:rPr>
          <w:rFonts w:ascii="Verdana" w:hAnsi="Verdana"/>
          <w:color w:val="000000" w:themeColor="text1"/>
        </w:rPr>
        <w:t xml:space="preserve">Estelle </w:t>
      </w:r>
      <w:r w:rsidR="005E2812" w:rsidRPr="0029618C">
        <w:rPr>
          <w:rFonts w:ascii="Verdana" w:hAnsi="Verdana"/>
          <w:color w:val="000000" w:themeColor="text1"/>
        </w:rPr>
        <w:t>MELLOUKI</w:t>
      </w:r>
      <w:r w:rsidR="00AD0045" w:rsidRPr="0029618C">
        <w:rPr>
          <w:rFonts w:ascii="Verdana" w:hAnsi="Verdana"/>
          <w:color w:val="000000" w:themeColor="text1"/>
        </w:rPr>
        <w:t xml:space="preserve"> comme assesseur</w:t>
      </w:r>
    </w:p>
    <w:p w:rsidR="002B7F80" w:rsidRPr="0029618C" w:rsidRDefault="00907347" w:rsidP="00AD0045">
      <w:pPr>
        <w:ind w:firstLine="705"/>
        <w:jc w:val="both"/>
        <w:rPr>
          <w:rFonts w:ascii="Verdana" w:hAnsi="Verdana"/>
          <w:color w:val="000000" w:themeColor="text1"/>
        </w:rPr>
      </w:pPr>
      <w:r w:rsidRPr="0029618C">
        <w:rPr>
          <w:rFonts w:ascii="Verdana" w:hAnsi="Verdana"/>
          <w:color w:val="000000" w:themeColor="text1"/>
        </w:rPr>
        <w:t xml:space="preserve">- </w:t>
      </w:r>
      <w:r w:rsidR="00AD0045" w:rsidRPr="0029618C">
        <w:rPr>
          <w:rFonts w:ascii="Verdana" w:hAnsi="Verdana"/>
          <w:color w:val="000000" w:themeColor="text1"/>
        </w:rPr>
        <w:t xml:space="preserve">M. </w:t>
      </w:r>
      <w:r w:rsidR="004907A7" w:rsidRPr="0029618C">
        <w:rPr>
          <w:rFonts w:ascii="Verdana" w:hAnsi="Verdana"/>
          <w:color w:val="000000" w:themeColor="text1"/>
        </w:rPr>
        <w:t xml:space="preserve">Jacques </w:t>
      </w:r>
      <w:r w:rsidR="00AD0045" w:rsidRPr="0029618C">
        <w:rPr>
          <w:rFonts w:ascii="Verdana" w:hAnsi="Verdana"/>
          <w:color w:val="000000" w:themeColor="text1"/>
        </w:rPr>
        <w:t>MARQUET</w:t>
      </w:r>
      <w:r w:rsidR="005E2812" w:rsidRPr="0029618C">
        <w:rPr>
          <w:rFonts w:ascii="Verdana" w:hAnsi="Verdana"/>
          <w:color w:val="000000" w:themeColor="text1"/>
        </w:rPr>
        <w:t xml:space="preserve"> </w:t>
      </w:r>
      <w:r w:rsidR="002B7F80" w:rsidRPr="0029618C">
        <w:rPr>
          <w:rFonts w:ascii="Verdana" w:hAnsi="Verdana"/>
          <w:color w:val="000000" w:themeColor="text1"/>
        </w:rPr>
        <w:t>comme assesseur</w:t>
      </w:r>
    </w:p>
    <w:p w:rsidR="00907347" w:rsidRPr="0029618C" w:rsidRDefault="002B7F80" w:rsidP="00AD0045">
      <w:pPr>
        <w:ind w:firstLine="705"/>
        <w:jc w:val="both"/>
        <w:rPr>
          <w:rFonts w:ascii="Verdana" w:hAnsi="Verdana"/>
          <w:color w:val="000000" w:themeColor="text1"/>
        </w:rPr>
      </w:pPr>
      <w:r w:rsidRPr="0029618C">
        <w:rPr>
          <w:rFonts w:ascii="Verdana" w:hAnsi="Verdana"/>
          <w:color w:val="000000" w:themeColor="text1"/>
        </w:rPr>
        <w:t xml:space="preserve">- Mme Martine JOSCET </w:t>
      </w:r>
      <w:r w:rsidR="005E2812" w:rsidRPr="0029618C">
        <w:rPr>
          <w:rFonts w:ascii="Verdana" w:hAnsi="Verdana"/>
          <w:color w:val="000000" w:themeColor="text1"/>
        </w:rPr>
        <w:t>secrétaire de séance </w:t>
      </w:r>
    </w:p>
    <w:p w:rsidR="00907347" w:rsidRPr="0029618C" w:rsidRDefault="00907347" w:rsidP="00AD0045">
      <w:pPr>
        <w:ind w:firstLine="705"/>
        <w:jc w:val="both"/>
        <w:rPr>
          <w:rFonts w:ascii="Verdana" w:hAnsi="Verdana"/>
          <w:color w:val="000000" w:themeColor="text1"/>
        </w:rPr>
      </w:pPr>
    </w:p>
    <w:p w:rsidR="005E2812" w:rsidRPr="0029618C" w:rsidRDefault="00907347" w:rsidP="00AD0045">
      <w:pPr>
        <w:ind w:firstLine="705"/>
        <w:jc w:val="both"/>
        <w:rPr>
          <w:rFonts w:ascii="Verdana" w:hAnsi="Verdana"/>
          <w:color w:val="000000" w:themeColor="text1"/>
        </w:rPr>
      </w:pPr>
      <w:r w:rsidRPr="0029618C">
        <w:rPr>
          <w:rFonts w:ascii="Verdana" w:hAnsi="Verdana"/>
          <w:color w:val="000000" w:themeColor="text1"/>
        </w:rPr>
        <w:t xml:space="preserve">qui </w:t>
      </w:r>
      <w:r w:rsidR="00E21F0F" w:rsidRPr="0029618C">
        <w:rPr>
          <w:rFonts w:ascii="Verdana" w:hAnsi="Verdana"/>
          <w:color w:val="000000" w:themeColor="text1"/>
        </w:rPr>
        <w:t>acceptent ces tâches</w:t>
      </w:r>
      <w:r w:rsidR="005E2812" w:rsidRPr="0029618C">
        <w:rPr>
          <w:rFonts w:ascii="Verdana" w:hAnsi="Verdana"/>
          <w:color w:val="000000" w:themeColor="text1"/>
        </w:rPr>
        <w:t>.</w:t>
      </w:r>
    </w:p>
    <w:p w:rsidR="000F5CE0" w:rsidRPr="0029618C" w:rsidRDefault="000F5CE0" w:rsidP="00296165">
      <w:pPr>
        <w:ind w:firstLine="708"/>
        <w:jc w:val="both"/>
        <w:rPr>
          <w:rFonts w:ascii="Verdana" w:hAnsi="Verdana"/>
          <w:color w:val="FF0000"/>
        </w:rPr>
      </w:pPr>
    </w:p>
    <w:p w:rsidR="009974A0" w:rsidRPr="0029618C" w:rsidRDefault="00305DFA">
      <w:pPr>
        <w:rPr>
          <w:rFonts w:ascii="Verdana" w:hAnsi="Verdana"/>
          <w:b/>
          <w:color w:val="000000"/>
          <w:u w:val="single"/>
        </w:rPr>
      </w:pPr>
      <w:r w:rsidRPr="0029618C">
        <w:rPr>
          <w:rFonts w:ascii="Verdana" w:hAnsi="Verdana"/>
          <w:b/>
          <w:i/>
          <w:color w:val="FF0000"/>
        </w:rPr>
        <w:t xml:space="preserve"> </w:t>
      </w:r>
    </w:p>
    <w:p w:rsidR="00CB087D" w:rsidRPr="0029618C" w:rsidRDefault="00CB087D" w:rsidP="00296165">
      <w:pPr>
        <w:ind w:firstLine="708"/>
        <w:jc w:val="both"/>
        <w:rPr>
          <w:rFonts w:ascii="Verdana" w:hAnsi="Verdana"/>
          <w:b/>
          <w:color w:val="000000"/>
          <w:u w:val="single"/>
        </w:rPr>
      </w:pPr>
      <w:r w:rsidRPr="0029618C">
        <w:rPr>
          <w:rFonts w:ascii="Verdana" w:hAnsi="Verdana"/>
          <w:b/>
          <w:color w:val="000000"/>
          <w:u w:val="single"/>
        </w:rPr>
        <w:t>2)</w:t>
      </w:r>
      <w:r w:rsidRPr="0029618C">
        <w:rPr>
          <w:rFonts w:ascii="Verdana" w:hAnsi="Verdana"/>
          <w:b/>
          <w:color w:val="000000"/>
          <w:u w:val="single"/>
        </w:rPr>
        <w:tab/>
        <w:t xml:space="preserve">Compte-rendu de l’activité du Conseil </w:t>
      </w:r>
      <w:r w:rsidR="00097149" w:rsidRPr="0029618C">
        <w:rPr>
          <w:rFonts w:ascii="Verdana" w:hAnsi="Verdana"/>
          <w:b/>
          <w:color w:val="000000"/>
          <w:u w:val="single"/>
        </w:rPr>
        <w:t>S</w:t>
      </w:r>
      <w:r w:rsidRPr="0029618C">
        <w:rPr>
          <w:rFonts w:ascii="Verdana" w:hAnsi="Verdana"/>
          <w:b/>
          <w:color w:val="000000"/>
          <w:u w:val="single"/>
        </w:rPr>
        <w:t>yndical</w:t>
      </w:r>
      <w:r w:rsidR="00653414" w:rsidRPr="0029618C">
        <w:rPr>
          <w:rFonts w:ascii="Verdana" w:hAnsi="Verdana"/>
          <w:b/>
          <w:color w:val="000000"/>
          <w:u w:val="single"/>
        </w:rPr>
        <w:t xml:space="preserve"> durant l’exercice 201</w:t>
      </w:r>
      <w:r w:rsidR="00662A4B" w:rsidRPr="0029618C">
        <w:rPr>
          <w:rFonts w:ascii="Verdana" w:hAnsi="Verdana"/>
          <w:b/>
          <w:color w:val="000000"/>
          <w:u w:val="single"/>
        </w:rPr>
        <w:t>6</w:t>
      </w:r>
      <w:r w:rsidRPr="0029618C">
        <w:rPr>
          <w:rFonts w:ascii="Verdana" w:hAnsi="Verdana"/>
          <w:b/>
          <w:color w:val="000000"/>
          <w:u w:val="single"/>
        </w:rPr>
        <w:t>.</w:t>
      </w:r>
    </w:p>
    <w:p w:rsidR="00CB087D" w:rsidRPr="0029618C" w:rsidRDefault="00CB087D" w:rsidP="00296165">
      <w:pPr>
        <w:ind w:firstLine="708"/>
        <w:jc w:val="both"/>
        <w:rPr>
          <w:rFonts w:ascii="Verdana" w:hAnsi="Verdana"/>
          <w:b/>
          <w:color w:val="000000"/>
          <w:u w:val="single"/>
        </w:rPr>
      </w:pPr>
    </w:p>
    <w:p w:rsidR="0073035D" w:rsidRPr="0029618C" w:rsidRDefault="00305DFA" w:rsidP="00296165">
      <w:pPr>
        <w:ind w:firstLine="708"/>
        <w:jc w:val="both"/>
        <w:rPr>
          <w:rFonts w:ascii="Verdana" w:hAnsi="Verdana"/>
          <w:color w:val="000000"/>
        </w:rPr>
      </w:pPr>
      <w:r w:rsidRPr="0029618C">
        <w:rPr>
          <w:rFonts w:ascii="Verdana" w:hAnsi="Verdana"/>
          <w:color w:val="000000"/>
        </w:rPr>
        <w:t>Le Président</w:t>
      </w:r>
      <w:r w:rsidR="00DB35F6" w:rsidRPr="0029618C">
        <w:rPr>
          <w:rFonts w:ascii="Verdana" w:hAnsi="Verdana"/>
          <w:color w:val="000000"/>
        </w:rPr>
        <w:t xml:space="preserve"> remercie Philippe HERV</w:t>
      </w:r>
      <w:r w:rsidR="00DB35F6" w:rsidRPr="0029618C">
        <w:rPr>
          <w:rFonts w:ascii="Verdana" w:hAnsi="Verdana"/>
          <w:caps/>
          <w:color w:val="000000"/>
        </w:rPr>
        <w:t>é</w:t>
      </w:r>
      <w:r w:rsidR="00DB35F6" w:rsidRPr="0029618C">
        <w:rPr>
          <w:rFonts w:ascii="Verdana" w:hAnsi="Verdana"/>
          <w:color w:val="000000"/>
        </w:rPr>
        <w:t xml:space="preserve"> pour l</w:t>
      </w:r>
      <w:r w:rsidR="00EE0531" w:rsidRPr="0029618C">
        <w:rPr>
          <w:rFonts w:ascii="Verdana" w:hAnsi="Verdana"/>
          <w:color w:val="000000"/>
        </w:rPr>
        <w:t>es</w:t>
      </w:r>
      <w:r w:rsidR="000F5CE0" w:rsidRPr="0029618C">
        <w:rPr>
          <w:rFonts w:ascii="Verdana" w:hAnsi="Verdana"/>
          <w:color w:val="000000"/>
        </w:rPr>
        <w:t xml:space="preserve"> photos </w:t>
      </w:r>
      <w:r w:rsidR="00F51A46" w:rsidRPr="0029618C">
        <w:rPr>
          <w:rFonts w:ascii="Verdana" w:hAnsi="Verdana"/>
          <w:color w:val="000000"/>
        </w:rPr>
        <w:t xml:space="preserve">et vidéos </w:t>
      </w:r>
      <w:r w:rsidR="000F5CE0" w:rsidRPr="0029618C">
        <w:rPr>
          <w:rFonts w:ascii="Verdana" w:hAnsi="Verdana"/>
          <w:color w:val="000000"/>
        </w:rPr>
        <w:t>de</w:t>
      </w:r>
      <w:r w:rsidR="008F1086" w:rsidRPr="0029618C">
        <w:rPr>
          <w:rFonts w:ascii="Verdana" w:hAnsi="Verdana"/>
          <w:color w:val="000000"/>
        </w:rPr>
        <w:t>s</w:t>
      </w:r>
      <w:r w:rsidR="000F5CE0" w:rsidRPr="0029618C">
        <w:rPr>
          <w:rFonts w:ascii="Verdana" w:hAnsi="Verdana"/>
          <w:color w:val="000000"/>
        </w:rPr>
        <w:t xml:space="preserve"> activités </w:t>
      </w:r>
      <w:r w:rsidR="00EE0531" w:rsidRPr="0029618C">
        <w:rPr>
          <w:rFonts w:ascii="Verdana" w:hAnsi="Verdana"/>
          <w:color w:val="000000"/>
        </w:rPr>
        <w:t>201</w:t>
      </w:r>
      <w:r w:rsidR="00662A4B" w:rsidRPr="0029618C">
        <w:rPr>
          <w:rFonts w:ascii="Verdana" w:hAnsi="Verdana"/>
          <w:color w:val="000000"/>
        </w:rPr>
        <w:t>6</w:t>
      </w:r>
      <w:r w:rsidR="00EE0531" w:rsidRPr="0029618C">
        <w:rPr>
          <w:rFonts w:ascii="Verdana" w:hAnsi="Verdana"/>
          <w:color w:val="000000"/>
        </w:rPr>
        <w:t xml:space="preserve"> </w:t>
      </w:r>
      <w:r w:rsidR="00DB35F6" w:rsidRPr="0029618C">
        <w:rPr>
          <w:rFonts w:ascii="Verdana" w:hAnsi="Verdana"/>
          <w:color w:val="000000"/>
        </w:rPr>
        <w:t xml:space="preserve">qui </w:t>
      </w:r>
      <w:r w:rsidR="008F1086" w:rsidRPr="0029618C">
        <w:rPr>
          <w:rFonts w:ascii="Verdana" w:hAnsi="Verdana"/>
          <w:color w:val="000000"/>
        </w:rPr>
        <w:t xml:space="preserve">ont été projetées </w:t>
      </w:r>
      <w:r w:rsidR="000F5CE0" w:rsidRPr="0029618C">
        <w:rPr>
          <w:rFonts w:ascii="Verdana" w:hAnsi="Verdana"/>
          <w:color w:val="000000"/>
        </w:rPr>
        <w:t xml:space="preserve">durant la signature des actes de présence. </w:t>
      </w:r>
      <w:r w:rsidR="00F42FF9" w:rsidRPr="0029618C">
        <w:rPr>
          <w:rFonts w:ascii="Verdana" w:hAnsi="Verdana"/>
          <w:color w:val="000000"/>
        </w:rPr>
        <w:t>D’autres photos</w:t>
      </w:r>
      <w:r w:rsidR="00DB35F6" w:rsidRPr="0029618C">
        <w:rPr>
          <w:rFonts w:ascii="Verdana" w:hAnsi="Verdana"/>
          <w:color w:val="000000"/>
        </w:rPr>
        <w:t xml:space="preserve"> et présentations</w:t>
      </w:r>
      <w:r w:rsidR="00F42FF9" w:rsidRPr="0029618C">
        <w:rPr>
          <w:rFonts w:ascii="Verdana" w:hAnsi="Verdana"/>
          <w:color w:val="000000"/>
        </w:rPr>
        <w:t xml:space="preserve"> </w:t>
      </w:r>
      <w:r w:rsidR="00407A2B" w:rsidRPr="0029618C">
        <w:rPr>
          <w:rFonts w:ascii="Verdana" w:hAnsi="Verdana"/>
          <w:color w:val="000000"/>
        </w:rPr>
        <w:t xml:space="preserve">ont </w:t>
      </w:r>
      <w:r w:rsidR="00DB35F6" w:rsidRPr="0029618C">
        <w:rPr>
          <w:rFonts w:ascii="Verdana" w:hAnsi="Verdana"/>
          <w:color w:val="000000" w:themeColor="text1"/>
        </w:rPr>
        <w:t>illustr</w:t>
      </w:r>
      <w:r w:rsidR="00407A2B" w:rsidRPr="0029618C">
        <w:rPr>
          <w:rFonts w:ascii="Verdana" w:hAnsi="Verdana"/>
          <w:color w:val="000000" w:themeColor="text1"/>
        </w:rPr>
        <w:t>é</w:t>
      </w:r>
      <w:r w:rsidR="000F5CE0" w:rsidRPr="0029618C">
        <w:rPr>
          <w:rFonts w:ascii="Verdana" w:hAnsi="Verdana"/>
          <w:color w:val="FF0000"/>
        </w:rPr>
        <w:t xml:space="preserve"> </w:t>
      </w:r>
      <w:r w:rsidR="00EE0531" w:rsidRPr="0029618C">
        <w:rPr>
          <w:rFonts w:ascii="Verdana" w:hAnsi="Verdana"/>
          <w:color w:val="000000"/>
        </w:rPr>
        <w:t>les sujets traités</w:t>
      </w:r>
      <w:r w:rsidR="000F5CE0" w:rsidRPr="0029618C">
        <w:rPr>
          <w:rFonts w:ascii="Verdana" w:hAnsi="Verdana"/>
          <w:color w:val="000000"/>
        </w:rPr>
        <w:t xml:space="preserve"> le long du déroulement de </w:t>
      </w:r>
      <w:r w:rsidR="00F42FF9" w:rsidRPr="0029618C">
        <w:rPr>
          <w:rFonts w:ascii="Verdana" w:hAnsi="Verdana"/>
          <w:color w:val="000000"/>
        </w:rPr>
        <w:t>l’</w:t>
      </w:r>
      <w:r w:rsidR="000F5CE0" w:rsidRPr="0029618C">
        <w:rPr>
          <w:rFonts w:ascii="Verdana" w:hAnsi="Verdana"/>
          <w:color w:val="000000"/>
        </w:rPr>
        <w:t>AG.</w:t>
      </w:r>
      <w:r w:rsidR="00DB35F6" w:rsidRPr="0029618C">
        <w:rPr>
          <w:rFonts w:ascii="Verdana" w:hAnsi="Verdana"/>
          <w:color w:val="000000"/>
        </w:rPr>
        <w:t xml:space="preserve"> </w:t>
      </w:r>
    </w:p>
    <w:p w:rsidR="00D3146B" w:rsidRPr="0029618C" w:rsidRDefault="00D3146B" w:rsidP="00296165">
      <w:pPr>
        <w:ind w:firstLine="708"/>
        <w:jc w:val="both"/>
        <w:rPr>
          <w:rFonts w:ascii="Verdana" w:hAnsi="Verdana"/>
          <w:b/>
          <w:color w:val="000000"/>
          <w:u w:val="single"/>
        </w:rPr>
      </w:pPr>
      <w:r w:rsidRPr="0029618C">
        <w:rPr>
          <w:rFonts w:ascii="Verdana" w:hAnsi="Verdana"/>
          <w:b/>
          <w:color w:val="000000"/>
          <w:u w:val="single"/>
        </w:rPr>
        <w:lastRenderedPageBreak/>
        <w:t xml:space="preserve">2-1- Principales activités et réunions du Conseil </w:t>
      </w:r>
      <w:r w:rsidR="00097149" w:rsidRPr="0029618C">
        <w:rPr>
          <w:rFonts w:ascii="Verdana" w:hAnsi="Verdana"/>
          <w:b/>
          <w:color w:val="000000"/>
          <w:u w:val="single"/>
        </w:rPr>
        <w:t>S</w:t>
      </w:r>
      <w:r w:rsidRPr="0029618C">
        <w:rPr>
          <w:rFonts w:ascii="Verdana" w:hAnsi="Verdana"/>
          <w:b/>
          <w:color w:val="000000"/>
          <w:u w:val="single"/>
        </w:rPr>
        <w:t>yndical</w:t>
      </w:r>
      <w:r w:rsidR="0029650A" w:rsidRPr="0029618C">
        <w:rPr>
          <w:rFonts w:ascii="Verdana" w:hAnsi="Verdana"/>
          <w:b/>
          <w:color w:val="000000"/>
          <w:u w:val="single"/>
        </w:rPr>
        <w:t xml:space="preserve"> en 201</w:t>
      </w:r>
      <w:r w:rsidR="00662A4B" w:rsidRPr="0029618C">
        <w:rPr>
          <w:rFonts w:ascii="Verdana" w:hAnsi="Verdana"/>
          <w:b/>
          <w:color w:val="000000"/>
          <w:u w:val="single"/>
        </w:rPr>
        <w:t>6</w:t>
      </w:r>
    </w:p>
    <w:p w:rsidR="006F40DC" w:rsidRPr="0029618C" w:rsidRDefault="00A81110">
      <w:pPr>
        <w:jc w:val="both"/>
        <w:rPr>
          <w:rFonts w:ascii="Verdana" w:hAnsi="Verdana"/>
          <w:b/>
          <w:u w:val="single"/>
        </w:rPr>
      </w:pPr>
      <w:r w:rsidRPr="0029618C">
        <w:rPr>
          <w:rFonts w:ascii="Verdana" w:hAnsi="Verdana"/>
        </w:rPr>
        <w:tab/>
      </w:r>
      <w:r w:rsidR="00DA45B6" w:rsidRPr="0029618C">
        <w:rPr>
          <w:rFonts w:ascii="Verdana" w:hAnsi="Verdana"/>
          <w:color w:val="FF0000"/>
        </w:rPr>
        <w:tab/>
      </w:r>
    </w:p>
    <w:p w:rsidR="00556D23" w:rsidRPr="0029618C" w:rsidRDefault="004C627F">
      <w:pPr>
        <w:jc w:val="both"/>
        <w:rPr>
          <w:rFonts w:ascii="Verdana" w:hAnsi="Verdana"/>
        </w:rPr>
      </w:pPr>
      <w:r w:rsidRPr="0029618C">
        <w:rPr>
          <w:rFonts w:ascii="Verdana" w:hAnsi="Verdana"/>
        </w:rPr>
        <w:tab/>
      </w:r>
      <w:r w:rsidR="00171CF9" w:rsidRPr="0029618C">
        <w:rPr>
          <w:rFonts w:ascii="Verdana" w:hAnsi="Verdana"/>
        </w:rPr>
        <w:t xml:space="preserve">Comme </w:t>
      </w:r>
      <w:r w:rsidR="00556D23" w:rsidRPr="0029618C">
        <w:rPr>
          <w:rFonts w:ascii="Verdana" w:hAnsi="Verdana"/>
        </w:rPr>
        <w:t xml:space="preserve">pour </w:t>
      </w:r>
      <w:r w:rsidR="008821F7" w:rsidRPr="0029618C">
        <w:rPr>
          <w:rFonts w:ascii="Verdana" w:hAnsi="Verdana"/>
        </w:rPr>
        <w:t>les années précédentes</w:t>
      </w:r>
      <w:r w:rsidR="00171CF9" w:rsidRPr="0029618C">
        <w:rPr>
          <w:rFonts w:ascii="Verdana" w:hAnsi="Verdana"/>
        </w:rPr>
        <w:t xml:space="preserve">, </w:t>
      </w:r>
      <w:r w:rsidR="00653414" w:rsidRPr="0029618C">
        <w:rPr>
          <w:rFonts w:ascii="Verdana" w:hAnsi="Verdana"/>
          <w:color w:val="000000" w:themeColor="text1"/>
        </w:rPr>
        <w:t>l’</w:t>
      </w:r>
      <w:r w:rsidR="009B2D0C" w:rsidRPr="0029618C">
        <w:rPr>
          <w:rFonts w:ascii="Verdana" w:hAnsi="Verdana"/>
          <w:color w:val="000000" w:themeColor="text1"/>
        </w:rPr>
        <w:t>exercice</w:t>
      </w:r>
      <w:r w:rsidR="00653414" w:rsidRPr="0029618C">
        <w:rPr>
          <w:rFonts w:ascii="Verdana" w:hAnsi="Verdana"/>
          <w:color w:val="000000" w:themeColor="text1"/>
        </w:rPr>
        <w:t xml:space="preserve"> </w:t>
      </w:r>
      <w:r w:rsidR="00556D23" w:rsidRPr="0029618C">
        <w:rPr>
          <w:rFonts w:ascii="Verdana" w:hAnsi="Verdana"/>
          <w:color w:val="000000" w:themeColor="text1"/>
        </w:rPr>
        <w:t>201</w:t>
      </w:r>
      <w:r w:rsidR="00662A4B" w:rsidRPr="0029618C">
        <w:rPr>
          <w:rFonts w:ascii="Verdana" w:hAnsi="Verdana"/>
          <w:color w:val="000000" w:themeColor="text1"/>
        </w:rPr>
        <w:t>6</w:t>
      </w:r>
      <w:r w:rsidR="00556D23" w:rsidRPr="0029618C">
        <w:rPr>
          <w:rFonts w:ascii="Verdana" w:hAnsi="Verdana"/>
          <w:color w:val="000000" w:themeColor="text1"/>
        </w:rPr>
        <w:t xml:space="preserve"> </w:t>
      </w:r>
      <w:r w:rsidR="00556D23" w:rsidRPr="0029618C">
        <w:rPr>
          <w:rFonts w:ascii="Verdana" w:hAnsi="Verdana"/>
        </w:rPr>
        <w:t>a nécessité une implication importante du</w:t>
      </w:r>
      <w:r w:rsidR="003B5154" w:rsidRPr="0029618C">
        <w:rPr>
          <w:rFonts w:ascii="Verdana" w:hAnsi="Verdana"/>
        </w:rPr>
        <w:t xml:space="preserve"> </w:t>
      </w:r>
      <w:r w:rsidR="0078546A" w:rsidRPr="0029618C">
        <w:rPr>
          <w:rFonts w:ascii="Verdana" w:hAnsi="Verdana"/>
        </w:rPr>
        <w:t xml:space="preserve">Conseil syndical </w:t>
      </w:r>
      <w:r w:rsidR="00556D23" w:rsidRPr="0029618C">
        <w:rPr>
          <w:rFonts w:ascii="Verdana" w:hAnsi="Verdana"/>
        </w:rPr>
        <w:t>compte tenu du plan de charge, qu’il s’agisse de la gestion courante (espaces verts, travaux, gestion administrative</w:t>
      </w:r>
      <w:r w:rsidR="001E5041" w:rsidRPr="0029618C">
        <w:rPr>
          <w:rFonts w:ascii="Verdana" w:hAnsi="Verdana"/>
        </w:rPr>
        <w:t>, etc.)</w:t>
      </w:r>
      <w:r w:rsidR="00556D23" w:rsidRPr="0029618C">
        <w:rPr>
          <w:rFonts w:ascii="Verdana" w:hAnsi="Verdana"/>
        </w:rPr>
        <w:t>, de dossiers spécifiques</w:t>
      </w:r>
      <w:r w:rsidR="003B5A9B" w:rsidRPr="0029618C">
        <w:rPr>
          <w:rFonts w:ascii="Verdana" w:hAnsi="Verdana"/>
        </w:rPr>
        <w:t xml:space="preserve"> (sécurité, berges du Rouillon</w:t>
      </w:r>
      <w:r w:rsidR="001E5041" w:rsidRPr="0029618C">
        <w:rPr>
          <w:rFonts w:ascii="Verdana" w:hAnsi="Verdana"/>
        </w:rPr>
        <w:t>, etc.)</w:t>
      </w:r>
      <w:r w:rsidR="00556D23" w:rsidRPr="0029618C">
        <w:rPr>
          <w:rFonts w:ascii="Verdana" w:hAnsi="Verdana"/>
        </w:rPr>
        <w:t xml:space="preserve"> ou de l’organisation d’activités dans la résidence (fête des voisin</w:t>
      </w:r>
      <w:r w:rsidR="00097149" w:rsidRPr="0029618C">
        <w:rPr>
          <w:rFonts w:ascii="Verdana" w:hAnsi="Verdana"/>
        </w:rPr>
        <w:t>s</w:t>
      </w:r>
      <w:r w:rsidR="00556D23" w:rsidRPr="0029618C">
        <w:rPr>
          <w:rFonts w:ascii="Verdana" w:hAnsi="Verdana"/>
        </w:rPr>
        <w:t xml:space="preserve">, </w:t>
      </w:r>
      <w:r w:rsidR="003B5A9B" w:rsidRPr="0029618C">
        <w:rPr>
          <w:rFonts w:ascii="Verdana" w:hAnsi="Verdana"/>
        </w:rPr>
        <w:t>nettoyage de printemps</w:t>
      </w:r>
      <w:r w:rsidR="001E5041" w:rsidRPr="0029618C">
        <w:rPr>
          <w:rFonts w:ascii="Verdana" w:hAnsi="Verdana"/>
        </w:rPr>
        <w:t>, etc.)</w:t>
      </w:r>
      <w:r w:rsidR="0078546A" w:rsidRPr="0029618C">
        <w:rPr>
          <w:rFonts w:ascii="Verdana" w:hAnsi="Verdana"/>
        </w:rPr>
        <w:t xml:space="preserve">. </w:t>
      </w:r>
    </w:p>
    <w:p w:rsidR="00556D23" w:rsidRPr="0029618C" w:rsidRDefault="00556D23">
      <w:pPr>
        <w:jc w:val="both"/>
        <w:rPr>
          <w:rFonts w:ascii="Verdana" w:hAnsi="Verdana"/>
        </w:rPr>
      </w:pPr>
    </w:p>
    <w:p w:rsidR="0078546A" w:rsidRPr="0029618C" w:rsidRDefault="00556D23">
      <w:pPr>
        <w:jc w:val="both"/>
        <w:rPr>
          <w:rFonts w:ascii="Verdana" w:hAnsi="Verdana"/>
        </w:rPr>
      </w:pPr>
      <w:r w:rsidRPr="0029618C">
        <w:rPr>
          <w:rFonts w:ascii="Verdana" w:hAnsi="Verdana"/>
        </w:rPr>
        <w:tab/>
        <w:t xml:space="preserve">Ainsi les différentes réunions, séances de travail, rencontres et rendez-vous divers ont été comme toujours nombreux </w:t>
      </w:r>
      <w:r w:rsidR="00474F8A" w:rsidRPr="0029618C">
        <w:rPr>
          <w:rFonts w:ascii="Verdana" w:hAnsi="Verdana"/>
        </w:rPr>
        <w:t>et seront abordés en détail.</w:t>
      </w:r>
    </w:p>
    <w:p w:rsidR="00DC212A" w:rsidRPr="0029618C" w:rsidRDefault="00F42FF9" w:rsidP="00DC212A">
      <w:pPr>
        <w:jc w:val="both"/>
        <w:rPr>
          <w:rFonts w:ascii="Verdana" w:hAnsi="Verdana"/>
          <w:b/>
          <w:i/>
          <w:color w:val="FF0000"/>
        </w:rPr>
      </w:pPr>
      <w:r w:rsidRPr="0029618C">
        <w:rPr>
          <w:rFonts w:ascii="Verdana" w:hAnsi="Verdana"/>
          <w:b/>
          <w:i/>
          <w:color w:val="FF0000"/>
        </w:rPr>
        <w:t xml:space="preserve"> </w:t>
      </w:r>
    </w:p>
    <w:p w:rsidR="0064535C" w:rsidRPr="0029618C" w:rsidRDefault="00BC67EB" w:rsidP="00C82D50">
      <w:pPr>
        <w:jc w:val="both"/>
        <w:rPr>
          <w:rFonts w:ascii="Verdana" w:hAnsi="Verdana"/>
          <w:b/>
        </w:rPr>
      </w:pPr>
      <w:r w:rsidRPr="0029618C">
        <w:rPr>
          <w:rFonts w:ascii="Verdana" w:hAnsi="Verdana"/>
          <w:b/>
        </w:rPr>
        <w:tab/>
      </w:r>
    </w:p>
    <w:p w:rsidR="00896F60" w:rsidRPr="0029618C" w:rsidRDefault="00D3146B" w:rsidP="0064535C">
      <w:pPr>
        <w:ind w:firstLine="705"/>
        <w:jc w:val="both"/>
        <w:rPr>
          <w:rFonts w:ascii="Verdana" w:hAnsi="Verdana"/>
          <w:b/>
          <w:u w:val="single"/>
        </w:rPr>
      </w:pPr>
      <w:r w:rsidRPr="0029618C">
        <w:rPr>
          <w:rFonts w:ascii="Verdana" w:hAnsi="Verdana"/>
          <w:b/>
          <w:u w:val="single"/>
        </w:rPr>
        <w:t xml:space="preserve">2-2- </w:t>
      </w:r>
      <w:r w:rsidR="00AE0457" w:rsidRPr="0029618C">
        <w:rPr>
          <w:rFonts w:ascii="Verdana" w:hAnsi="Verdana"/>
          <w:b/>
          <w:u w:val="single"/>
        </w:rPr>
        <w:t>C</w:t>
      </w:r>
      <w:r w:rsidR="00896F60" w:rsidRPr="0029618C">
        <w:rPr>
          <w:rFonts w:ascii="Verdana" w:hAnsi="Verdana"/>
          <w:b/>
          <w:u w:val="single"/>
        </w:rPr>
        <w:t>oncertation avec les représentants municipaux.</w:t>
      </w:r>
    </w:p>
    <w:p w:rsidR="00896F60" w:rsidRPr="0029618C" w:rsidRDefault="00896F60" w:rsidP="00C82D50">
      <w:pPr>
        <w:jc w:val="both"/>
        <w:rPr>
          <w:rFonts w:ascii="Verdana" w:hAnsi="Verdana"/>
        </w:rPr>
      </w:pPr>
    </w:p>
    <w:p w:rsidR="00474F8A" w:rsidRPr="0029618C" w:rsidRDefault="00896F60" w:rsidP="00C82D50">
      <w:pPr>
        <w:jc w:val="both"/>
        <w:rPr>
          <w:rFonts w:ascii="Verdana" w:hAnsi="Verdana"/>
          <w:color w:val="000000" w:themeColor="text1"/>
        </w:rPr>
      </w:pPr>
      <w:r w:rsidRPr="0029618C">
        <w:rPr>
          <w:rFonts w:ascii="Verdana" w:hAnsi="Verdana"/>
          <w:color w:val="000000" w:themeColor="text1"/>
        </w:rPr>
        <w:tab/>
      </w:r>
    </w:p>
    <w:p w:rsidR="00D95F91" w:rsidRPr="0029618C" w:rsidRDefault="00474F8A" w:rsidP="00C82D50">
      <w:pPr>
        <w:jc w:val="both"/>
        <w:rPr>
          <w:rFonts w:ascii="Verdana" w:hAnsi="Verdana"/>
          <w:color w:val="000000" w:themeColor="text1"/>
        </w:rPr>
      </w:pPr>
      <w:r w:rsidRPr="0029618C">
        <w:rPr>
          <w:rFonts w:ascii="Verdana" w:hAnsi="Verdana"/>
          <w:color w:val="000000" w:themeColor="text1"/>
        </w:rPr>
        <w:tab/>
        <w:t>Contrairement aux années précédentes et malgré nos demandes, nous n’avons pas pu obtenir de rendez-vous avec la municipalité en 2016 pour traiter des problèmes de la résidence.</w:t>
      </w:r>
    </w:p>
    <w:p w:rsidR="00474F8A" w:rsidRPr="0029618C" w:rsidRDefault="00474F8A" w:rsidP="00C82D50">
      <w:pPr>
        <w:jc w:val="both"/>
        <w:rPr>
          <w:rFonts w:ascii="Verdana" w:hAnsi="Verdana"/>
          <w:color w:val="000000" w:themeColor="text1"/>
        </w:rPr>
      </w:pPr>
    </w:p>
    <w:p w:rsidR="00474F8A" w:rsidRPr="0029618C" w:rsidRDefault="00474F8A" w:rsidP="00C82D50">
      <w:pPr>
        <w:jc w:val="both"/>
        <w:rPr>
          <w:rFonts w:ascii="Verdana" w:hAnsi="Verdana"/>
        </w:rPr>
      </w:pPr>
      <w:r w:rsidRPr="0029618C">
        <w:rPr>
          <w:rFonts w:ascii="Verdana" w:hAnsi="Verdana"/>
          <w:color w:val="000000" w:themeColor="text1"/>
        </w:rPr>
        <w:tab/>
        <w:t xml:space="preserve">Restent en </w:t>
      </w:r>
      <w:r w:rsidR="00AE2486" w:rsidRPr="0029618C">
        <w:rPr>
          <w:rFonts w:ascii="Verdana" w:hAnsi="Verdana"/>
          <w:color w:val="000000" w:themeColor="text1"/>
        </w:rPr>
        <w:t>attente les réponses</w:t>
      </w:r>
      <w:r w:rsidRPr="0029618C">
        <w:rPr>
          <w:rFonts w:ascii="Verdana" w:hAnsi="Verdana"/>
          <w:color w:val="000000" w:themeColor="text1"/>
        </w:rPr>
        <w:t xml:space="preserve"> </w:t>
      </w:r>
      <w:r w:rsidR="00AE2486" w:rsidRPr="0029618C">
        <w:rPr>
          <w:rFonts w:ascii="Verdana" w:hAnsi="Verdana"/>
          <w:color w:val="000000" w:themeColor="text1"/>
        </w:rPr>
        <w:t>aux</w:t>
      </w:r>
      <w:r w:rsidRPr="0029618C">
        <w:rPr>
          <w:rFonts w:ascii="Verdana" w:hAnsi="Verdana"/>
          <w:color w:val="000000" w:themeColor="text1"/>
        </w:rPr>
        <w:t xml:space="preserve"> problèmes </w:t>
      </w:r>
      <w:r w:rsidR="00501CC5" w:rsidRPr="0029618C">
        <w:rPr>
          <w:rFonts w:ascii="Verdana" w:hAnsi="Verdana"/>
          <w:color w:val="000000" w:themeColor="text1"/>
        </w:rPr>
        <w:t>suivants :</w:t>
      </w:r>
    </w:p>
    <w:p w:rsidR="004E5E36" w:rsidRPr="0029618C" w:rsidRDefault="004E5E36" w:rsidP="00D95F91">
      <w:pPr>
        <w:jc w:val="both"/>
        <w:rPr>
          <w:rFonts w:ascii="Verdana" w:hAnsi="Verdana"/>
          <w:color w:val="FF0000"/>
        </w:rPr>
      </w:pPr>
    </w:p>
    <w:p w:rsidR="00246C46" w:rsidRPr="0029618C" w:rsidRDefault="00115815" w:rsidP="00246C46">
      <w:pPr>
        <w:jc w:val="both"/>
        <w:rPr>
          <w:rFonts w:ascii="Verdana" w:hAnsi="Verdana" w:cs="Arial"/>
          <w:b/>
          <w:color w:val="000000" w:themeColor="text1"/>
        </w:rPr>
      </w:pPr>
      <w:r w:rsidRPr="0029618C">
        <w:rPr>
          <w:rFonts w:ascii="Verdana" w:hAnsi="Verdana"/>
          <w:b/>
          <w:i/>
          <w:color w:val="FF0000"/>
        </w:rPr>
        <w:t xml:space="preserve"> </w:t>
      </w:r>
      <w:r w:rsidR="00D54437" w:rsidRPr="0029618C">
        <w:rPr>
          <w:rFonts w:ascii="Verdana" w:hAnsi="Verdana" w:cs="Arial"/>
          <w:b/>
          <w:color w:val="000000" w:themeColor="text1"/>
        </w:rPr>
        <w:tab/>
      </w:r>
      <w:r w:rsidR="008269C0" w:rsidRPr="0029618C">
        <w:rPr>
          <w:rFonts w:ascii="Verdana" w:hAnsi="Verdana" w:cs="Arial"/>
          <w:b/>
          <w:color w:val="000000" w:themeColor="text1"/>
        </w:rPr>
        <w:t>-</w:t>
      </w:r>
      <w:r w:rsidR="00BC67EB" w:rsidRPr="0029618C">
        <w:rPr>
          <w:rFonts w:ascii="Verdana" w:hAnsi="Verdana" w:cs="Arial"/>
          <w:b/>
          <w:color w:val="000000" w:themeColor="text1"/>
        </w:rPr>
        <w:t xml:space="preserve">Concernant le </w:t>
      </w:r>
      <w:r w:rsidR="00246C46" w:rsidRPr="0029618C">
        <w:rPr>
          <w:rFonts w:ascii="Verdana" w:hAnsi="Verdana" w:cs="Arial"/>
          <w:b/>
          <w:color w:val="000000" w:themeColor="text1"/>
        </w:rPr>
        <w:t xml:space="preserve">LOCAL </w:t>
      </w:r>
      <w:r w:rsidR="00DA3D6A" w:rsidRPr="0029618C">
        <w:rPr>
          <w:rFonts w:ascii="Verdana" w:hAnsi="Verdana" w:cs="Arial"/>
          <w:b/>
          <w:color w:val="000000" w:themeColor="text1"/>
        </w:rPr>
        <w:t>de l’ASL</w:t>
      </w:r>
      <w:r w:rsidR="00FA5D7D" w:rsidRPr="0029618C">
        <w:rPr>
          <w:rFonts w:ascii="Verdana" w:hAnsi="Verdana" w:cs="Arial"/>
          <w:b/>
          <w:color w:val="000000" w:themeColor="text1"/>
        </w:rPr>
        <w:t> :</w:t>
      </w:r>
    </w:p>
    <w:p w:rsidR="00896F60" w:rsidRPr="0029618C" w:rsidRDefault="00896F60" w:rsidP="00246C46">
      <w:pPr>
        <w:jc w:val="both"/>
        <w:rPr>
          <w:rFonts w:ascii="Verdana" w:hAnsi="Verdana" w:cs="Arial"/>
          <w:b/>
          <w:color w:val="000000" w:themeColor="text1"/>
        </w:rPr>
      </w:pPr>
    </w:p>
    <w:p w:rsidR="003D68BA" w:rsidRPr="0029618C" w:rsidRDefault="003D68BA" w:rsidP="003D68BA">
      <w:pPr>
        <w:jc w:val="both"/>
        <w:rPr>
          <w:rFonts w:ascii="Verdana" w:eastAsiaTheme="minorHAnsi" w:hAnsi="Verdana" w:cs="Arial"/>
          <w:lang w:eastAsia="en-US"/>
        </w:rPr>
      </w:pPr>
      <w:r w:rsidRPr="0029618C">
        <w:rPr>
          <w:rFonts w:ascii="Verdana" w:hAnsi="Verdana" w:cs="Arial"/>
        </w:rPr>
        <w:t>- Nettoyage des locaux</w:t>
      </w:r>
      <w:r w:rsidR="00AE2486" w:rsidRPr="0029618C">
        <w:rPr>
          <w:rFonts w:ascii="Verdana" w:hAnsi="Verdana" w:cs="Arial"/>
        </w:rPr>
        <w:t>,</w:t>
      </w:r>
      <w:r w:rsidR="00AE2486" w:rsidRPr="0029618C">
        <w:rPr>
          <w:rFonts w:ascii="Verdana" w:eastAsiaTheme="minorHAnsi" w:hAnsi="Verdana" w:cs="Arial"/>
          <w:lang w:eastAsia="en-US"/>
        </w:rPr>
        <w:t xml:space="preserve"> le rez-de-chaussée et les toilettes</w:t>
      </w:r>
      <w:r w:rsidR="006C1645" w:rsidRPr="0029618C">
        <w:rPr>
          <w:rFonts w:ascii="Verdana" w:eastAsiaTheme="minorHAnsi" w:hAnsi="Verdana" w:cs="Arial"/>
          <w:lang w:eastAsia="en-US"/>
        </w:rPr>
        <w:t>.</w:t>
      </w:r>
    </w:p>
    <w:p w:rsidR="00246C46" w:rsidRPr="0029618C" w:rsidRDefault="00F73214" w:rsidP="00966D68">
      <w:pPr>
        <w:jc w:val="both"/>
        <w:rPr>
          <w:rFonts w:ascii="Verdana" w:eastAsiaTheme="minorHAnsi" w:hAnsi="Verdana" w:cs="Arial"/>
          <w:lang w:eastAsia="en-US"/>
        </w:rPr>
      </w:pPr>
      <w:r w:rsidRPr="0029618C">
        <w:rPr>
          <w:rFonts w:ascii="Verdana" w:eastAsiaTheme="minorHAnsi" w:hAnsi="Verdana" w:cs="Arial"/>
          <w:lang w:eastAsia="en-US"/>
        </w:rPr>
        <w:t xml:space="preserve">- </w:t>
      </w:r>
      <w:r w:rsidR="00837CB8" w:rsidRPr="0029618C">
        <w:rPr>
          <w:rFonts w:ascii="Verdana" w:eastAsiaTheme="minorHAnsi" w:hAnsi="Verdana" w:cs="Arial"/>
          <w:lang w:eastAsia="en-US"/>
        </w:rPr>
        <w:t>Demande de</w:t>
      </w:r>
      <w:r w:rsidRPr="0029618C">
        <w:rPr>
          <w:rFonts w:ascii="Verdana" w:eastAsiaTheme="minorHAnsi" w:hAnsi="Verdana" w:cs="Arial"/>
          <w:lang w:eastAsia="en-US"/>
        </w:rPr>
        <w:t xml:space="preserve"> clé pour la 2</w:t>
      </w:r>
      <w:r w:rsidRPr="0029618C">
        <w:rPr>
          <w:rFonts w:ascii="Verdana" w:eastAsiaTheme="minorHAnsi" w:hAnsi="Verdana" w:cs="Arial"/>
          <w:vertAlign w:val="superscript"/>
          <w:lang w:eastAsia="en-US"/>
        </w:rPr>
        <w:t>ème</w:t>
      </w:r>
      <w:r w:rsidRPr="0029618C">
        <w:rPr>
          <w:rFonts w:ascii="Verdana" w:eastAsiaTheme="minorHAnsi" w:hAnsi="Verdana" w:cs="Arial"/>
          <w:lang w:eastAsia="en-US"/>
        </w:rPr>
        <w:t xml:space="preserve"> porte </w:t>
      </w:r>
      <w:r w:rsidR="00966D68" w:rsidRPr="0029618C">
        <w:rPr>
          <w:rFonts w:ascii="Verdana" w:eastAsiaTheme="minorHAnsi" w:hAnsi="Verdana" w:cs="Arial"/>
          <w:lang w:eastAsia="en-US"/>
        </w:rPr>
        <w:t xml:space="preserve">(dégagement sécurité) de la salle de réunion rez-de-jardin </w:t>
      </w:r>
      <w:r w:rsidR="00837CB8" w:rsidRPr="0029618C">
        <w:rPr>
          <w:rFonts w:ascii="Verdana" w:eastAsiaTheme="minorHAnsi" w:hAnsi="Verdana" w:cs="Arial"/>
          <w:lang w:eastAsia="en-US"/>
        </w:rPr>
        <w:t>ou mise en place d’une</w:t>
      </w:r>
      <w:r w:rsidR="00966D68" w:rsidRPr="0029618C">
        <w:rPr>
          <w:rFonts w:ascii="Verdana" w:eastAsiaTheme="minorHAnsi" w:hAnsi="Verdana" w:cs="Arial"/>
          <w:lang w:eastAsia="en-US"/>
        </w:rPr>
        <w:t xml:space="preserve"> serrure avec badge</w:t>
      </w:r>
      <w:r w:rsidR="000E1890" w:rsidRPr="0029618C">
        <w:rPr>
          <w:rFonts w:ascii="Verdana" w:eastAsiaTheme="minorHAnsi" w:hAnsi="Verdana" w:cs="Arial"/>
          <w:lang w:eastAsia="en-US"/>
        </w:rPr>
        <w:t>s</w:t>
      </w:r>
      <w:r w:rsidR="00966D68" w:rsidRPr="0029618C">
        <w:rPr>
          <w:rFonts w:ascii="Verdana" w:eastAsiaTheme="minorHAnsi" w:hAnsi="Verdana" w:cs="Arial"/>
          <w:lang w:eastAsia="en-US"/>
        </w:rPr>
        <w:t>.</w:t>
      </w:r>
    </w:p>
    <w:p w:rsidR="003B7358" w:rsidRPr="0029618C" w:rsidRDefault="003B7358" w:rsidP="00966D68">
      <w:pPr>
        <w:jc w:val="both"/>
        <w:rPr>
          <w:rFonts w:ascii="Verdana" w:hAnsi="Verdana" w:cs="Arial"/>
        </w:rPr>
      </w:pPr>
    </w:p>
    <w:p w:rsidR="00246C46" w:rsidRPr="0029618C" w:rsidRDefault="00D54437" w:rsidP="00246C46">
      <w:pPr>
        <w:jc w:val="both"/>
        <w:rPr>
          <w:rFonts w:ascii="Verdana" w:hAnsi="Verdana" w:cs="Arial"/>
          <w:b/>
          <w:color w:val="000000" w:themeColor="text1"/>
        </w:rPr>
      </w:pPr>
      <w:r w:rsidRPr="0029618C">
        <w:rPr>
          <w:rFonts w:ascii="Verdana" w:hAnsi="Verdana" w:cs="Arial"/>
          <w:b/>
          <w:color w:val="000000" w:themeColor="text1"/>
        </w:rPr>
        <w:tab/>
      </w:r>
      <w:r w:rsidR="008269C0" w:rsidRPr="0029618C">
        <w:rPr>
          <w:rFonts w:ascii="Verdana" w:hAnsi="Verdana" w:cs="Arial"/>
          <w:b/>
          <w:color w:val="000000" w:themeColor="text1"/>
        </w:rPr>
        <w:t>-</w:t>
      </w:r>
      <w:r w:rsidR="00BC67EB" w:rsidRPr="0029618C">
        <w:rPr>
          <w:rFonts w:ascii="Verdana" w:hAnsi="Verdana" w:cs="Arial"/>
          <w:b/>
          <w:color w:val="000000" w:themeColor="text1"/>
        </w:rPr>
        <w:t xml:space="preserve">Concernant la </w:t>
      </w:r>
      <w:r w:rsidR="00246C46" w:rsidRPr="0029618C">
        <w:rPr>
          <w:rFonts w:ascii="Verdana" w:hAnsi="Verdana" w:cs="Arial"/>
          <w:b/>
          <w:color w:val="000000" w:themeColor="text1"/>
        </w:rPr>
        <w:t>VOIRIE</w:t>
      </w:r>
      <w:r w:rsidR="00FA5D7D" w:rsidRPr="0029618C">
        <w:rPr>
          <w:rFonts w:ascii="Verdana" w:hAnsi="Verdana" w:cs="Arial"/>
          <w:b/>
          <w:color w:val="000000" w:themeColor="text1"/>
        </w:rPr>
        <w:t> :</w:t>
      </w:r>
    </w:p>
    <w:p w:rsidR="00896F60" w:rsidRPr="0029618C" w:rsidRDefault="00896F60" w:rsidP="00246C46">
      <w:pPr>
        <w:jc w:val="both"/>
        <w:rPr>
          <w:rFonts w:ascii="Verdana" w:hAnsi="Verdana" w:cs="Arial"/>
          <w:b/>
          <w:color w:val="000000" w:themeColor="text1"/>
        </w:rPr>
      </w:pPr>
    </w:p>
    <w:p w:rsidR="003E2CF2" w:rsidRPr="0029618C" w:rsidRDefault="00966D68" w:rsidP="003E2CF2">
      <w:pPr>
        <w:jc w:val="both"/>
        <w:rPr>
          <w:rFonts w:ascii="Verdana" w:hAnsi="Verdana" w:cs="Arial"/>
        </w:rPr>
      </w:pPr>
      <w:r w:rsidRPr="0029618C">
        <w:rPr>
          <w:rFonts w:ascii="Verdana" w:hAnsi="Verdana" w:cs="Arial"/>
        </w:rPr>
        <w:t xml:space="preserve">- </w:t>
      </w:r>
      <w:r w:rsidR="003B7358" w:rsidRPr="0029618C">
        <w:rPr>
          <w:rFonts w:ascii="Verdana" w:hAnsi="Verdana" w:cs="Arial"/>
        </w:rPr>
        <w:t>Sur</w:t>
      </w:r>
      <w:r w:rsidRPr="0029618C">
        <w:rPr>
          <w:rFonts w:ascii="Verdana" w:hAnsi="Verdana" w:cs="Arial"/>
        </w:rPr>
        <w:t xml:space="preserve"> les projets relatifs à nos demandes d’aménagement concernant les problèmes de circulation et de stationnement (questions </w:t>
      </w:r>
      <w:r w:rsidR="00AE2486" w:rsidRPr="0029618C">
        <w:rPr>
          <w:rFonts w:ascii="Verdana" w:hAnsi="Verdana" w:cs="Arial"/>
        </w:rPr>
        <w:t xml:space="preserve">déjà </w:t>
      </w:r>
      <w:r w:rsidRPr="0029618C">
        <w:rPr>
          <w:rFonts w:ascii="Verdana" w:hAnsi="Verdana" w:cs="Arial"/>
        </w:rPr>
        <w:t xml:space="preserve">évoquées en AG 2014) : un projet d’ensemble (panneaux, marquages au sol, ralentisseurs, passages piétons…) devait nous être proposé, </w:t>
      </w:r>
    </w:p>
    <w:p w:rsidR="00AE2486" w:rsidRPr="0029618C" w:rsidRDefault="003E2CF2" w:rsidP="00F406A5">
      <w:pPr>
        <w:jc w:val="both"/>
        <w:rPr>
          <w:rFonts w:ascii="Verdana" w:eastAsiaTheme="minorHAnsi" w:hAnsi="Verdana" w:cs="Arial"/>
          <w:lang w:eastAsia="en-US"/>
        </w:rPr>
      </w:pPr>
      <w:r w:rsidRPr="0029618C">
        <w:rPr>
          <w:rFonts w:ascii="Verdana" w:hAnsi="Verdana" w:cs="Arial"/>
        </w:rPr>
        <w:t xml:space="preserve">- </w:t>
      </w:r>
      <w:r w:rsidR="00F406A5" w:rsidRPr="0029618C">
        <w:rPr>
          <w:rFonts w:ascii="Verdana" w:eastAsiaTheme="minorHAnsi" w:hAnsi="Verdana" w:cs="Arial"/>
          <w:lang w:eastAsia="en-US"/>
        </w:rPr>
        <w:t xml:space="preserve">Concernant les fils aériens d’alimentation des réverbères, le sujet </w:t>
      </w:r>
      <w:r w:rsidR="003B5A9B" w:rsidRPr="0029618C">
        <w:rPr>
          <w:rFonts w:ascii="Verdana" w:eastAsiaTheme="minorHAnsi" w:hAnsi="Verdana" w:cs="Arial"/>
          <w:lang w:eastAsia="en-US"/>
        </w:rPr>
        <w:t>était</w:t>
      </w:r>
      <w:r w:rsidR="00F406A5" w:rsidRPr="0029618C">
        <w:rPr>
          <w:rFonts w:ascii="Verdana" w:eastAsiaTheme="minorHAnsi" w:hAnsi="Verdana" w:cs="Arial"/>
          <w:lang w:eastAsia="en-US"/>
        </w:rPr>
        <w:t xml:space="preserve"> théoriquement prévu pour le budget municipal 2016</w:t>
      </w:r>
      <w:r w:rsidR="00AE2486" w:rsidRPr="0029618C">
        <w:rPr>
          <w:rFonts w:ascii="Verdana" w:eastAsiaTheme="minorHAnsi" w:hAnsi="Verdana" w:cs="Arial"/>
          <w:lang w:eastAsia="en-US"/>
        </w:rPr>
        <w:t>,</w:t>
      </w:r>
      <w:r w:rsidR="003B7358" w:rsidRPr="0029618C">
        <w:rPr>
          <w:rFonts w:ascii="Verdana" w:eastAsiaTheme="minorHAnsi" w:hAnsi="Verdana" w:cs="Arial"/>
          <w:lang w:eastAsia="en-US"/>
        </w:rPr>
        <w:t xml:space="preserve"> </w:t>
      </w:r>
    </w:p>
    <w:p w:rsidR="00F406A5" w:rsidRPr="0029618C" w:rsidRDefault="00F406A5" w:rsidP="00F406A5">
      <w:pPr>
        <w:jc w:val="both"/>
        <w:rPr>
          <w:rFonts w:ascii="Verdana" w:eastAsiaTheme="minorHAnsi" w:hAnsi="Verdana" w:cs="Arial"/>
          <w:lang w:eastAsia="en-US"/>
        </w:rPr>
      </w:pPr>
      <w:r w:rsidRPr="0029618C">
        <w:rPr>
          <w:rFonts w:ascii="Verdana" w:eastAsiaTheme="minorHAnsi" w:hAnsi="Verdana" w:cs="Arial"/>
          <w:lang w:eastAsia="en-US"/>
        </w:rPr>
        <w:t xml:space="preserve">- </w:t>
      </w:r>
      <w:r w:rsidR="00807208" w:rsidRPr="0029618C">
        <w:rPr>
          <w:rFonts w:ascii="Verdana" w:eastAsiaTheme="minorHAnsi" w:hAnsi="Verdana" w:cs="Arial"/>
          <w:lang w:eastAsia="en-US"/>
        </w:rPr>
        <w:t>Herbe dans les caniveaux et t</w:t>
      </w:r>
      <w:r w:rsidRPr="0029618C">
        <w:rPr>
          <w:rFonts w:ascii="Verdana" w:eastAsiaTheme="minorHAnsi" w:hAnsi="Verdana" w:cs="Arial"/>
          <w:lang w:eastAsia="en-US"/>
        </w:rPr>
        <w:t>raitement des nids de poules </w:t>
      </w:r>
      <w:r w:rsidR="00807208" w:rsidRPr="0029618C">
        <w:rPr>
          <w:rFonts w:ascii="Verdana" w:eastAsiaTheme="minorHAnsi" w:hAnsi="Verdana" w:cs="Arial"/>
          <w:lang w:eastAsia="en-US"/>
        </w:rPr>
        <w:t xml:space="preserve">des rues </w:t>
      </w:r>
      <w:r w:rsidRPr="0029618C">
        <w:rPr>
          <w:rFonts w:ascii="Verdana" w:eastAsiaTheme="minorHAnsi" w:hAnsi="Verdana" w:cs="Arial"/>
          <w:lang w:eastAsia="en-US"/>
        </w:rPr>
        <w:t xml:space="preserve">: des interventions partielles ont été effectuées mais il y en a </w:t>
      </w:r>
      <w:r w:rsidR="00807208" w:rsidRPr="0029618C">
        <w:rPr>
          <w:rFonts w:ascii="Verdana" w:eastAsiaTheme="minorHAnsi" w:hAnsi="Verdana" w:cs="Arial"/>
          <w:lang w:eastAsia="en-US"/>
        </w:rPr>
        <w:t>toujours</w:t>
      </w:r>
      <w:r w:rsidRPr="0029618C">
        <w:rPr>
          <w:rFonts w:ascii="Verdana" w:eastAsiaTheme="minorHAnsi" w:hAnsi="Verdana" w:cs="Arial"/>
          <w:lang w:eastAsia="en-US"/>
        </w:rPr>
        <w:t xml:space="preserve"> à signaler par tout un chacun à la mairie</w:t>
      </w:r>
      <w:r w:rsidR="00576E09" w:rsidRPr="0029618C">
        <w:rPr>
          <w:rFonts w:ascii="Verdana" w:eastAsiaTheme="minorHAnsi" w:hAnsi="Verdana" w:cs="Arial"/>
          <w:lang w:eastAsia="en-US"/>
        </w:rPr>
        <w:t>.</w:t>
      </w:r>
    </w:p>
    <w:p w:rsidR="00246C46" w:rsidRPr="0029618C" w:rsidRDefault="00246C46" w:rsidP="00246C46">
      <w:pPr>
        <w:jc w:val="both"/>
        <w:rPr>
          <w:rFonts w:ascii="Verdana" w:hAnsi="Verdana" w:cs="Arial"/>
        </w:rPr>
      </w:pPr>
    </w:p>
    <w:p w:rsidR="00246C46" w:rsidRPr="0029618C" w:rsidRDefault="00D54437" w:rsidP="00246C46">
      <w:pPr>
        <w:jc w:val="both"/>
        <w:rPr>
          <w:rFonts w:ascii="Verdana" w:hAnsi="Verdana" w:cs="Arial"/>
          <w:b/>
          <w:color w:val="000000" w:themeColor="text1"/>
        </w:rPr>
      </w:pPr>
      <w:r w:rsidRPr="0029618C">
        <w:rPr>
          <w:rFonts w:ascii="Verdana" w:hAnsi="Verdana" w:cs="Arial"/>
          <w:b/>
          <w:color w:val="000000" w:themeColor="text1"/>
        </w:rPr>
        <w:tab/>
      </w:r>
      <w:r w:rsidR="008269C0" w:rsidRPr="0029618C">
        <w:rPr>
          <w:rFonts w:ascii="Verdana" w:hAnsi="Verdana" w:cs="Arial"/>
          <w:b/>
          <w:color w:val="000000" w:themeColor="text1"/>
        </w:rPr>
        <w:t>-</w:t>
      </w:r>
      <w:r w:rsidR="00BC67EB" w:rsidRPr="0029618C">
        <w:rPr>
          <w:rFonts w:ascii="Verdana" w:hAnsi="Verdana" w:cs="Arial"/>
          <w:b/>
          <w:color w:val="000000" w:themeColor="text1"/>
        </w:rPr>
        <w:t>Concernant les</w:t>
      </w:r>
      <w:r w:rsidR="00246C46" w:rsidRPr="0029618C">
        <w:rPr>
          <w:rFonts w:ascii="Verdana" w:hAnsi="Verdana" w:cs="Arial"/>
          <w:b/>
          <w:color w:val="000000" w:themeColor="text1"/>
        </w:rPr>
        <w:t xml:space="preserve"> ESPACES COMMUNS</w:t>
      </w:r>
      <w:r w:rsidR="00FA5D7D" w:rsidRPr="0029618C">
        <w:rPr>
          <w:rFonts w:ascii="Verdana" w:hAnsi="Verdana" w:cs="Arial"/>
          <w:b/>
          <w:color w:val="000000" w:themeColor="text1"/>
        </w:rPr>
        <w:t> :</w:t>
      </w:r>
    </w:p>
    <w:p w:rsidR="00405D4D" w:rsidRPr="0029618C" w:rsidRDefault="00405D4D" w:rsidP="00405D4D">
      <w:pPr>
        <w:jc w:val="both"/>
        <w:rPr>
          <w:rFonts w:ascii="Verdana" w:hAnsi="Verdana"/>
          <w:b/>
          <w:color w:val="FF0000"/>
        </w:rPr>
      </w:pPr>
    </w:p>
    <w:p w:rsidR="003E2CF2" w:rsidRPr="0029618C" w:rsidRDefault="003E2CF2" w:rsidP="003E2CF2">
      <w:pPr>
        <w:jc w:val="both"/>
        <w:rPr>
          <w:rFonts w:ascii="Verdana" w:hAnsi="Verdana" w:cs="Arial"/>
        </w:rPr>
      </w:pPr>
      <w:r w:rsidRPr="0029618C">
        <w:rPr>
          <w:rFonts w:ascii="Verdana" w:hAnsi="Verdana" w:cs="Arial"/>
        </w:rPr>
        <w:t xml:space="preserve">- </w:t>
      </w:r>
      <w:r w:rsidR="007019E0" w:rsidRPr="0029618C">
        <w:rPr>
          <w:rFonts w:ascii="Verdana" w:hAnsi="Verdana" w:cs="Arial"/>
        </w:rPr>
        <w:t>T</w:t>
      </w:r>
      <w:r w:rsidRPr="0029618C">
        <w:rPr>
          <w:rFonts w:ascii="Verdana" w:hAnsi="Verdana" w:cs="Arial"/>
        </w:rPr>
        <w:t xml:space="preserve">ravaux </w:t>
      </w:r>
      <w:r w:rsidR="007019E0" w:rsidRPr="0029618C">
        <w:rPr>
          <w:rFonts w:ascii="Verdana" w:hAnsi="Verdana" w:cs="Arial"/>
        </w:rPr>
        <w:t>nécessaires</w:t>
      </w:r>
      <w:r w:rsidRPr="0029618C">
        <w:rPr>
          <w:rFonts w:ascii="Verdana" w:hAnsi="Verdana" w:cs="Arial"/>
        </w:rPr>
        <w:t xml:space="preserve"> de consolidation de la berge du Rouillon </w:t>
      </w:r>
      <w:r w:rsidR="00037F96" w:rsidRPr="0029618C">
        <w:rPr>
          <w:rFonts w:ascii="Verdana" w:hAnsi="Verdana" w:cs="Arial"/>
        </w:rPr>
        <w:t>par le</w:t>
      </w:r>
      <w:r w:rsidRPr="0029618C">
        <w:rPr>
          <w:rFonts w:ascii="Verdana" w:hAnsi="Verdana" w:cs="Arial"/>
        </w:rPr>
        <w:t xml:space="preserve"> SIA</w:t>
      </w:r>
      <w:r w:rsidR="008D7C82" w:rsidRPr="0029618C">
        <w:rPr>
          <w:rFonts w:ascii="Verdana" w:hAnsi="Verdana" w:cs="Arial"/>
        </w:rPr>
        <w:t>H</w:t>
      </w:r>
      <w:r w:rsidRPr="0029618C">
        <w:rPr>
          <w:rFonts w:ascii="Verdana" w:hAnsi="Verdana" w:cs="Arial"/>
        </w:rPr>
        <w:t>VY, les berges se dégradant de plus en plus</w:t>
      </w:r>
      <w:r w:rsidR="00037F96" w:rsidRPr="0029618C">
        <w:rPr>
          <w:rFonts w:ascii="Verdana" w:hAnsi="Verdana" w:cs="Arial"/>
        </w:rPr>
        <w:t>,</w:t>
      </w:r>
      <w:r w:rsidRPr="0029618C">
        <w:rPr>
          <w:rFonts w:ascii="Verdana" w:eastAsiaTheme="minorHAnsi" w:hAnsi="Verdana" w:cs="Arial"/>
          <w:lang w:eastAsia="en-US"/>
        </w:rPr>
        <w:t xml:space="preserve"> </w:t>
      </w:r>
      <w:r w:rsidR="00576E09" w:rsidRPr="0029618C">
        <w:rPr>
          <w:rFonts w:ascii="Verdana" w:eastAsiaTheme="minorHAnsi" w:hAnsi="Verdana" w:cs="Arial"/>
          <w:lang w:eastAsia="en-US"/>
        </w:rPr>
        <w:t>la mairie devait relancer le SIAHV</w:t>
      </w:r>
      <w:r w:rsidR="007C00F0" w:rsidRPr="0029618C">
        <w:rPr>
          <w:rFonts w:ascii="Verdana" w:eastAsiaTheme="minorHAnsi" w:hAnsi="Verdana" w:cs="Arial"/>
          <w:lang w:eastAsia="en-US"/>
        </w:rPr>
        <w:t>Y</w:t>
      </w:r>
      <w:r w:rsidR="00037F96" w:rsidRPr="0029618C">
        <w:rPr>
          <w:rFonts w:ascii="Verdana" w:eastAsiaTheme="minorHAnsi" w:hAnsi="Verdana" w:cs="Arial"/>
          <w:lang w:eastAsia="en-US"/>
        </w:rPr>
        <w:t> :</w:t>
      </w:r>
      <w:r w:rsidR="00576E09" w:rsidRPr="0029618C">
        <w:rPr>
          <w:rFonts w:ascii="Verdana" w:eastAsiaTheme="minorHAnsi" w:hAnsi="Verdana" w:cs="Arial"/>
          <w:lang w:eastAsia="en-US"/>
        </w:rPr>
        <w:t xml:space="preserve"> </w:t>
      </w:r>
      <w:r w:rsidR="00AE2486" w:rsidRPr="0029618C">
        <w:rPr>
          <w:rFonts w:ascii="Verdana" w:eastAsiaTheme="minorHAnsi" w:hAnsi="Verdana" w:cs="Arial"/>
          <w:lang w:eastAsia="en-US"/>
        </w:rPr>
        <w:t>pas</w:t>
      </w:r>
      <w:r w:rsidR="00576E09" w:rsidRPr="0029618C">
        <w:rPr>
          <w:rFonts w:ascii="Verdana" w:eastAsiaTheme="minorHAnsi" w:hAnsi="Verdana" w:cs="Arial"/>
          <w:lang w:eastAsia="en-US"/>
        </w:rPr>
        <w:t xml:space="preserve"> de réponse</w:t>
      </w:r>
      <w:r w:rsidR="007019E0" w:rsidRPr="0029618C">
        <w:rPr>
          <w:rFonts w:ascii="Verdana" w:eastAsiaTheme="minorHAnsi" w:hAnsi="Verdana" w:cs="Arial"/>
          <w:lang w:eastAsia="en-US"/>
        </w:rPr>
        <w:t xml:space="preserve"> </w:t>
      </w:r>
      <w:r w:rsidR="00576E09" w:rsidRPr="0029618C">
        <w:rPr>
          <w:rFonts w:ascii="Verdana" w:eastAsiaTheme="minorHAnsi" w:hAnsi="Verdana" w:cs="Arial"/>
          <w:lang w:eastAsia="en-US"/>
        </w:rPr>
        <w:t>à ce jour</w:t>
      </w:r>
      <w:r w:rsidR="007019E0" w:rsidRPr="0029618C">
        <w:rPr>
          <w:rFonts w:ascii="Verdana" w:eastAsiaTheme="minorHAnsi" w:hAnsi="Verdana" w:cs="Arial"/>
          <w:lang w:eastAsia="en-US"/>
        </w:rPr>
        <w:t>.</w:t>
      </w:r>
    </w:p>
    <w:p w:rsidR="003E2CF2" w:rsidRPr="0029618C" w:rsidRDefault="00576E09" w:rsidP="003E2CF2">
      <w:pPr>
        <w:jc w:val="both"/>
        <w:rPr>
          <w:rFonts w:ascii="Verdana" w:eastAsiaTheme="minorHAnsi" w:hAnsi="Verdana" w:cs="Arial"/>
          <w:lang w:eastAsia="en-US"/>
        </w:rPr>
      </w:pPr>
      <w:r w:rsidRPr="0029618C">
        <w:rPr>
          <w:rFonts w:ascii="Verdana" w:eastAsiaTheme="minorHAnsi" w:hAnsi="Verdana" w:cs="Arial"/>
          <w:lang w:eastAsia="en-US"/>
        </w:rPr>
        <w:t xml:space="preserve">- Entretien de la pelouse et </w:t>
      </w:r>
      <w:r w:rsidR="00C42E3B" w:rsidRPr="0029618C">
        <w:rPr>
          <w:rFonts w:ascii="Verdana" w:eastAsiaTheme="minorHAnsi" w:hAnsi="Verdana" w:cs="Arial"/>
          <w:lang w:eastAsia="en-US"/>
        </w:rPr>
        <w:t xml:space="preserve">de la </w:t>
      </w:r>
      <w:r w:rsidR="00AA022B">
        <w:rPr>
          <w:rFonts w:ascii="Verdana" w:eastAsiaTheme="minorHAnsi" w:hAnsi="Verdana" w:cs="Arial"/>
          <w:lang w:eastAsia="en-US"/>
        </w:rPr>
        <w:t>haie derrière le local de l’ASL</w:t>
      </w:r>
      <w:r w:rsidRPr="0029618C">
        <w:rPr>
          <w:rFonts w:ascii="Verdana" w:eastAsiaTheme="minorHAnsi" w:hAnsi="Verdana" w:cs="Arial"/>
          <w:lang w:eastAsia="en-US"/>
        </w:rPr>
        <w:t> </w:t>
      </w:r>
      <w:r w:rsidR="008B5BF3" w:rsidRPr="0029618C">
        <w:rPr>
          <w:rFonts w:ascii="Verdana" w:eastAsiaTheme="minorHAnsi" w:hAnsi="Verdana" w:cs="Arial"/>
          <w:lang w:eastAsia="en-US"/>
        </w:rPr>
        <w:t xml:space="preserve">réalisé au dernier trimestre 2016 </w:t>
      </w:r>
      <w:r w:rsidRPr="0029618C">
        <w:rPr>
          <w:rFonts w:ascii="Verdana" w:eastAsiaTheme="minorHAnsi" w:hAnsi="Verdana" w:cs="Arial"/>
          <w:lang w:eastAsia="en-US"/>
        </w:rPr>
        <w:t xml:space="preserve">: demande </w:t>
      </w:r>
      <w:r w:rsidR="00C42E3B" w:rsidRPr="0029618C">
        <w:rPr>
          <w:rFonts w:ascii="Verdana" w:eastAsiaTheme="minorHAnsi" w:hAnsi="Verdana" w:cs="Arial"/>
          <w:lang w:eastAsia="en-US"/>
        </w:rPr>
        <w:t xml:space="preserve">de notre part </w:t>
      </w:r>
      <w:r w:rsidRPr="0029618C">
        <w:rPr>
          <w:rFonts w:ascii="Verdana" w:eastAsiaTheme="minorHAnsi" w:hAnsi="Verdana" w:cs="Arial"/>
          <w:lang w:eastAsia="en-US"/>
        </w:rPr>
        <w:t>d’intervention plus régulière</w:t>
      </w:r>
      <w:r w:rsidR="00C42E3B" w:rsidRPr="0029618C">
        <w:rPr>
          <w:rFonts w:ascii="Verdana" w:eastAsiaTheme="minorHAnsi" w:hAnsi="Verdana" w:cs="Arial"/>
          <w:lang w:eastAsia="en-US"/>
        </w:rPr>
        <w:t>.</w:t>
      </w:r>
    </w:p>
    <w:p w:rsidR="00DB35F6" w:rsidRPr="0029618C" w:rsidRDefault="00DB35F6" w:rsidP="00246C46">
      <w:pPr>
        <w:jc w:val="both"/>
        <w:rPr>
          <w:rFonts w:ascii="Verdana" w:eastAsiaTheme="minorHAnsi" w:hAnsi="Verdana" w:cs="Arial"/>
          <w:lang w:eastAsia="en-US"/>
        </w:rPr>
      </w:pPr>
    </w:p>
    <w:p w:rsidR="00AE2486" w:rsidRPr="0029618C" w:rsidRDefault="00AE2486" w:rsidP="00246C46">
      <w:pPr>
        <w:jc w:val="both"/>
        <w:rPr>
          <w:rFonts w:ascii="Verdana" w:hAnsi="Verdana" w:cs="Arial"/>
          <w:color w:val="000000" w:themeColor="text1"/>
        </w:rPr>
      </w:pPr>
    </w:p>
    <w:p w:rsidR="00266A62" w:rsidRPr="0029618C" w:rsidRDefault="00896F60" w:rsidP="00266A62">
      <w:pPr>
        <w:jc w:val="both"/>
        <w:rPr>
          <w:rFonts w:ascii="Verdana" w:hAnsi="Verdana"/>
          <w:b/>
          <w:color w:val="000000"/>
        </w:rPr>
      </w:pPr>
      <w:r w:rsidRPr="0029618C">
        <w:rPr>
          <w:rFonts w:ascii="Verdana" w:hAnsi="Verdana"/>
          <w:b/>
          <w:color w:val="000000"/>
        </w:rPr>
        <w:tab/>
      </w:r>
      <w:r w:rsidRPr="0029618C">
        <w:rPr>
          <w:rFonts w:ascii="Verdana" w:hAnsi="Verdana"/>
          <w:b/>
          <w:color w:val="000000"/>
          <w:u w:val="single"/>
        </w:rPr>
        <w:t>2-3</w:t>
      </w:r>
      <w:r w:rsidR="001101D3" w:rsidRPr="0029618C">
        <w:rPr>
          <w:rFonts w:ascii="Verdana" w:hAnsi="Verdana"/>
          <w:b/>
          <w:color w:val="000000"/>
          <w:u w:val="single"/>
        </w:rPr>
        <w:t>-</w:t>
      </w:r>
      <w:r w:rsidRPr="0029618C">
        <w:rPr>
          <w:rFonts w:ascii="Verdana" w:hAnsi="Verdana"/>
          <w:b/>
          <w:color w:val="000000"/>
          <w:u w:val="single"/>
        </w:rPr>
        <w:t xml:space="preserve"> Les réunions du Conseil de </w:t>
      </w:r>
      <w:r w:rsidR="008D7C82" w:rsidRPr="0029618C">
        <w:rPr>
          <w:rFonts w:ascii="Verdana" w:hAnsi="Verdana"/>
          <w:b/>
          <w:color w:val="000000"/>
          <w:u w:val="single"/>
        </w:rPr>
        <w:t>Q</w:t>
      </w:r>
      <w:r w:rsidRPr="0029618C">
        <w:rPr>
          <w:rFonts w:ascii="Verdana" w:hAnsi="Verdana"/>
          <w:b/>
          <w:color w:val="000000"/>
          <w:u w:val="single"/>
        </w:rPr>
        <w:t>uartier</w:t>
      </w:r>
      <w:r w:rsidR="00BA5D7A" w:rsidRPr="0029618C">
        <w:rPr>
          <w:rFonts w:ascii="Verdana" w:hAnsi="Verdana"/>
          <w:b/>
          <w:color w:val="000000"/>
        </w:rPr>
        <w:t xml:space="preserve"> </w:t>
      </w:r>
    </w:p>
    <w:p w:rsidR="00C06B4C" w:rsidRPr="0029618C" w:rsidRDefault="00266A62" w:rsidP="00266A62">
      <w:pPr>
        <w:jc w:val="both"/>
        <w:rPr>
          <w:rFonts w:ascii="Verdana" w:hAnsi="Verdana"/>
          <w:b/>
          <w:color w:val="000000" w:themeColor="text1"/>
          <w:u w:val="single"/>
        </w:rPr>
      </w:pPr>
      <w:r w:rsidRPr="0029618C">
        <w:rPr>
          <w:rFonts w:ascii="Verdana" w:hAnsi="Verdana"/>
          <w:b/>
          <w:color w:val="000000"/>
        </w:rPr>
        <w:tab/>
      </w:r>
    </w:p>
    <w:p w:rsidR="00D73D5A" w:rsidRPr="0029618C" w:rsidRDefault="00BC67EB" w:rsidP="00A431E6">
      <w:pPr>
        <w:jc w:val="both"/>
        <w:rPr>
          <w:rFonts w:ascii="Verdana" w:hAnsi="Verdana"/>
        </w:rPr>
      </w:pPr>
      <w:r w:rsidRPr="0029618C">
        <w:rPr>
          <w:rFonts w:ascii="Verdana" w:hAnsi="Verdana"/>
        </w:rPr>
        <w:tab/>
      </w:r>
      <w:r w:rsidR="00C42E3B" w:rsidRPr="0029618C">
        <w:rPr>
          <w:rFonts w:ascii="Verdana" w:hAnsi="Verdana"/>
        </w:rPr>
        <w:t xml:space="preserve">Depuis </w:t>
      </w:r>
      <w:r w:rsidR="00BE59D8" w:rsidRPr="0029618C">
        <w:rPr>
          <w:rFonts w:ascii="Verdana" w:hAnsi="Verdana"/>
        </w:rPr>
        <w:t xml:space="preserve">décembre </w:t>
      </w:r>
      <w:r w:rsidR="00C42E3B" w:rsidRPr="0029618C">
        <w:rPr>
          <w:rFonts w:ascii="Verdana" w:hAnsi="Verdana"/>
        </w:rPr>
        <w:t>201</w:t>
      </w:r>
      <w:r w:rsidR="00BE59D8" w:rsidRPr="0029618C">
        <w:rPr>
          <w:rFonts w:ascii="Verdana" w:hAnsi="Verdana"/>
        </w:rPr>
        <w:t>6</w:t>
      </w:r>
      <w:r w:rsidR="00C42E3B" w:rsidRPr="0029618C">
        <w:rPr>
          <w:rFonts w:ascii="Verdana" w:hAnsi="Verdana"/>
        </w:rPr>
        <w:t xml:space="preserve"> conformément à la nouvelle charte,</w:t>
      </w:r>
      <w:r w:rsidR="00704529" w:rsidRPr="0029618C">
        <w:rPr>
          <w:rFonts w:ascii="Verdana" w:hAnsi="Verdana"/>
        </w:rPr>
        <w:t xml:space="preserve"> </w:t>
      </w:r>
      <w:r w:rsidR="00FC1A0F" w:rsidRPr="0029618C">
        <w:rPr>
          <w:rFonts w:ascii="Verdana" w:hAnsi="Verdana"/>
        </w:rPr>
        <w:t xml:space="preserve">les réunions </w:t>
      </w:r>
      <w:r w:rsidR="000A6C91" w:rsidRPr="0029618C">
        <w:rPr>
          <w:rFonts w:ascii="Verdana" w:hAnsi="Verdana"/>
        </w:rPr>
        <w:t>sont fixées</w:t>
      </w:r>
      <w:r w:rsidR="00FC1A0F" w:rsidRPr="0029618C">
        <w:rPr>
          <w:rFonts w:ascii="Verdana" w:hAnsi="Verdana"/>
        </w:rPr>
        <w:t xml:space="preserve"> </w:t>
      </w:r>
      <w:r w:rsidR="000A6C91" w:rsidRPr="0029618C">
        <w:rPr>
          <w:rFonts w:ascii="Verdana" w:hAnsi="Verdana"/>
        </w:rPr>
        <w:t>2 fois dans l’année et se dérouleron</w:t>
      </w:r>
      <w:r w:rsidR="00AA1133" w:rsidRPr="0029618C">
        <w:rPr>
          <w:rFonts w:ascii="Verdana" w:hAnsi="Verdana"/>
        </w:rPr>
        <w:t>t</w:t>
      </w:r>
      <w:r w:rsidR="000A6C91" w:rsidRPr="0029618C">
        <w:rPr>
          <w:rFonts w:ascii="Verdana" w:hAnsi="Verdana"/>
        </w:rPr>
        <w:t xml:space="preserve"> </w:t>
      </w:r>
      <w:r w:rsidR="00FC1A0F" w:rsidRPr="0029618C">
        <w:rPr>
          <w:rFonts w:ascii="Verdana" w:hAnsi="Verdana"/>
        </w:rPr>
        <w:t>en 2 phases</w:t>
      </w:r>
      <w:r w:rsidR="00C42E3B" w:rsidRPr="0029618C">
        <w:rPr>
          <w:rFonts w:ascii="Verdana" w:hAnsi="Verdana"/>
        </w:rPr>
        <w:t xml:space="preserve"> : </w:t>
      </w:r>
      <w:r w:rsidR="00FC1A0F" w:rsidRPr="0029618C">
        <w:rPr>
          <w:rFonts w:ascii="Verdana" w:hAnsi="Verdana"/>
        </w:rPr>
        <w:t>une réunion du Conseil proprement dit</w:t>
      </w:r>
      <w:r w:rsidR="008B5BF3" w:rsidRPr="0029618C">
        <w:rPr>
          <w:rFonts w:ascii="Verdana" w:hAnsi="Verdana"/>
        </w:rPr>
        <w:t>e</w:t>
      </w:r>
      <w:r w:rsidR="00FC1A0F" w:rsidRPr="0029618C">
        <w:rPr>
          <w:rFonts w:ascii="Verdana" w:hAnsi="Verdana"/>
        </w:rPr>
        <w:t xml:space="preserve"> suivie d’une réunion publique de quartier où les habitants sont conviés </w:t>
      </w:r>
      <w:r w:rsidR="00C42E3B" w:rsidRPr="0029618C">
        <w:rPr>
          <w:rFonts w:ascii="Verdana" w:hAnsi="Verdana"/>
        </w:rPr>
        <w:t>sur</w:t>
      </w:r>
      <w:r w:rsidR="00FC1A0F" w:rsidRPr="0029618C">
        <w:rPr>
          <w:rFonts w:ascii="Verdana" w:hAnsi="Verdana"/>
        </w:rPr>
        <w:t xml:space="preserve"> l’ordre du jour établi par le Conseil</w:t>
      </w:r>
      <w:r w:rsidR="00C67EDA" w:rsidRPr="0029618C">
        <w:rPr>
          <w:rFonts w:ascii="Verdana" w:hAnsi="Verdana"/>
        </w:rPr>
        <w:t>.</w:t>
      </w:r>
    </w:p>
    <w:p w:rsidR="003B7358" w:rsidRPr="0029618C" w:rsidRDefault="003B7358" w:rsidP="00A431E6">
      <w:pPr>
        <w:jc w:val="both"/>
        <w:rPr>
          <w:rFonts w:ascii="Verdana" w:hAnsi="Verdana"/>
        </w:rPr>
      </w:pPr>
    </w:p>
    <w:p w:rsidR="003B7358" w:rsidRPr="0029618C" w:rsidRDefault="003B7358" w:rsidP="00A431E6">
      <w:pPr>
        <w:jc w:val="both"/>
        <w:rPr>
          <w:rFonts w:ascii="Verdana" w:hAnsi="Verdana"/>
          <w:b/>
          <w:color w:val="FF0000"/>
          <w:u w:val="single"/>
        </w:rPr>
      </w:pPr>
      <w:r w:rsidRPr="0029618C">
        <w:rPr>
          <w:rFonts w:ascii="Verdana" w:hAnsi="Verdana"/>
        </w:rPr>
        <w:tab/>
        <w:t>Notre association est toujours membre du Conseil de Quartier Balizy-Gravigny.</w:t>
      </w:r>
      <w:r w:rsidR="000A6C91" w:rsidRPr="0029618C">
        <w:rPr>
          <w:rFonts w:ascii="Verdana" w:hAnsi="Verdana"/>
        </w:rPr>
        <w:t xml:space="preserve"> Elle est représentée par son président </w:t>
      </w:r>
      <w:r w:rsidR="00833CC1" w:rsidRPr="0029618C">
        <w:rPr>
          <w:rFonts w:ascii="Verdana" w:hAnsi="Verdana"/>
        </w:rPr>
        <w:t xml:space="preserve">(référent de quartier) </w:t>
      </w:r>
      <w:r w:rsidR="000A6C91" w:rsidRPr="0029618C">
        <w:rPr>
          <w:rFonts w:ascii="Verdana" w:hAnsi="Verdana"/>
        </w:rPr>
        <w:t xml:space="preserve">ou tout autre membre </w:t>
      </w:r>
      <w:r w:rsidR="00DE7096" w:rsidRPr="0029618C">
        <w:rPr>
          <w:rFonts w:ascii="Verdana" w:hAnsi="Verdana"/>
        </w:rPr>
        <w:t>délégué de l’ASL</w:t>
      </w:r>
      <w:r w:rsidR="000A6C91" w:rsidRPr="0029618C">
        <w:rPr>
          <w:rFonts w:ascii="Verdana" w:hAnsi="Verdana"/>
        </w:rPr>
        <w:t>.</w:t>
      </w:r>
    </w:p>
    <w:p w:rsidR="00A431E6" w:rsidRPr="0029618C" w:rsidRDefault="005A0788" w:rsidP="00A431E6">
      <w:pPr>
        <w:ind w:firstLine="360"/>
        <w:jc w:val="both"/>
        <w:rPr>
          <w:rFonts w:ascii="Verdana" w:hAnsi="Verdana"/>
          <w:sz w:val="24"/>
        </w:rPr>
      </w:pPr>
      <w:r w:rsidRPr="0029618C">
        <w:rPr>
          <w:rFonts w:ascii="Verdana" w:hAnsi="Verdana"/>
        </w:rPr>
        <w:tab/>
      </w:r>
      <w:r w:rsidR="00A431E6" w:rsidRPr="0029618C">
        <w:rPr>
          <w:rFonts w:ascii="Verdana" w:hAnsi="Verdana"/>
        </w:rPr>
        <w:tab/>
      </w:r>
      <w:r w:rsidRPr="0029618C">
        <w:rPr>
          <w:rFonts w:ascii="Verdana" w:hAnsi="Verdana"/>
        </w:rPr>
        <w:tab/>
      </w:r>
    </w:p>
    <w:p w:rsidR="008B5BF3" w:rsidRPr="0029618C" w:rsidRDefault="00A431E6" w:rsidP="00DE7096">
      <w:pPr>
        <w:ind w:firstLine="360"/>
        <w:jc w:val="both"/>
        <w:rPr>
          <w:rFonts w:ascii="Verdana" w:hAnsi="Verdana"/>
        </w:rPr>
      </w:pPr>
      <w:r w:rsidRPr="0029618C">
        <w:rPr>
          <w:rFonts w:ascii="Verdana" w:hAnsi="Verdana"/>
        </w:rPr>
        <w:tab/>
      </w:r>
      <w:r w:rsidR="000A6C91" w:rsidRPr="0029618C">
        <w:rPr>
          <w:rFonts w:ascii="Verdana" w:hAnsi="Verdana"/>
        </w:rPr>
        <w:t xml:space="preserve">La dernière </w:t>
      </w:r>
      <w:r w:rsidR="00C42E3B" w:rsidRPr="0029618C">
        <w:rPr>
          <w:rFonts w:ascii="Verdana" w:hAnsi="Verdana"/>
        </w:rPr>
        <w:t xml:space="preserve">réunion </w:t>
      </w:r>
      <w:r w:rsidR="000A6C91" w:rsidRPr="0029618C">
        <w:rPr>
          <w:rFonts w:ascii="Verdana" w:hAnsi="Verdana"/>
        </w:rPr>
        <w:t xml:space="preserve">du 6 décembre 2016 s’est tenue avec la participation de M. </w:t>
      </w:r>
      <w:r w:rsidR="00AE2486" w:rsidRPr="0029618C">
        <w:rPr>
          <w:rFonts w:ascii="Verdana" w:hAnsi="Verdana"/>
        </w:rPr>
        <w:t xml:space="preserve">Thierry </w:t>
      </w:r>
      <w:r w:rsidR="000A6C91" w:rsidRPr="0029618C">
        <w:rPr>
          <w:rFonts w:ascii="Verdana" w:hAnsi="Verdana"/>
        </w:rPr>
        <w:t>ROUILLARD</w:t>
      </w:r>
      <w:r w:rsidR="00C42E3B" w:rsidRPr="0029618C">
        <w:rPr>
          <w:rFonts w:ascii="Verdana" w:hAnsi="Verdana"/>
        </w:rPr>
        <w:t xml:space="preserve"> et l</w:t>
      </w:r>
      <w:r w:rsidR="004E6605" w:rsidRPr="0029618C">
        <w:rPr>
          <w:rFonts w:ascii="Verdana" w:hAnsi="Verdana"/>
        </w:rPr>
        <w:t xml:space="preserve">es </w:t>
      </w:r>
      <w:r w:rsidR="00C82D50" w:rsidRPr="0029618C">
        <w:rPr>
          <w:rFonts w:ascii="Verdana" w:hAnsi="Verdana"/>
        </w:rPr>
        <w:t xml:space="preserve">points </w:t>
      </w:r>
      <w:r w:rsidR="008B5BF3" w:rsidRPr="0029618C">
        <w:rPr>
          <w:rFonts w:ascii="Verdana" w:hAnsi="Verdana"/>
        </w:rPr>
        <w:t>abord</w:t>
      </w:r>
      <w:r w:rsidR="005A0788" w:rsidRPr="0029618C">
        <w:rPr>
          <w:rFonts w:ascii="Verdana" w:hAnsi="Verdana"/>
        </w:rPr>
        <w:t xml:space="preserve">és </w:t>
      </w:r>
      <w:r w:rsidR="003B5A9B" w:rsidRPr="0029618C">
        <w:rPr>
          <w:rFonts w:ascii="Verdana" w:hAnsi="Verdana"/>
        </w:rPr>
        <w:t>ont été</w:t>
      </w:r>
      <w:r w:rsidR="000A6C91" w:rsidRPr="0029618C">
        <w:rPr>
          <w:rFonts w:ascii="Verdana" w:hAnsi="Verdana"/>
        </w:rPr>
        <w:t xml:space="preserve"> les suivants :</w:t>
      </w:r>
    </w:p>
    <w:p w:rsidR="00DE7096" w:rsidRPr="0029618C" w:rsidRDefault="00DE7096" w:rsidP="00DE7096">
      <w:pPr>
        <w:pStyle w:val="Paragraphedeliste"/>
        <w:numPr>
          <w:ilvl w:val="0"/>
          <w:numId w:val="33"/>
        </w:numPr>
        <w:jc w:val="both"/>
        <w:rPr>
          <w:rFonts w:ascii="Verdana" w:hAnsi="Verdana"/>
        </w:rPr>
      </w:pPr>
      <w:r w:rsidRPr="0029618C">
        <w:rPr>
          <w:rFonts w:ascii="Verdana" w:hAnsi="Verdana"/>
        </w:rPr>
        <w:t>La sécurité de la voirie</w:t>
      </w:r>
    </w:p>
    <w:p w:rsidR="00DE7096" w:rsidRPr="0029618C" w:rsidRDefault="00DE7096" w:rsidP="00DE7096">
      <w:pPr>
        <w:pStyle w:val="Paragraphedeliste"/>
        <w:numPr>
          <w:ilvl w:val="0"/>
          <w:numId w:val="33"/>
        </w:numPr>
        <w:jc w:val="both"/>
        <w:rPr>
          <w:rFonts w:ascii="Verdana" w:hAnsi="Verdana"/>
        </w:rPr>
      </w:pPr>
      <w:r w:rsidRPr="0029618C">
        <w:rPr>
          <w:rFonts w:ascii="Verdana" w:hAnsi="Verdana"/>
        </w:rPr>
        <w:t>Mur anti-bruit</w:t>
      </w:r>
    </w:p>
    <w:p w:rsidR="00DE7096" w:rsidRPr="0029618C" w:rsidRDefault="00DE7096" w:rsidP="00DE7096">
      <w:pPr>
        <w:pStyle w:val="Paragraphedeliste"/>
        <w:numPr>
          <w:ilvl w:val="0"/>
          <w:numId w:val="33"/>
        </w:numPr>
        <w:jc w:val="both"/>
        <w:rPr>
          <w:rFonts w:ascii="Verdana" w:hAnsi="Verdana"/>
        </w:rPr>
      </w:pPr>
      <w:r w:rsidRPr="0029618C">
        <w:rPr>
          <w:rFonts w:ascii="Verdana" w:hAnsi="Verdana"/>
        </w:rPr>
        <w:t>Création de parking gare du RER</w:t>
      </w:r>
    </w:p>
    <w:p w:rsidR="00DE7096" w:rsidRPr="0029618C" w:rsidRDefault="00DE7096" w:rsidP="00DE7096">
      <w:pPr>
        <w:pStyle w:val="Paragraphedeliste"/>
        <w:numPr>
          <w:ilvl w:val="0"/>
          <w:numId w:val="33"/>
        </w:numPr>
        <w:jc w:val="both"/>
        <w:rPr>
          <w:rFonts w:ascii="Verdana" w:hAnsi="Verdana"/>
        </w:rPr>
      </w:pPr>
      <w:r w:rsidRPr="0029618C">
        <w:rPr>
          <w:rFonts w:ascii="Verdana" w:hAnsi="Verdana"/>
        </w:rPr>
        <w:t>Insécurité des quartiers</w:t>
      </w:r>
    </w:p>
    <w:p w:rsidR="00DE7096" w:rsidRPr="0029618C" w:rsidRDefault="00DE7096" w:rsidP="00DE7096">
      <w:pPr>
        <w:pStyle w:val="Paragraphedeliste"/>
        <w:numPr>
          <w:ilvl w:val="0"/>
          <w:numId w:val="33"/>
        </w:numPr>
        <w:jc w:val="both"/>
        <w:rPr>
          <w:rFonts w:ascii="Verdana" w:hAnsi="Verdana"/>
        </w:rPr>
      </w:pPr>
      <w:r w:rsidRPr="0029618C">
        <w:rPr>
          <w:rFonts w:ascii="Verdana" w:hAnsi="Verdana"/>
        </w:rPr>
        <w:t>Espaces verts</w:t>
      </w:r>
    </w:p>
    <w:p w:rsidR="00DE7096" w:rsidRPr="0029618C" w:rsidRDefault="00DE7096" w:rsidP="00DE7096">
      <w:pPr>
        <w:pStyle w:val="Paragraphedeliste"/>
        <w:numPr>
          <w:ilvl w:val="0"/>
          <w:numId w:val="33"/>
        </w:numPr>
        <w:jc w:val="both"/>
        <w:rPr>
          <w:rFonts w:ascii="Verdana" w:hAnsi="Verdana"/>
        </w:rPr>
      </w:pPr>
      <w:r w:rsidRPr="0029618C">
        <w:rPr>
          <w:rFonts w:ascii="Verdana" w:hAnsi="Verdana"/>
        </w:rPr>
        <w:t>Constructions des Hauts de Gravigny, étude d’impact.</w:t>
      </w:r>
    </w:p>
    <w:p w:rsidR="00DE7096" w:rsidRPr="0029618C" w:rsidRDefault="00DE7096" w:rsidP="00DE7096">
      <w:pPr>
        <w:pStyle w:val="Paragraphedeliste"/>
        <w:ind w:left="1065"/>
        <w:jc w:val="both"/>
        <w:rPr>
          <w:rFonts w:ascii="Verdana" w:hAnsi="Verdana"/>
        </w:rPr>
      </w:pPr>
    </w:p>
    <w:p w:rsidR="00DE7096" w:rsidRPr="0029618C" w:rsidRDefault="00DE7096" w:rsidP="00DE7096">
      <w:pPr>
        <w:pStyle w:val="Paragraphedeliste"/>
        <w:ind w:left="1065"/>
        <w:jc w:val="both"/>
        <w:rPr>
          <w:rFonts w:ascii="Verdana" w:hAnsi="Verdana"/>
        </w:rPr>
      </w:pPr>
      <w:r w:rsidRPr="0029618C">
        <w:rPr>
          <w:rFonts w:ascii="Verdana" w:hAnsi="Verdana"/>
        </w:rPr>
        <w:t xml:space="preserve">L’ordre du jour de la réunion publique consécutive </w:t>
      </w:r>
      <w:r w:rsidR="00AE2486" w:rsidRPr="0029618C">
        <w:rPr>
          <w:rFonts w:ascii="Verdana" w:hAnsi="Verdana"/>
        </w:rPr>
        <w:t>est</w:t>
      </w:r>
      <w:r w:rsidRPr="0029618C">
        <w:rPr>
          <w:rFonts w:ascii="Verdana" w:hAnsi="Verdana"/>
        </w:rPr>
        <w:t xml:space="preserve"> défini par le Conseil de quartier.</w:t>
      </w:r>
    </w:p>
    <w:p w:rsidR="00A431E6" w:rsidRPr="0029618C" w:rsidRDefault="00A431E6" w:rsidP="00A431E6">
      <w:pPr>
        <w:ind w:firstLine="360"/>
        <w:jc w:val="both"/>
        <w:rPr>
          <w:rFonts w:ascii="Verdana" w:hAnsi="Verdana"/>
          <w:sz w:val="22"/>
        </w:rPr>
      </w:pPr>
    </w:p>
    <w:p w:rsidR="003B7358" w:rsidRPr="00B50106" w:rsidRDefault="003B7358" w:rsidP="00B50106">
      <w:pPr>
        <w:jc w:val="both"/>
        <w:rPr>
          <w:rFonts w:ascii="Verdana" w:hAnsi="Verdana"/>
          <w:b/>
          <w:i/>
          <w:color w:val="FF0000"/>
        </w:rPr>
      </w:pPr>
    </w:p>
    <w:p w:rsidR="00FC1A0F" w:rsidRDefault="001101D3" w:rsidP="00F42FF9">
      <w:pPr>
        <w:ind w:firstLine="708"/>
        <w:jc w:val="both"/>
        <w:rPr>
          <w:rFonts w:ascii="Verdana" w:hAnsi="Verdana"/>
          <w:b/>
        </w:rPr>
      </w:pPr>
      <w:r w:rsidRPr="008F1086">
        <w:rPr>
          <w:rFonts w:ascii="Verdana" w:hAnsi="Verdana"/>
          <w:b/>
          <w:u w:val="single"/>
        </w:rPr>
        <w:t xml:space="preserve">2-4- Les activités organisées par le Conseil </w:t>
      </w:r>
      <w:r w:rsidR="008D7C82" w:rsidRPr="008F1086">
        <w:rPr>
          <w:rFonts w:ascii="Verdana" w:hAnsi="Verdana"/>
          <w:b/>
          <w:u w:val="single"/>
        </w:rPr>
        <w:t>S</w:t>
      </w:r>
      <w:r w:rsidRPr="008F1086">
        <w:rPr>
          <w:rFonts w:ascii="Verdana" w:hAnsi="Verdana"/>
          <w:b/>
          <w:u w:val="single"/>
        </w:rPr>
        <w:t>yndical</w:t>
      </w:r>
      <w:r w:rsidR="00F42FF9" w:rsidRPr="00F42FF9">
        <w:rPr>
          <w:rFonts w:ascii="Verdana" w:hAnsi="Verdana"/>
          <w:b/>
        </w:rPr>
        <w:t xml:space="preserve"> </w:t>
      </w:r>
    </w:p>
    <w:p w:rsidR="00B517E6" w:rsidRPr="001E40B0" w:rsidRDefault="00AA022B" w:rsidP="00F42FF9">
      <w:pPr>
        <w:ind w:firstLine="708"/>
        <w:jc w:val="both"/>
        <w:rPr>
          <w:rFonts w:ascii="Verdana" w:hAnsi="Verdana"/>
          <w:color w:val="000000" w:themeColor="text1"/>
        </w:rPr>
      </w:pPr>
      <w:r>
        <w:rPr>
          <w:rFonts w:ascii="Verdana" w:hAnsi="Verdana"/>
          <w:color w:val="000000" w:themeColor="text1"/>
        </w:rPr>
        <w:t xml:space="preserve">Point </w:t>
      </w:r>
      <w:r w:rsidR="00F42FF9" w:rsidRPr="00B50106">
        <w:rPr>
          <w:rFonts w:ascii="Verdana" w:hAnsi="Verdana"/>
          <w:color w:val="000000" w:themeColor="text1"/>
        </w:rPr>
        <w:t xml:space="preserve">exposé par </w:t>
      </w:r>
      <w:r w:rsidR="00B271CB" w:rsidRPr="00B50106">
        <w:rPr>
          <w:rFonts w:ascii="Verdana" w:hAnsi="Verdana"/>
          <w:color w:val="000000" w:themeColor="text1"/>
        </w:rPr>
        <w:t>M.</w:t>
      </w:r>
      <w:r w:rsidR="00802F02" w:rsidRPr="00B50106">
        <w:rPr>
          <w:rFonts w:ascii="Verdana" w:hAnsi="Verdana"/>
          <w:color w:val="000000" w:themeColor="text1"/>
        </w:rPr>
        <w:t xml:space="preserve"> </w:t>
      </w:r>
      <w:r w:rsidR="00341566" w:rsidRPr="001E40B0">
        <w:rPr>
          <w:rFonts w:ascii="Verdana" w:hAnsi="Verdana"/>
          <w:color w:val="000000" w:themeColor="text1"/>
        </w:rPr>
        <w:t>Jacques MARQUET</w:t>
      </w:r>
      <w:r w:rsidR="00BA5D7A" w:rsidRPr="001E40B0">
        <w:rPr>
          <w:rFonts w:ascii="Verdana" w:hAnsi="Verdana"/>
          <w:color w:val="000000" w:themeColor="text1"/>
        </w:rPr>
        <w:t> :</w:t>
      </w:r>
    </w:p>
    <w:p w:rsidR="00B50106" w:rsidRPr="00B50106" w:rsidRDefault="00115815" w:rsidP="00B50106">
      <w:pPr>
        <w:jc w:val="both"/>
        <w:rPr>
          <w:rFonts w:ascii="Verdana" w:hAnsi="Verdana"/>
          <w:b/>
          <w:i/>
          <w:color w:val="FF0000"/>
        </w:rPr>
      </w:pPr>
      <w:r>
        <w:rPr>
          <w:rFonts w:ascii="Verdana" w:hAnsi="Verdana"/>
          <w:b/>
          <w:i/>
          <w:color w:val="FF0000"/>
        </w:rPr>
        <w:t xml:space="preserve"> </w:t>
      </w:r>
    </w:p>
    <w:p w:rsidR="000C73D7" w:rsidRPr="008F1086" w:rsidRDefault="000C73D7" w:rsidP="000C73D7">
      <w:pPr>
        <w:ind w:firstLine="708"/>
        <w:jc w:val="both"/>
        <w:rPr>
          <w:rFonts w:ascii="Verdana" w:hAnsi="Verdana"/>
          <w:b/>
          <w:color w:val="000000"/>
        </w:rPr>
      </w:pPr>
      <w:r w:rsidRPr="008F1086">
        <w:rPr>
          <w:rFonts w:ascii="Verdana" w:hAnsi="Verdana"/>
          <w:b/>
          <w:color w:val="000000"/>
        </w:rPr>
        <w:t xml:space="preserve">- </w:t>
      </w:r>
      <w:r w:rsidR="00C42E3B">
        <w:rPr>
          <w:rFonts w:ascii="Verdana" w:hAnsi="Verdana"/>
          <w:b/>
          <w:color w:val="000000"/>
        </w:rPr>
        <w:t>Le déneigement</w:t>
      </w:r>
      <w:r w:rsidR="00513EBD">
        <w:rPr>
          <w:rFonts w:ascii="Verdana" w:hAnsi="Verdana"/>
          <w:b/>
          <w:color w:val="000000"/>
        </w:rPr>
        <w:t xml:space="preserve"> </w:t>
      </w:r>
      <w:r w:rsidR="001E40B0" w:rsidRPr="001E40B0">
        <w:rPr>
          <w:rFonts w:ascii="Verdana" w:hAnsi="Verdana"/>
          <w:color w:val="000000" w:themeColor="text1"/>
        </w:rPr>
        <w:t>(</w:t>
      </w:r>
      <w:r w:rsidR="00AA022B">
        <w:rPr>
          <w:rFonts w:ascii="Verdana" w:hAnsi="Verdana"/>
          <w:color w:val="000000" w:themeColor="text1"/>
        </w:rPr>
        <w:t>coût</w:t>
      </w:r>
      <w:r w:rsidR="001E40B0" w:rsidRPr="001E40B0">
        <w:rPr>
          <w:rFonts w:ascii="Verdana" w:hAnsi="Verdana"/>
          <w:color w:val="000000" w:themeColor="text1"/>
        </w:rPr>
        <w:t xml:space="preserve"> </w:t>
      </w:r>
      <w:r w:rsidR="00513EBD" w:rsidRPr="001E40B0">
        <w:rPr>
          <w:rFonts w:ascii="Verdana" w:hAnsi="Verdana"/>
          <w:color w:val="000000" w:themeColor="text1"/>
        </w:rPr>
        <w:t>0</w:t>
      </w:r>
      <w:r w:rsidR="00CE2CB5" w:rsidRPr="001E40B0">
        <w:rPr>
          <w:rFonts w:ascii="Verdana" w:hAnsi="Verdana"/>
          <w:color w:val="000000" w:themeColor="text1"/>
        </w:rPr>
        <w:t xml:space="preserve"> </w:t>
      </w:r>
      <w:r w:rsidR="00513EBD" w:rsidRPr="001E40B0">
        <w:rPr>
          <w:rFonts w:ascii="Verdana" w:hAnsi="Verdana"/>
          <w:color w:val="000000" w:themeColor="text1"/>
        </w:rPr>
        <w:t>€</w:t>
      </w:r>
      <w:r w:rsidR="001E40B0" w:rsidRPr="001E40B0">
        <w:rPr>
          <w:rFonts w:ascii="Verdana" w:hAnsi="Verdana"/>
          <w:color w:val="000000" w:themeColor="text1"/>
        </w:rPr>
        <w:t>)</w:t>
      </w:r>
      <w:r w:rsidR="001E40B0" w:rsidRPr="008F1086">
        <w:rPr>
          <w:rFonts w:ascii="Verdana" w:hAnsi="Verdana"/>
          <w:b/>
          <w:color w:val="000000"/>
        </w:rPr>
        <w:t>.</w:t>
      </w:r>
    </w:p>
    <w:p w:rsidR="00B271CB" w:rsidRPr="008F1086" w:rsidRDefault="00B271CB" w:rsidP="000C73D7">
      <w:pPr>
        <w:ind w:firstLine="708"/>
        <w:jc w:val="both"/>
        <w:rPr>
          <w:rFonts w:ascii="Verdana" w:hAnsi="Verdana"/>
          <w:b/>
          <w:color w:val="000000"/>
        </w:rPr>
      </w:pPr>
    </w:p>
    <w:p w:rsidR="006D7A25" w:rsidRDefault="00105919" w:rsidP="00105919">
      <w:pPr>
        <w:jc w:val="both"/>
        <w:rPr>
          <w:rFonts w:ascii="Verdana" w:hAnsi="Verdana"/>
        </w:rPr>
      </w:pPr>
      <w:r>
        <w:rPr>
          <w:rFonts w:ascii="Verdana" w:hAnsi="Verdana"/>
        </w:rPr>
        <w:t xml:space="preserve"> </w:t>
      </w:r>
      <w:r>
        <w:rPr>
          <w:rFonts w:ascii="Verdana" w:hAnsi="Verdana"/>
        </w:rPr>
        <w:tab/>
      </w:r>
      <w:r w:rsidR="001F2417" w:rsidRPr="00407A2B">
        <w:rPr>
          <w:rFonts w:ascii="Verdana" w:hAnsi="Verdana"/>
        </w:rPr>
        <w:t xml:space="preserve">Les conditions climatiques n’ont pas nécessité d’intervention particulière de notre part. </w:t>
      </w:r>
      <w:r w:rsidRPr="00407A2B">
        <w:rPr>
          <w:rFonts w:ascii="Verdana" w:hAnsi="Verdana"/>
        </w:rPr>
        <w:t>La Municipalité</w:t>
      </w:r>
      <w:r w:rsidR="006D7A25" w:rsidRPr="00407A2B">
        <w:rPr>
          <w:rFonts w:ascii="Verdana" w:hAnsi="Verdana"/>
        </w:rPr>
        <w:t xml:space="preserve"> </w:t>
      </w:r>
      <w:r w:rsidR="00EE66E6">
        <w:rPr>
          <w:rFonts w:ascii="Verdana" w:hAnsi="Verdana"/>
        </w:rPr>
        <w:t>a</w:t>
      </w:r>
      <w:r w:rsidR="006D7A25" w:rsidRPr="00407A2B">
        <w:rPr>
          <w:rFonts w:ascii="Verdana" w:hAnsi="Verdana"/>
        </w:rPr>
        <w:t xml:space="preserve"> mis en place </w:t>
      </w:r>
      <w:r w:rsidR="00EE66E6">
        <w:rPr>
          <w:rFonts w:ascii="Verdana" w:hAnsi="Verdana"/>
        </w:rPr>
        <w:t>un seul</w:t>
      </w:r>
      <w:r w:rsidR="006D7A25" w:rsidRPr="00407A2B">
        <w:rPr>
          <w:rFonts w:ascii="Verdana" w:hAnsi="Verdana"/>
        </w:rPr>
        <w:t xml:space="preserve"> bac de sable</w:t>
      </w:r>
      <w:r w:rsidR="00242B05" w:rsidRPr="00407A2B">
        <w:rPr>
          <w:rFonts w:ascii="Verdana" w:hAnsi="Verdana"/>
        </w:rPr>
        <w:t>/sel</w:t>
      </w:r>
      <w:r w:rsidR="006D7A25" w:rsidRPr="00407A2B">
        <w:rPr>
          <w:rFonts w:ascii="Verdana" w:hAnsi="Verdana"/>
        </w:rPr>
        <w:t xml:space="preserve"> dans la résidence afin de nous permettre d’intervenir au sein de la résidence avant le passage </w:t>
      </w:r>
      <w:r w:rsidR="00115815" w:rsidRPr="00407A2B">
        <w:rPr>
          <w:rFonts w:ascii="Verdana" w:hAnsi="Verdana"/>
        </w:rPr>
        <w:t xml:space="preserve">éventuel </w:t>
      </w:r>
      <w:r w:rsidR="006D7A25" w:rsidRPr="00407A2B">
        <w:rPr>
          <w:rFonts w:ascii="Verdana" w:hAnsi="Verdana"/>
        </w:rPr>
        <w:t>des déneigeuses.</w:t>
      </w:r>
    </w:p>
    <w:p w:rsidR="004D0916" w:rsidRDefault="004D0916" w:rsidP="00105919">
      <w:pPr>
        <w:jc w:val="both"/>
        <w:rPr>
          <w:rFonts w:ascii="Verdana" w:hAnsi="Verdana"/>
        </w:rPr>
      </w:pPr>
    </w:p>
    <w:p w:rsidR="004D0916" w:rsidRDefault="004D0916" w:rsidP="00105919">
      <w:pPr>
        <w:jc w:val="both"/>
        <w:rPr>
          <w:rFonts w:ascii="Verdana" w:hAnsi="Verdana"/>
        </w:rPr>
      </w:pPr>
      <w:r>
        <w:rPr>
          <w:rFonts w:ascii="Verdana" w:hAnsi="Verdana"/>
        </w:rPr>
        <w:tab/>
        <w:t>Le Conseil syndical s’est inscrit dans la procédure alerte-météo de la municipalité ce qui permettra, en cas de besoin, aux conseillers syndicaux de coordonner les interventions des bonnes volontés au sein de la résidence.</w:t>
      </w:r>
    </w:p>
    <w:p w:rsidR="00EE66E6" w:rsidRPr="00407A2B" w:rsidRDefault="00EE66E6" w:rsidP="00105919">
      <w:pPr>
        <w:jc w:val="both"/>
        <w:rPr>
          <w:rFonts w:ascii="Verdana" w:hAnsi="Verdana"/>
        </w:rPr>
      </w:pPr>
    </w:p>
    <w:p w:rsidR="000C73D7" w:rsidRPr="008F1086" w:rsidRDefault="00376BBA" w:rsidP="000C73D7">
      <w:pPr>
        <w:ind w:firstLine="708"/>
        <w:jc w:val="both"/>
        <w:rPr>
          <w:rFonts w:ascii="Verdana" w:hAnsi="Verdana"/>
          <w:b/>
          <w:color w:val="000000"/>
        </w:rPr>
      </w:pPr>
      <w:r>
        <w:rPr>
          <w:rFonts w:ascii="Verdana" w:hAnsi="Verdana"/>
          <w:b/>
        </w:rPr>
        <w:t xml:space="preserve"> </w:t>
      </w:r>
      <w:r w:rsidR="000C73D7" w:rsidRPr="008F1086">
        <w:rPr>
          <w:rFonts w:ascii="Verdana" w:hAnsi="Verdana"/>
          <w:b/>
        </w:rPr>
        <w:t>- La</w:t>
      </w:r>
      <w:r w:rsidR="000C73D7" w:rsidRPr="008F1086">
        <w:rPr>
          <w:rFonts w:ascii="Verdana" w:hAnsi="Verdana"/>
          <w:b/>
          <w:color w:val="000000"/>
        </w:rPr>
        <w:t xml:space="preserve"> chasse à l’œuf</w:t>
      </w:r>
      <w:r w:rsidR="001E40B0">
        <w:rPr>
          <w:rFonts w:ascii="Verdana" w:hAnsi="Verdana"/>
          <w:b/>
          <w:color w:val="000000"/>
        </w:rPr>
        <w:t xml:space="preserve"> </w:t>
      </w:r>
      <w:r w:rsidR="001E40B0" w:rsidRPr="001E40B0">
        <w:rPr>
          <w:rFonts w:ascii="Verdana" w:hAnsi="Verdana"/>
          <w:color w:val="000000" w:themeColor="text1"/>
        </w:rPr>
        <w:t>(</w:t>
      </w:r>
      <w:r w:rsidR="00AA022B">
        <w:rPr>
          <w:rFonts w:ascii="Verdana" w:hAnsi="Verdana"/>
          <w:color w:val="000000" w:themeColor="text1"/>
        </w:rPr>
        <w:t>coût</w:t>
      </w:r>
      <w:r w:rsidR="001E40B0" w:rsidRPr="001E40B0">
        <w:rPr>
          <w:rFonts w:ascii="Verdana" w:hAnsi="Verdana"/>
          <w:color w:val="000000" w:themeColor="text1"/>
        </w:rPr>
        <w:t xml:space="preserve"> 89,92 €)</w:t>
      </w:r>
      <w:r w:rsidR="000C73D7" w:rsidRPr="008F1086">
        <w:rPr>
          <w:rFonts w:ascii="Verdana" w:hAnsi="Verdana"/>
          <w:b/>
          <w:color w:val="000000"/>
        </w:rPr>
        <w:t xml:space="preserve">. </w:t>
      </w:r>
    </w:p>
    <w:p w:rsidR="00B271CB" w:rsidRPr="008F1086" w:rsidRDefault="00B271CB" w:rsidP="000C73D7">
      <w:pPr>
        <w:ind w:firstLine="708"/>
        <w:jc w:val="both"/>
        <w:rPr>
          <w:rFonts w:ascii="Verdana" w:hAnsi="Verdana"/>
          <w:b/>
          <w:color w:val="000000"/>
        </w:rPr>
      </w:pPr>
    </w:p>
    <w:p w:rsidR="005E237B" w:rsidRPr="008F1086" w:rsidRDefault="000C73D7" w:rsidP="005E237B">
      <w:pPr>
        <w:ind w:firstLine="708"/>
        <w:jc w:val="both"/>
        <w:rPr>
          <w:rFonts w:ascii="Verdana" w:hAnsi="Verdana"/>
          <w:color w:val="000000"/>
        </w:rPr>
      </w:pPr>
      <w:r w:rsidRPr="008F1086">
        <w:rPr>
          <w:rFonts w:ascii="Verdana" w:hAnsi="Verdana"/>
          <w:color w:val="000000"/>
        </w:rPr>
        <w:t xml:space="preserve">Réalisée par </w:t>
      </w:r>
      <w:r w:rsidR="000C0299">
        <w:rPr>
          <w:rFonts w:ascii="Verdana" w:hAnsi="Verdana"/>
          <w:color w:val="000000"/>
        </w:rPr>
        <w:t>le CS avec</w:t>
      </w:r>
      <w:r w:rsidR="001F2417" w:rsidRPr="008F1086">
        <w:rPr>
          <w:rFonts w:ascii="Verdana" w:hAnsi="Verdana"/>
          <w:color w:val="000000"/>
        </w:rPr>
        <w:t xml:space="preserve"> le concours de résidents, </w:t>
      </w:r>
      <w:r w:rsidR="00B271CB" w:rsidRPr="008F1086">
        <w:rPr>
          <w:rFonts w:ascii="Verdana" w:hAnsi="Verdana"/>
          <w:color w:val="000000"/>
        </w:rPr>
        <w:t xml:space="preserve">le samedi </w:t>
      </w:r>
      <w:r w:rsidR="003B7358">
        <w:rPr>
          <w:rFonts w:ascii="Verdana" w:hAnsi="Verdana"/>
          <w:color w:val="000000"/>
        </w:rPr>
        <w:t>26 mars</w:t>
      </w:r>
      <w:r w:rsidR="00B271CB" w:rsidRPr="008F1086">
        <w:rPr>
          <w:rFonts w:ascii="Verdana" w:hAnsi="Verdana"/>
          <w:color w:val="000000"/>
        </w:rPr>
        <w:t xml:space="preserve"> 201</w:t>
      </w:r>
      <w:r w:rsidR="003B7358">
        <w:rPr>
          <w:rFonts w:ascii="Verdana" w:hAnsi="Verdana"/>
          <w:color w:val="000000"/>
        </w:rPr>
        <w:t>6</w:t>
      </w:r>
      <w:r w:rsidRPr="008F1086">
        <w:rPr>
          <w:rFonts w:ascii="Verdana" w:hAnsi="Verdana"/>
          <w:color w:val="000000"/>
        </w:rPr>
        <w:t xml:space="preserve"> pour les enfants et petits</w:t>
      </w:r>
      <w:r w:rsidR="00552D20" w:rsidRPr="008F1086">
        <w:rPr>
          <w:rFonts w:ascii="Verdana" w:hAnsi="Verdana"/>
          <w:color w:val="000000"/>
        </w:rPr>
        <w:t>-</w:t>
      </w:r>
      <w:r w:rsidRPr="008F1086">
        <w:rPr>
          <w:rFonts w:ascii="Verdana" w:hAnsi="Verdana"/>
          <w:color w:val="000000"/>
        </w:rPr>
        <w:t>enfants de 2 à 7 ans de la Chevauchée</w:t>
      </w:r>
      <w:r w:rsidR="001F2417" w:rsidRPr="008F1086">
        <w:rPr>
          <w:rFonts w:ascii="Verdana" w:hAnsi="Verdana"/>
          <w:color w:val="000000"/>
        </w:rPr>
        <w:t>,</w:t>
      </w:r>
      <w:r w:rsidR="005E237B" w:rsidRPr="008F1086">
        <w:rPr>
          <w:rFonts w:ascii="Verdana" w:hAnsi="Verdana"/>
          <w:color w:val="000000"/>
        </w:rPr>
        <w:t xml:space="preserve"> </w:t>
      </w:r>
      <w:r w:rsidR="001F2417" w:rsidRPr="008F1086">
        <w:rPr>
          <w:rFonts w:ascii="Verdana" w:hAnsi="Verdana"/>
          <w:color w:val="000000"/>
        </w:rPr>
        <w:t>avec un intérêt toujours très marqué de la part des familles. Comme d’habitude la chasse s’est clôtur</w:t>
      </w:r>
      <w:r w:rsidR="00483F91" w:rsidRPr="008F1086">
        <w:rPr>
          <w:rFonts w:ascii="Verdana" w:hAnsi="Verdana"/>
          <w:color w:val="000000"/>
        </w:rPr>
        <w:t>ée par un verre de jus de fruit</w:t>
      </w:r>
      <w:r w:rsidR="00242B05">
        <w:rPr>
          <w:rFonts w:ascii="Verdana" w:hAnsi="Verdana"/>
          <w:color w:val="000000"/>
        </w:rPr>
        <w:t xml:space="preserve"> accompagné de petits </w:t>
      </w:r>
      <w:r w:rsidR="00105919">
        <w:rPr>
          <w:rFonts w:ascii="Verdana" w:hAnsi="Verdana"/>
          <w:color w:val="000000"/>
        </w:rPr>
        <w:t>gâteaux</w:t>
      </w:r>
      <w:r w:rsidR="00483F91" w:rsidRPr="008F1086">
        <w:rPr>
          <w:rFonts w:ascii="Verdana" w:hAnsi="Verdana"/>
          <w:color w:val="000000"/>
        </w:rPr>
        <w:t>.</w:t>
      </w:r>
    </w:p>
    <w:p w:rsidR="000C73D7" w:rsidRPr="004907A7" w:rsidRDefault="000C73D7" w:rsidP="000C73D7">
      <w:pPr>
        <w:ind w:firstLine="708"/>
        <w:jc w:val="both"/>
        <w:rPr>
          <w:rFonts w:ascii="Verdana" w:hAnsi="Verdana"/>
          <w:color w:val="000000"/>
          <w:sz w:val="24"/>
        </w:rPr>
      </w:pPr>
    </w:p>
    <w:p w:rsidR="006D7A25" w:rsidRPr="008F1086" w:rsidRDefault="006D7A25" w:rsidP="006D7A25">
      <w:pPr>
        <w:ind w:left="708"/>
        <w:jc w:val="both"/>
        <w:rPr>
          <w:rFonts w:ascii="Verdana" w:hAnsi="Verdana"/>
          <w:b/>
          <w:color w:val="000000"/>
        </w:rPr>
      </w:pPr>
      <w:r w:rsidRPr="008F1086">
        <w:rPr>
          <w:rFonts w:ascii="Verdana" w:hAnsi="Verdana"/>
          <w:b/>
          <w:color w:val="000000"/>
        </w:rPr>
        <w:t>- La Fête de la Nature, journée nationale de nettoyage des rives des rivières</w:t>
      </w:r>
      <w:r w:rsidR="001E40B0">
        <w:rPr>
          <w:rFonts w:ascii="Verdana" w:hAnsi="Verdana"/>
          <w:b/>
          <w:color w:val="000000"/>
        </w:rPr>
        <w:t xml:space="preserve"> </w:t>
      </w:r>
      <w:r w:rsidR="001E40B0" w:rsidRPr="001E40B0">
        <w:rPr>
          <w:rFonts w:ascii="Verdana" w:hAnsi="Verdana"/>
          <w:color w:val="000000" w:themeColor="text1"/>
        </w:rPr>
        <w:t>(0 €)</w:t>
      </w:r>
      <w:r w:rsidRPr="008F1086">
        <w:rPr>
          <w:rFonts w:ascii="Verdana" w:hAnsi="Verdana"/>
          <w:b/>
          <w:color w:val="000000"/>
        </w:rPr>
        <w:t>.</w:t>
      </w:r>
      <w:r w:rsidR="002A2567">
        <w:rPr>
          <w:rFonts w:ascii="Verdana" w:hAnsi="Verdana"/>
          <w:b/>
          <w:color w:val="000000"/>
        </w:rPr>
        <w:t xml:space="preserve"> </w:t>
      </w:r>
    </w:p>
    <w:p w:rsidR="006D7A25" w:rsidRPr="008F1086" w:rsidRDefault="006D7A25" w:rsidP="006D7A25">
      <w:pPr>
        <w:ind w:left="708"/>
        <w:jc w:val="both"/>
        <w:rPr>
          <w:rFonts w:ascii="Verdana" w:hAnsi="Verdana"/>
          <w:b/>
          <w:color w:val="000000"/>
        </w:rPr>
      </w:pPr>
    </w:p>
    <w:p w:rsidR="006D7A25" w:rsidRDefault="006D7A25" w:rsidP="00BB399F">
      <w:pPr>
        <w:jc w:val="both"/>
        <w:rPr>
          <w:rFonts w:ascii="Verdana" w:hAnsi="Verdana"/>
          <w:color w:val="000000" w:themeColor="text1"/>
        </w:rPr>
      </w:pPr>
      <w:r w:rsidRPr="008F1086">
        <w:rPr>
          <w:rFonts w:ascii="Verdana" w:hAnsi="Verdana"/>
          <w:color w:val="000000"/>
        </w:rPr>
        <w:t xml:space="preserve"> </w:t>
      </w:r>
      <w:r w:rsidRPr="008F1086">
        <w:rPr>
          <w:rFonts w:ascii="Verdana" w:hAnsi="Verdana"/>
          <w:color w:val="000000"/>
        </w:rPr>
        <w:tab/>
      </w:r>
      <w:r w:rsidRPr="008F1086">
        <w:rPr>
          <w:rFonts w:ascii="Verdana" w:hAnsi="Verdana"/>
          <w:color w:val="000000" w:themeColor="text1"/>
        </w:rPr>
        <w:t>Comme chaque année, le Conseil Syndical a organisé le 2</w:t>
      </w:r>
      <w:r w:rsidR="005964AB">
        <w:rPr>
          <w:rFonts w:ascii="Verdana" w:hAnsi="Verdana"/>
          <w:color w:val="000000" w:themeColor="text1"/>
        </w:rPr>
        <w:t>1</w:t>
      </w:r>
      <w:r w:rsidRPr="008F1086">
        <w:rPr>
          <w:rFonts w:ascii="Verdana" w:hAnsi="Verdana"/>
          <w:color w:val="000000" w:themeColor="text1"/>
        </w:rPr>
        <w:t xml:space="preserve"> mai 201</w:t>
      </w:r>
      <w:r w:rsidR="005964AB">
        <w:rPr>
          <w:rFonts w:ascii="Verdana" w:hAnsi="Verdana"/>
          <w:color w:val="000000" w:themeColor="text1"/>
        </w:rPr>
        <w:t>6</w:t>
      </w:r>
      <w:r w:rsidRPr="008F1086">
        <w:rPr>
          <w:rFonts w:ascii="Verdana" w:hAnsi="Verdana"/>
          <w:color w:val="000000" w:themeColor="text1"/>
        </w:rPr>
        <w:t xml:space="preserve"> une demi-journée de nettoyage de la Résidence et des rives </w:t>
      </w:r>
      <w:r w:rsidR="00242B05">
        <w:rPr>
          <w:rFonts w:ascii="Verdana" w:hAnsi="Verdana"/>
          <w:color w:val="000000" w:themeColor="text1"/>
        </w:rPr>
        <w:t xml:space="preserve">et du lit </w:t>
      </w:r>
      <w:r w:rsidRPr="008F1086">
        <w:rPr>
          <w:rFonts w:ascii="Verdana" w:hAnsi="Verdana"/>
          <w:color w:val="000000" w:themeColor="text1"/>
        </w:rPr>
        <w:t xml:space="preserve">du Rouillon. Concernant le Rouillon l’opération a été organisée </w:t>
      </w:r>
      <w:r w:rsidR="00EE66E6">
        <w:rPr>
          <w:rFonts w:ascii="Verdana" w:hAnsi="Verdana"/>
          <w:color w:val="000000" w:themeColor="text1"/>
        </w:rPr>
        <w:t>parallèl</w:t>
      </w:r>
      <w:r w:rsidR="00EE66E6" w:rsidRPr="008F1086">
        <w:rPr>
          <w:rFonts w:ascii="Verdana" w:hAnsi="Verdana"/>
          <w:color w:val="000000" w:themeColor="text1"/>
        </w:rPr>
        <w:t>ement</w:t>
      </w:r>
      <w:r w:rsidRPr="008F1086">
        <w:rPr>
          <w:rFonts w:ascii="Verdana" w:hAnsi="Verdana"/>
          <w:color w:val="000000" w:themeColor="text1"/>
        </w:rPr>
        <w:t xml:space="preserve"> avec l’ALBG sur le bois des Templiers (intervention de l’ALBG) et la portion comprise entre la route de Corbeil et la voie du RER (intervention de l’ASL La Chevauchée). Nous avons ainsi fait une récupération importante d’objets divers dans le lit du Rouillon</w:t>
      </w:r>
      <w:r w:rsidR="00242B05">
        <w:rPr>
          <w:rFonts w:ascii="Verdana" w:hAnsi="Verdana"/>
          <w:color w:val="000000" w:themeColor="text1"/>
        </w:rPr>
        <w:t xml:space="preserve"> comme l’ont démontré les photos projetées en cours de réunion</w:t>
      </w:r>
      <w:r w:rsidRPr="008F1086">
        <w:rPr>
          <w:rFonts w:ascii="Verdana" w:hAnsi="Verdana"/>
          <w:color w:val="000000" w:themeColor="text1"/>
        </w:rPr>
        <w:t xml:space="preserve">. </w:t>
      </w:r>
      <w:r w:rsidR="00BB399F">
        <w:rPr>
          <w:rFonts w:ascii="Verdana" w:hAnsi="Verdana"/>
          <w:color w:val="000000" w:themeColor="text1"/>
        </w:rPr>
        <w:t>Il est à noter une faible participation des copropriétaires de la résidence que nous souhaiterions plus nombreux notamment avec des enfants auxquels il est remis un diplôme d’Eco-Citoyen.</w:t>
      </w:r>
    </w:p>
    <w:p w:rsidR="006D7A25" w:rsidRPr="008F1086" w:rsidRDefault="006D7A25" w:rsidP="006D7A25">
      <w:pPr>
        <w:jc w:val="both"/>
        <w:rPr>
          <w:rFonts w:ascii="Verdana" w:hAnsi="Verdana"/>
          <w:color w:val="000000" w:themeColor="text1"/>
        </w:rPr>
      </w:pPr>
    </w:p>
    <w:p w:rsidR="000C73D7" w:rsidRPr="00CE2CB5" w:rsidRDefault="005E237B" w:rsidP="005E237B">
      <w:pPr>
        <w:ind w:firstLine="708"/>
        <w:jc w:val="both"/>
        <w:rPr>
          <w:rFonts w:ascii="Verdana" w:hAnsi="Verdana"/>
          <w:b/>
          <w:color w:val="FF0000"/>
        </w:rPr>
      </w:pPr>
      <w:r w:rsidRPr="008F1086">
        <w:rPr>
          <w:rFonts w:ascii="Verdana" w:hAnsi="Verdana"/>
          <w:b/>
          <w:color w:val="000000"/>
        </w:rPr>
        <w:t xml:space="preserve">- La </w:t>
      </w:r>
      <w:r w:rsidR="000C73D7" w:rsidRPr="008F1086">
        <w:rPr>
          <w:rFonts w:ascii="Verdana" w:hAnsi="Verdana"/>
          <w:b/>
          <w:color w:val="000000"/>
        </w:rPr>
        <w:t>fête des voisins</w:t>
      </w:r>
      <w:r w:rsidR="001E40B0">
        <w:rPr>
          <w:rFonts w:ascii="Verdana" w:hAnsi="Verdana"/>
          <w:b/>
          <w:color w:val="000000"/>
        </w:rPr>
        <w:t xml:space="preserve"> </w:t>
      </w:r>
      <w:r w:rsidR="001E40B0" w:rsidRPr="001E40B0">
        <w:rPr>
          <w:rFonts w:ascii="Verdana" w:hAnsi="Verdana"/>
          <w:color w:val="000000" w:themeColor="text1"/>
        </w:rPr>
        <w:t>(</w:t>
      </w:r>
      <w:r w:rsidR="00AA022B">
        <w:rPr>
          <w:rFonts w:ascii="Verdana" w:hAnsi="Verdana"/>
          <w:color w:val="000000" w:themeColor="text1"/>
        </w:rPr>
        <w:t xml:space="preserve">coût </w:t>
      </w:r>
      <w:r w:rsidR="001E40B0" w:rsidRPr="001E40B0">
        <w:rPr>
          <w:rFonts w:ascii="Verdana" w:hAnsi="Verdana"/>
          <w:color w:val="000000" w:themeColor="text1"/>
        </w:rPr>
        <w:t>55,10 €)</w:t>
      </w:r>
      <w:r w:rsidR="000C73D7" w:rsidRPr="008F1086">
        <w:rPr>
          <w:rFonts w:ascii="Verdana" w:hAnsi="Verdana"/>
          <w:b/>
          <w:color w:val="000000"/>
        </w:rPr>
        <w:t>.</w:t>
      </w:r>
      <w:r w:rsidR="002A2567">
        <w:rPr>
          <w:rFonts w:ascii="Verdana" w:hAnsi="Verdana"/>
          <w:b/>
          <w:color w:val="000000"/>
        </w:rPr>
        <w:t xml:space="preserve"> </w:t>
      </w:r>
    </w:p>
    <w:p w:rsidR="00B271CB" w:rsidRPr="008F1086" w:rsidRDefault="00B271CB" w:rsidP="005E237B">
      <w:pPr>
        <w:ind w:firstLine="708"/>
        <w:jc w:val="both"/>
        <w:rPr>
          <w:rFonts w:ascii="Verdana" w:hAnsi="Verdana"/>
          <w:b/>
          <w:color w:val="000000"/>
        </w:rPr>
      </w:pPr>
    </w:p>
    <w:p w:rsidR="000C73D7" w:rsidRPr="008F1086" w:rsidRDefault="000C73D7" w:rsidP="000C73D7">
      <w:pPr>
        <w:ind w:firstLine="708"/>
        <w:jc w:val="both"/>
        <w:rPr>
          <w:rFonts w:ascii="Verdana" w:hAnsi="Verdana"/>
          <w:color w:val="000000"/>
        </w:rPr>
      </w:pPr>
      <w:r w:rsidRPr="008F1086">
        <w:rPr>
          <w:rFonts w:ascii="Verdana" w:hAnsi="Verdana"/>
          <w:color w:val="000000"/>
        </w:rPr>
        <w:t xml:space="preserve"> </w:t>
      </w:r>
      <w:r w:rsidR="00554352" w:rsidRPr="008F1086">
        <w:rPr>
          <w:rFonts w:ascii="Verdana" w:hAnsi="Verdana"/>
          <w:color w:val="000000"/>
        </w:rPr>
        <w:t xml:space="preserve">Le </w:t>
      </w:r>
      <w:r w:rsidR="00C67EDA" w:rsidRPr="008F1086">
        <w:rPr>
          <w:rFonts w:ascii="Verdana" w:hAnsi="Verdana"/>
          <w:color w:val="000000"/>
        </w:rPr>
        <w:t>2</w:t>
      </w:r>
      <w:r w:rsidR="005964AB">
        <w:rPr>
          <w:rFonts w:ascii="Verdana" w:hAnsi="Verdana"/>
          <w:color w:val="000000"/>
        </w:rPr>
        <w:t>7</w:t>
      </w:r>
      <w:r w:rsidR="00554352" w:rsidRPr="008F1086">
        <w:rPr>
          <w:rFonts w:ascii="Verdana" w:hAnsi="Verdana"/>
          <w:color w:val="000000"/>
        </w:rPr>
        <w:t xml:space="preserve"> mai</w:t>
      </w:r>
      <w:r w:rsidR="005E237B" w:rsidRPr="008F1086">
        <w:rPr>
          <w:rFonts w:ascii="Verdana" w:hAnsi="Verdana"/>
          <w:color w:val="000000"/>
        </w:rPr>
        <w:t xml:space="preserve"> 201</w:t>
      </w:r>
      <w:r w:rsidR="005964AB">
        <w:rPr>
          <w:rFonts w:ascii="Verdana" w:hAnsi="Verdana"/>
          <w:color w:val="000000"/>
        </w:rPr>
        <w:t>6</w:t>
      </w:r>
      <w:r w:rsidR="005E237B" w:rsidRPr="008F1086">
        <w:rPr>
          <w:rFonts w:ascii="Verdana" w:hAnsi="Verdana"/>
          <w:color w:val="000000"/>
        </w:rPr>
        <w:t xml:space="preserve">, pour la </w:t>
      </w:r>
      <w:r w:rsidR="005964AB">
        <w:rPr>
          <w:rFonts w:ascii="Verdana" w:hAnsi="Verdana"/>
          <w:color w:val="000000"/>
        </w:rPr>
        <w:t>six</w:t>
      </w:r>
      <w:r w:rsidR="00C67EDA" w:rsidRPr="008F1086">
        <w:rPr>
          <w:rFonts w:ascii="Verdana" w:hAnsi="Verdana"/>
          <w:color w:val="000000"/>
        </w:rPr>
        <w:t>i</w:t>
      </w:r>
      <w:r w:rsidR="00FA5D7D" w:rsidRPr="008F1086">
        <w:rPr>
          <w:rFonts w:ascii="Verdana" w:hAnsi="Verdana"/>
          <w:color w:val="000000"/>
        </w:rPr>
        <w:t>ème</w:t>
      </w:r>
      <w:r w:rsidR="005E237B" w:rsidRPr="008F1086">
        <w:rPr>
          <w:rFonts w:ascii="Verdana" w:hAnsi="Verdana"/>
          <w:color w:val="000000"/>
        </w:rPr>
        <w:t xml:space="preserve"> année, nous avons organisé pour toute la résidence une fête unique des voisins qui a été très appréciée par</w:t>
      </w:r>
      <w:r w:rsidR="00F456BD" w:rsidRPr="008F1086">
        <w:rPr>
          <w:rFonts w:ascii="Verdana" w:hAnsi="Verdana"/>
          <w:color w:val="000000"/>
        </w:rPr>
        <w:t xml:space="preserve"> un nombre important</w:t>
      </w:r>
      <w:r w:rsidR="005E237B" w:rsidRPr="008F1086">
        <w:rPr>
          <w:rFonts w:ascii="Verdana" w:hAnsi="Verdana"/>
          <w:color w:val="000000"/>
        </w:rPr>
        <w:t xml:space="preserve"> </w:t>
      </w:r>
      <w:r w:rsidR="00F456BD" w:rsidRPr="008F1086">
        <w:rPr>
          <w:rFonts w:ascii="Verdana" w:hAnsi="Verdana"/>
          <w:color w:val="000000"/>
        </w:rPr>
        <w:t>de</w:t>
      </w:r>
      <w:r w:rsidR="005E237B" w:rsidRPr="008F1086">
        <w:rPr>
          <w:rFonts w:ascii="Verdana" w:hAnsi="Verdana"/>
          <w:color w:val="000000"/>
        </w:rPr>
        <w:t xml:space="preserve"> participants.  </w:t>
      </w:r>
      <w:r w:rsidR="003411E0" w:rsidRPr="008F1086">
        <w:rPr>
          <w:rFonts w:ascii="Verdana" w:hAnsi="Verdana"/>
          <w:color w:val="000000"/>
        </w:rPr>
        <w:t xml:space="preserve">Nous avons eu la visite de Mme </w:t>
      </w:r>
      <w:r w:rsidR="00242B05">
        <w:rPr>
          <w:rFonts w:ascii="Verdana" w:hAnsi="Verdana"/>
          <w:color w:val="000000" w:themeColor="text1"/>
        </w:rPr>
        <w:t xml:space="preserve">LE SAOUT maire adjointe </w:t>
      </w:r>
      <w:r w:rsidR="000C0299">
        <w:rPr>
          <w:rFonts w:ascii="Verdana" w:hAnsi="Verdana"/>
          <w:color w:val="000000" w:themeColor="text1"/>
        </w:rPr>
        <w:t>pour le</w:t>
      </w:r>
      <w:r w:rsidR="00242B05">
        <w:rPr>
          <w:rFonts w:ascii="Verdana" w:hAnsi="Verdana"/>
          <w:color w:val="000000" w:themeColor="text1"/>
        </w:rPr>
        <w:t xml:space="preserve"> quartier </w:t>
      </w:r>
      <w:r w:rsidR="000C0299">
        <w:rPr>
          <w:rFonts w:ascii="Verdana" w:hAnsi="Verdana"/>
          <w:color w:val="000000" w:themeColor="text1"/>
        </w:rPr>
        <w:t>Gravigny-</w:t>
      </w:r>
      <w:r w:rsidR="00242B05">
        <w:rPr>
          <w:rFonts w:ascii="Verdana" w:hAnsi="Verdana"/>
          <w:color w:val="000000" w:themeColor="text1"/>
        </w:rPr>
        <w:t>Balizy</w:t>
      </w:r>
      <w:r w:rsidR="000C0299">
        <w:rPr>
          <w:rFonts w:ascii="Verdana" w:hAnsi="Verdana"/>
          <w:color w:val="000000" w:themeColor="text1"/>
        </w:rPr>
        <w:t xml:space="preserve"> </w:t>
      </w:r>
      <w:r w:rsidR="00C67EDA" w:rsidRPr="008F1086">
        <w:rPr>
          <w:rFonts w:ascii="Verdana" w:hAnsi="Verdana"/>
          <w:color w:val="000000"/>
        </w:rPr>
        <w:t>et d</w:t>
      </w:r>
      <w:r w:rsidR="00242B05">
        <w:rPr>
          <w:rFonts w:ascii="Verdana" w:hAnsi="Verdana"/>
          <w:color w:val="000000"/>
        </w:rPr>
        <w:t>’autres adjoints et</w:t>
      </w:r>
      <w:r w:rsidR="00C67EDA" w:rsidRPr="008F1086">
        <w:rPr>
          <w:rFonts w:ascii="Verdana" w:hAnsi="Verdana"/>
          <w:color w:val="000000"/>
        </w:rPr>
        <w:t xml:space="preserve"> conseillers</w:t>
      </w:r>
      <w:r w:rsidR="00242B05">
        <w:rPr>
          <w:rFonts w:ascii="Verdana" w:hAnsi="Verdana"/>
          <w:color w:val="000000"/>
        </w:rPr>
        <w:t xml:space="preserve"> municipaux</w:t>
      </w:r>
      <w:r w:rsidR="003411E0" w:rsidRPr="008F1086">
        <w:rPr>
          <w:rFonts w:ascii="Verdana" w:hAnsi="Verdana"/>
          <w:color w:val="000000"/>
        </w:rPr>
        <w:t>.</w:t>
      </w:r>
    </w:p>
    <w:p w:rsidR="00AF09B5" w:rsidRPr="00AF09B5" w:rsidRDefault="00AF09B5" w:rsidP="005964AB">
      <w:pPr>
        <w:jc w:val="both"/>
        <w:rPr>
          <w:rFonts w:ascii="Verdana" w:hAnsi="Verdana"/>
        </w:rPr>
      </w:pPr>
    </w:p>
    <w:p w:rsidR="00647685" w:rsidRPr="001E40B0" w:rsidRDefault="00CE2CB5" w:rsidP="006235CD">
      <w:pPr>
        <w:jc w:val="both"/>
        <w:rPr>
          <w:rFonts w:ascii="Verdana" w:hAnsi="Verdana"/>
          <w:color w:val="000000" w:themeColor="text1"/>
        </w:rPr>
      </w:pPr>
      <w:r w:rsidRPr="001E40B0">
        <w:rPr>
          <w:rFonts w:ascii="Verdana" w:hAnsi="Verdana"/>
          <w:color w:val="000000" w:themeColor="text1"/>
        </w:rPr>
        <w:tab/>
      </w:r>
      <w:r w:rsidR="001E40B0" w:rsidRPr="001E40B0">
        <w:rPr>
          <w:rFonts w:ascii="Verdana" w:hAnsi="Verdana"/>
          <w:color w:val="000000" w:themeColor="text1"/>
        </w:rPr>
        <w:t xml:space="preserve">Au total des coûts des activités : </w:t>
      </w:r>
      <w:r w:rsidR="002A2567" w:rsidRPr="001E40B0">
        <w:rPr>
          <w:rFonts w:ascii="Verdana" w:hAnsi="Verdana"/>
          <w:color w:val="000000" w:themeColor="text1"/>
        </w:rPr>
        <w:t>145,02</w:t>
      </w:r>
      <w:r w:rsidRPr="001E40B0">
        <w:rPr>
          <w:rFonts w:ascii="Verdana" w:hAnsi="Verdana"/>
          <w:color w:val="000000" w:themeColor="text1"/>
        </w:rPr>
        <w:t xml:space="preserve"> €</w:t>
      </w:r>
      <w:r w:rsidR="002A2567" w:rsidRPr="001E40B0">
        <w:rPr>
          <w:rFonts w:ascii="Verdana" w:hAnsi="Verdana"/>
          <w:color w:val="000000" w:themeColor="text1"/>
        </w:rPr>
        <w:t xml:space="preserve"> </w:t>
      </w:r>
      <w:r w:rsidR="001E40B0" w:rsidRPr="001E40B0">
        <w:rPr>
          <w:rFonts w:ascii="Verdana" w:hAnsi="Verdana"/>
          <w:color w:val="000000" w:themeColor="text1"/>
        </w:rPr>
        <w:t>soit</w:t>
      </w:r>
      <w:r w:rsidR="002A2567" w:rsidRPr="001E40B0">
        <w:rPr>
          <w:rFonts w:ascii="Verdana" w:hAnsi="Verdana"/>
          <w:color w:val="000000" w:themeColor="text1"/>
        </w:rPr>
        <w:t xml:space="preserve"> 0</w:t>
      </w:r>
      <w:r w:rsidRPr="001E40B0">
        <w:rPr>
          <w:rFonts w:ascii="Verdana" w:hAnsi="Verdana"/>
          <w:color w:val="000000" w:themeColor="text1"/>
        </w:rPr>
        <w:t>,</w:t>
      </w:r>
      <w:r w:rsidR="002A2567" w:rsidRPr="001E40B0">
        <w:rPr>
          <w:rFonts w:ascii="Verdana" w:hAnsi="Verdana"/>
          <w:color w:val="000000" w:themeColor="text1"/>
        </w:rPr>
        <w:t>3%</w:t>
      </w:r>
      <w:r w:rsidRPr="001E40B0">
        <w:rPr>
          <w:rFonts w:ascii="Verdana" w:hAnsi="Verdana"/>
          <w:color w:val="000000" w:themeColor="text1"/>
        </w:rPr>
        <w:t xml:space="preserve"> du budget</w:t>
      </w:r>
      <w:r w:rsidR="006521E6">
        <w:rPr>
          <w:rFonts w:ascii="Verdana" w:hAnsi="Verdana"/>
          <w:color w:val="000000" w:themeColor="text1"/>
        </w:rPr>
        <w:t>,</w:t>
      </w:r>
      <w:r w:rsidR="002A2567" w:rsidRPr="001E40B0">
        <w:rPr>
          <w:rFonts w:ascii="Verdana" w:hAnsi="Verdana"/>
          <w:color w:val="000000" w:themeColor="text1"/>
        </w:rPr>
        <w:t xml:space="preserve"> </w:t>
      </w:r>
      <w:r w:rsidRPr="001E40B0">
        <w:rPr>
          <w:rFonts w:ascii="Verdana" w:hAnsi="Verdana"/>
          <w:color w:val="000000" w:themeColor="text1"/>
        </w:rPr>
        <w:t>soit 0,</w:t>
      </w:r>
      <w:r w:rsidR="002A2567" w:rsidRPr="001E40B0">
        <w:rPr>
          <w:rFonts w:ascii="Verdana" w:hAnsi="Verdana"/>
          <w:color w:val="000000" w:themeColor="text1"/>
        </w:rPr>
        <w:t>85€/</w:t>
      </w:r>
      <w:r w:rsidR="001E40B0">
        <w:rPr>
          <w:rFonts w:ascii="Verdana" w:hAnsi="Verdana"/>
          <w:color w:val="000000" w:themeColor="text1"/>
        </w:rPr>
        <w:t>lot</w:t>
      </w:r>
      <w:r w:rsidR="001E40B0" w:rsidRPr="001E40B0">
        <w:rPr>
          <w:rFonts w:ascii="Verdana" w:hAnsi="Verdana"/>
          <w:color w:val="000000" w:themeColor="text1"/>
        </w:rPr>
        <w:t>.</w:t>
      </w:r>
    </w:p>
    <w:p w:rsidR="00B50106" w:rsidRPr="00B50106" w:rsidRDefault="00115815" w:rsidP="006235CD">
      <w:pPr>
        <w:jc w:val="both"/>
        <w:rPr>
          <w:rFonts w:ascii="Verdana" w:hAnsi="Verdana"/>
          <w:b/>
          <w:i/>
          <w:color w:val="FF0000"/>
        </w:rPr>
      </w:pPr>
      <w:r>
        <w:rPr>
          <w:rFonts w:ascii="Verdana" w:hAnsi="Verdana"/>
          <w:b/>
          <w:i/>
          <w:color w:val="FF0000"/>
        </w:rPr>
        <w:t xml:space="preserve"> </w:t>
      </w:r>
    </w:p>
    <w:p w:rsidR="00CB087D" w:rsidRPr="008F1086" w:rsidRDefault="00E53812" w:rsidP="000F5D97">
      <w:pPr>
        <w:jc w:val="both"/>
        <w:rPr>
          <w:rFonts w:ascii="Verdana" w:hAnsi="Verdana"/>
          <w:b/>
          <w:color w:val="000000" w:themeColor="text1"/>
          <w:u w:val="single"/>
        </w:rPr>
      </w:pPr>
      <w:r w:rsidRPr="008F1086">
        <w:rPr>
          <w:rFonts w:ascii="Verdana" w:hAnsi="Verdana"/>
          <w:b/>
          <w:color w:val="000000" w:themeColor="text1"/>
        </w:rPr>
        <w:tab/>
      </w:r>
      <w:r w:rsidR="00CB087D" w:rsidRPr="008F1086">
        <w:rPr>
          <w:rFonts w:ascii="Verdana" w:hAnsi="Verdana"/>
          <w:b/>
          <w:color w:val="000000" w:themeColor="text1"/>
          <w:u w:val="single"/>
        </w:rPr>
        <w:t>3)</w:t>
      </w:r>
      <w:r w:rsidR="00CB087D" w:rsidRPr="008F1086">
        <w:rPr>
          <w:rFonts w:ascii="Verdana" w:hAnsi="Verdana"/>
          <w:b/>
          <w:color w:val="000000" w:themeColor="text1"/>
          <w:u w:val="single"/>
        </w:rPr>
        <w:tab/>
        <w:t>Rapport financier, approbation des comptes (ci-dessous) de l’exercice 201</w:t>
      </w:r>
      <w:r w:rsidR="000A6C91">
        <w:rPr>
          <w:rFonts w:ascii="Verdana" w:hAnsi="Verdana"/>
          <w:b/>
          <w:color w:val="000000" w:themeColor="text1"/>
          <w:u w:val="single"/>
        </w:rPr>
        <w:t>6</w:t>
      </w:r>
      <w:r w:rsidR="00CB087D" w:rsidRPr="008F1086">
        <w:rPr>
          <w:rFonts w:ascii="Verdana" w:hAnsi="Verdana"/>
          <w:b/>
          <w:color w:val="000000" w:themeColor="text1"/>
          <w:u w:val="single"/>
        </w:rPr>
        <w:t xml:space="preserve"> et quitus.</w:t>
      </w:r>
    </w:p>
    <w:p w:rsidR="00A431E6" w:rsidRPr="008F1086" w:rsidRDefault="00CB087D" w:rsidP="000F5D97">
      <w:pPr>
        <w:jc w:val="both"/>
        <w:rPr>
          <w:rFonts w:ascii="Verdana" w:hAnsi="Verdana"/>
          <w:i/>
          <w:color w:val="000000" w:themeColor="text1"/>
        </w:rPr>
      </w:pPr>
      <w:r w:rsidRPr="008F1086">
        <w:rPr>
          <w:rFonts w:ascii="Verdana" w:hAnsi="Verdana"/>
          <w:b/>
          <w:color w:val="000000" w:themeColor="text1"/>
        </w:rPr>
        <w:tab/>
      </w:r>
    </w:p>
    <w:p w:rsidR="00B271CB" w:rsidRPr="008F1086" w:rsidRDefault="005C0377" w:rsidP="00EC4C9F">
      <w:pPr>
        <w:jc w:val="both"/>
        <w:rPr>
          <w:rFonts w:ascii="Verdana" w:hAnsi="Verdana"/>
          <w:b/>
          <w:u w:val="single"/>
        </w:rPr>
      </w:pPr>
      <w:r w:rsidRPr="008F1086">
        <w:rPr>
          <w:rFonts w:ascii="Verdana" w:hAnsi="Verdana"/>
          <w:b/>
        </w:rPr>
        <w:t xml:space="preserve"> </w:t>
      </w:r>
      <w:r w:rsidRPr="008F1086">
        <w:rPr>
          <w:rFonts w:ascii="Verdana" w:hAnsi="Verdana"/>
          <w:b/>
        </w:rPr>
        <w:tab/>
      </w:r>
      <w:r w:rsidR="00B271CB" w:rsidRPr="008F1086">
        <w:rPr>
          <w:rFonts w:ascii="Verdana" w:hAnsi="Verdana"/>
          <w:b/>
          <w:u w:val="single"/>
        </w:rPr>
        <w:t>3-1- Les dépenses</w:t>
      </w:r>
    </w:p>
    <w:p w:rsidR="00B271CB" w:rsidRPr="008F1086" w:rsidRDefault="00F42FF9" w:rsidP="00EC4C9F">
      <w:pPr>
        <w:jc w:val="both"/>
        <w:rPr>
          <w:rFonts w:ascii="Verdana" w:hAnsi="Verdana"/>
          <w:b/>
          <w:i/>
          <w:color w:val="FF0000"/>
        </w:rPr>
      </w:pPr>
      <w:r>
        <w:rPr>
          <w:rFonts w:ascii="Verdana" w:hAnsi="Verdana"/>
          <w:b/>
          <w:i/>
          <w:color w:val="FF0000"/>
        </w:rPr>
        <w:t xml:space="preserve"> </w:t>
      </w:r>
    </w:p>
    <w:p w:rsidR="00266A62" w:rsidRDefault="005C0377" w:rsidP="00EC4C9F">
      <w:pPr>
        <w:jc w:val="both"/>
        <w:rPr>
          <w:rFonts w:ascii="Verdana" w:hAnsi="Verdana"/>
        </w:rPr>
      </w:pPr>
      <w:r w:rsidRPr="008F1086">
        <w:rPr>
          <w:rFonts w:ascii="Verdana" w:hAnsi="Verdana"/>
        </w:rPr>
        <w:t> </w:t>
      </w:r>
      <w:r w:rsidR="00B271CB" w:rsidRPr="008F1086">
        <w:rPr>
          <w:rFonts w:ascii="Verdana" w:hAnsi="Verdana"/>
        </w:rPr>
        <w:tab/>
      </w:r>
      <w:r w:rsidR="006235CD" w:rsidRPr="008F1086">
        <w:rPr>
          <w:rFonts w:ascii="Verdana" w:hAnsi="Verdana"/>
          <w:b/>
        </w:rPr>
        <w:t>a/</w:t>
      </w:r>
      <w:r w:rsidR="00A431E6" w:rsidRPr="008F1086">
        <w:rPr>
          <w:rFonts w:ascii="Verdana" w:hAnsi="Verdana"/>
          <w:b/>
          <w:color w:val="000000"/>
          <w:u w:val="single"/>
        </w:rPr>
        <w:t>L’entretien des espaces verts</w:t>
      </w:r>
      <w:r w:rsidR="00A431E6" w:rsidRPr="008F1086">
        <w:rPr>
          <w:rFonts w:ascii="Verdana" w:hAnsi="Verdana"/>
        </w:rPr>
        <w:t xml:space="preserve"> </w:t>
      </w:r>
    </w:p>
    <w:p w:rsidR="00006983" w:rsidRPr="00115815" w:rsidRDefault="00266A62" w:rsidP="00EC4C9F">
      <w:pPr>
        <w:jc w:val="both"/>
        <w:rPr>
          <w:rFonts w:ascii="Verdana" w:hAnsi="Verdana"/>
          <w:color w:val="000000" w:themeColor="text1"/>
        </w:rPr>
      </w:pPr>
      <w:r>
        <w:rPr>
          <w:rFonts w:ascii="Verdana" w:hAnsi="Verdana"/>
        </w:rPr>
        <w:tab/>
      </w:r>
      <w:r w:rsidR="00AA022B">
        <w:rPr>
          <w:rFonts w:ascii="Verdana" w:hAnsi="Verdana"/>
          <w:color w:val="000000" w:themeColor="text1"/>
        </w:rPr>
        <w:t>Point exposé</w:t>
      </w:r>
      <w:r w:rsidR="008269C0" w:rsidRPr="00115815">
        <w:rPr>
          <w:rFonts w:ascii="Verdana" w:hAnsi="Verdana"/>
          <w:color w:val="000000" w:themeColor="text1"/>
        </w:rPr>
        <w:t xml:space="preserve"> par </w:t>
      </w:r>
      <w:r w:rsidR="005C0377" w:rsidRPr="001E40B0">
        <w:rPr>
          <w:rFonts w:ascii="Verdana" w:hAnsi="Verdana"/>
          <w:color w:val="000000" w:themeColor="text1"/>
        </w:rPr>
        <w:t xml:space="preserve">M. </w:t>
      </w:r>
      <w:r w:rsidR="00F42FF9" w:rsidRPr="001E40B0">
        <w:rPr>
          <w:rFonts w:ascii="Verdana" w:hAnsi="Verdana"/>
          <w:color w:val="000000" w:themeColor="text1"/>
        </w:rPr>
        <w:t xml:space="preserve">Michel </w:t>
      </w:r>
      <w:r w:rsidR="005C0377" w:rsidRPr="001E40B0">
        <w:rPr>
          <w:rFonts w:ascii="Verdana" w:hAnsi="Verdana"/>
          <w:color w:val="000000" w:themeColor="text1"/>
        </w:rPr>
        <w:t>DUFFAU</w:t>
      </w:r>
      <w:r w:rsidR="00B271CB" w:rsidRPr="001E40B0">
        <w:rPr>
          <w:rFonts w:ascii="Verdana" w:hAnsi="Verdana"/>
          <w:color w:val="000000" w:themeColor="text1"/>
        </w:rPr>
        <w:t>.</w:t>
      </w:r>
    </w:p>
    <w:p w:rsidR="00A419BA" w:rsidRPr="008F1086" w:rsidRDefault="00A419BA" w:rsidP="00EC4C9F">
      <w:pPr>
        <w:jc w:val="both"/>
        <w:rPr>
          <w:rFonts w:ascii="Verdana" w:hAnsi="Verdana"/>
        </w:rPr>
      </w:pPr>
    </w:p>
    <w:p w:rsidR="00BA0D08" w:rsidRPr="008F1086" w:rsidRDefault="00115815" w:rsidP="00266A62">
      <w:pPr>
        <w:jc w:val="both"/>
        <w:rPr>
          <w:rFonts w:ascii="Verdana" w:hAnsi="Verdana"/>
          <w:color w:val="000000"/>
        </w:rPr>
      </w:pPr>
      <w:r>
        <w:rPr>
          <w:rFonts w:ascii="Verdana" w:hAnsi="Verdana"/>
          <w:b/>
          <w:i/>
          <w:color w:val="FF0000"/>
        </w:rPr>
        <w:t xml:space="preserve"> </w:t>
      </w:r>
      <w:r w:rsidR="00266A62">
        <w:rPr>
          <w:rFonts w:ascii="Verdana" w:hAnsi="Verdana"/>
          <w:b/>
          <w:i/>
          <w:color w:val="FF0000"/>
        </w:rPr>
        <w:tab/>
      </w:r>
      <w:r w:rsidR="00BA0D08" w:rsidRPr="008F1086">
        <w:rPr>
          <w:rFonts w:ascii="Verdana" w:hAnsi="Verdana"/>
          <w:color w:val="000000"/>
        </w:rPr>
        <w:t xml:space="preserve">Le Conseil syndical reste toujours vigilant sur les prestations et est souvent en contact avec M. PUCHE de VERESPACE, chargé de notre résidence, </w:t>
      </w:r>
      <w:r w:rsidR="006235CD" w:rsidRPr="008F1086">
        <w:rPr>
          <w:rFonts w:ascii="Verdana" w:hAnsi="Verdana"/>
          <w:color w:val="000000"/>
        </w:rPr>
        <w:t>notamment</w:t>
      </w:r>
      <w:r w:rsidR="00BA0D08" w:rsidRPr="008F1086">
        <w:rPr>
          <w:rFonts w:ascii="Verdana" w:hAnsi="Verdana"/>
          <w:color w:val="000000"/>
        </w:rPr>
        <w:t xml:space="preserve"> </w:t>
      </w:r>
      <w:r w:rsidR="00250DAC" w:rsidRPr="008F1086">
        <w:rPr>
          <w:rFonts w:ascii="Verdana" w:hAnsi="Verdana"/>
          <w:color w:val="000000"/>
        </w:rPr>
        <w:t xml:space="preserve">lors des </w:t>
      </w:r>
      <w:r w:rsidR="00BA0D08" w:rsidRPr="008F1086">
        <w:rPr>
          <w:rFonts w:ascii="Verdana" w:hAnsi="Verdana"/>
          <w:color w:val="000000"/>
        </w:rPr>
        <w:t xml:space="preserve">réunions </w:t>
      </w:r>
      <w:r w:rsidR="00250DAC" w:rsidRPr="008F1086">
        <w:rPr>
          <w:rFonts w:ascii="Verdana" w:hAnsi="Verdana"/>
          <w:color w:val="000000"/>
        </w:rPr>
        <w:t>périodiques</w:t>
      </w:r>
      <w:r w:rsidR="00BA0D08" w:rsidRPr="008F1086">
        <w:rPr>
          <w:rFonts w:ascii="Verdana" w:hAnsi="Verdana"/>
          <w:color w:val="000000"/>
        </w:rPr>
        <w:t>. En outre, nous sommes également régulièrement en contact avec les équipes du prestataire lors des interventions.</w:t>
      </w:r>
    </w:p>
    <w:p w:rsidR="00F17DB4" w:rsidRPr="00115815" w:rsidRDefault="00BA0D08" w:rsidP="00454809">
      <w:pPr>
        <w:ind w:firstLine="708"/>
        <w:jc w:val="both"/>
        <w:rPr>
          <w:rFonts w:ascii="Verdana" w:hAnsi="Verdana"/>
          <w:color w:val="000000" w:themeColor="text1"/>
        </w:rPr>
      </w:pPr>
      <w:r w:rsidRPr="008F1086">
        <w:rPr>
          <w:rFonts w:ascii="Verdana" w:hAnsi="Verdana"/>
          <w:color w:val="000000"/>
        </w:rPr>
        <w:t xml:space="preserve">L’entretien des espaces verts </w:t>
      </w:r>
      <w:r w:rsidR="00F17DB4" w:rsidRPr="008F1086">
        <w:rPr>
          <w:rFonts w:ascii="Verdana" w:hAnsi="Verdana"/>
          <w:color w:val="000000"/>
        </w:rPr>
        <w:t xml:space="preserve">est réalisé en 2 </w:t>
      </w:r>
      <w:r w:rsidR="00933F04" w:rsidRPr="008F1086">
        <w:rPr>
          <w:rFonts w:ascii="Verdana" w:hAnsi="Verdana"/>
          <w:color w:val="000000"/>
        </w:rPr>
        <w:t>volet</w:t>
      </w:r>
      <w:r w:rsidR="00F17DB4" w:rsidRPr="008F1086">
        <w:rPr>
          <w:rFonts w:ascii="Verdana" w:hAnsi="Verdana"/>
          <w:color w:val="000000"/>
        </w:rPr>
        <w:t xml:space="preserve">s : l’entretien contractuel proprement dit </w:t>
      </w:r>
      <w:r w:rsidR="00F17DB4" w:rsidRPr="00115815">
        <w:rPr>
          <w:rFonts w:ascii="Verdana" w:hAnsi="Verdana"/>
          <w:color w:val="000000" w:themeColor="text1"/>
        </w:rPr>
        <w:t xml:space="preserve">(repère 10) d’une part et les plantations et élagages (repère </w:t>
      </w:r>
      <w:r w:rsidR="004D0916">
        <w:rPr>
          <w:rFonts w:ascii="Verdana" w:hAnsi="Verdana"/>
          <w:color w:val="000000" w:themeColor="text1"/>
        </w:rPr>
        <w:t>5</w:t>
      </w:r>
      <w:r w:rsidR="00F17DB4" w:rsidRPr="00115815">
        <w:rPr>
          <w:rFonts w:ascii="Verdana" w:hAnsi="Verdana"/>
          <w:color w:val="000000" w:themeColor="text1"/>
        </w:rPr>
        <w:t>0) d’autre part.</w:t>
      </w:r>
    </w:p>
    <w:p w:rsidR="00F17DB4" w:rsidRPr="008F1086" w:rsidRDefault="00F17DB4" w:rsidP="00454809">
      <w:pPr>
        <w:ind w:firstLine="708"/>
        <w:jc w:val="both"/>
        <w:rPr>
          <w:rFonts w:ascii="Verdana" w:hAnsi="Verdana"/>
          <w:color w:val="000000"/>
        </w:rPr>
      </w:pPr>
    </w:p>
    <w:p w:rsidR="006235CD" w:rsidRPr="008F1086" w:rsidRDefault="006235CD" w:rsidP="006235CD">
      <w:pPr>
        <w:ind w:firstLine="708"/>
        <w:jc w:val="both"/>
        <w:rPr>
          <w:rFonts w:ascii="Verdana" w:hAnsi="Verdana"/>
          <w:b/>
          <w:color w:val="000000"/>
          <w:u w:val="single"/>
        </w:rPr>
      </w:pPr>
      <w:r w:rsidRPr="008F1086">
        <w:rPr>
          <w:rFonts w:ascii="Verdana" w:hAnsi="Verdana"/>
          <w:b/>
          <w:color w:val="000000"/>
          <w:u w:val="single"/>
        </w:rPr>
        <w:t>- Le contrat annuel.</w:t>
      </w:r>
    </w:p>
    <w:p w:rsidR="00251021" w:rsidRDefault="00251021" w:rsidP="00454809">
      <w:pPr>
        <w:ind w:firstLine="708"/>
        <w:jc w:val="both"/>
        <w:rPr>
          <w:rFonts w:ascii="Verdana" w:hAnsi="Verdana"/>
          <w:color w:val="000000"/>
        </w:rPr>
      </w:pPr>
    </w:p>
    <w:p w:rsidR="00454809" w:rsidRPr="00CE2CB5" w:rsidRDefault="00756B89" w:rsidP="00454809">
      <w:pPr>
        <w:ind w:firstLine="708"/>
        <w:jc w:val="both"/>
        <w:rPr>
          <w:rFonts w:ascii="Verdana" w:hAnsi="Verdana"/>
          <w:color w:val="FF0000"/>
        </w:rPr>
      </w:pPr>
      <w:r w:rsidRPr="008F1086">
        <w:rPr>
          <w:rFonts w:ascii="Verdana" w:hAnsi="Verdana"/>
          <w:color w:val="000000"/>
        </w:rPr>
        <w:t>Pour</w:t>
      </w:r>
      <w:r w:rsidR="00454809" w:rsidRPr="008F1086">
        <w:rPr>
          <w:rFonts w:ascii="Verdana" w:hAnsi="Verdana"/>
          <w:color w:val="000000"/>
        </w:rPr>
        <w:t xml:space="preserve"> l’année 201</w:t>
      </w:r>
      <w:r w:rsidR="005964AB">
        <w:rPr>
          <w:rFonts w:ascii="Verdana" w:hAnsi="Verdana"/>
          <w:color w:val="000000"/>
        </w:rPr>
        <w:t>6</w:t>
      </w:r>
      <w:r w:rsidR="00454809" w:rsidRPr="008F1086">
        <w:rPr>
          <w:rFonts w:ascii="Verdana" w:hAnsi="Verdana"/>
          <w:color w:val="000000"/>
        </w:rPr>
        <w:t xml:space="preserve">, </w:t>
      </w:r>
      <w:r w:rsidR="00D24E00" w:rsidRPr="008F1086">
        <w:rPr>
          <w:rFonts w:ascii="Verdana" w:hAnsi="Verdana"/>
          <w:color w:val="000000"/>
        </w:rPr>
        <w:t xml:space="preserve">le montant </w:t>
      </w:r>
      <w:r w:rsidR="00F17DB4" w:rsidRPr="008F1086">
        <w:rPr>
          <w:rFonts w:ascii="Verdana" w:hAnsi="Verdana"/>
          <w:color w:val="000000"/>
        </w:rPr>
        <w:t>contractuel</w:t>
      </w:r>
      <w:r w:rsidR="00D24E00" w:rsidRPr="008F1086">
        <w:rPr>
          <w:rFonts w:ascii="Verdana" w:hAnsi="Verdana"/>
          <w:color w:val="000000"/>
        </w:rPr>
        <w:t xml:space="preserve"> de </w:t>
      </w:r>
      <w:r w:rsidR="00454809" w:rsidRPr="008F1086">
        <w:rPr>
          <w:rFonts w:ascii="Verdana" w:hAnsi="Verdana"/>
          <w:color w:val="000000"/>
        </w:rPr>
        <w:t xml:space="preserve">l’entretien des espaces verts s’est élevé à </w:t>
      </w:r>
      <w:r w:rsidR="00541FA8" w:rsidRPr="008F1086">
        <w:rPr>
          <w:rFonts w:ascii="Verdana" w:hAnsi="Verdana"/>
          <w:b/>
          <w:color w:val="000000" w:themeColor="text1"/>
        </w:rPr>
        <w:t>2</w:t>
      </w:r>
      <w:r w:rsidR="0059786B">
        <w:rPr>
          <w:rFonts w:ascii="Verdana" w:hAnsi="Verdana"/>
          <w:b/>
          <w:color w:val="000000" w:themeColor="text1"/>
        </w:rPr>
        <w:t>7</w:t>
      </w:r>
      <w:r w:rsidR="00ED0593">
        <w:rPr>
          <w:rFonts w:ascii="Verdana" w:hAnsi="Verdana"/>
          <w:b/>
          <w:color w:val="000000" w:themeColor="text1"/>
        </w:rPr>
        <w:t> </w:t>
      </w:r>
      <w:r w:rsidR="00065668">
        <w:rPr>
          <w:rFonts w:ascii="Verdana" w:hAnsi="Verdana"/>
          <w:b/>
          <w:color w:val="000000" w:themeColor="text1"/>
        </w:rPr>
        <w:t>299</w:t>
      </w:r>
      <w:r w:rsidR="00ED0593">
        <w:rPr>
          <w:rFonts w:ascii="Verdana" w:hAnsi="Verdana"/>
          <w:b/>
          <w:color w:val="000000" w:themeColor="text1"/>
        </w:rPr>
        <w:t>,</w:t>
      </w:r>
      <w:r w:rsidR="003B5A9B">
        <w:rPr>
          <w:rFonts w:ascii="Verdana" w:hAnsi="Verdana"/>
          <w:b/>
          <w:color w:val="000000" w:themeColor="text1"/>
        </w:rPr>
        <w:t>24</w:t>
      </w:r>
      <w:r w:rsidR="00454809" w:rsidRPr="008F1086">
        <w:rPr>
          <w:rFonts w:ascii="Verdana" w:hAnsi="Verdana"/>
          <w:b/>
          <w:color w:val="000000" w:themeColor="text1"/>
        </w:rPr>
        <w:t xml:space="preserve"> €</w:t>
      </w:r>
      <w:r w:rsidRPr="008F1086">
        <w:rPr>
          <w:rFonts w:ascii="Verdana" w:hAnsi="Verdana"/>
          <w:color w:val="000000" w:themeColor="text1"/>
        </w:rPr>
        <w:t xml:space="preserve">. </w:t>
      </w:r>
      <w:r w:rsidR="001B3E1A" w:rsidRPr="008F1086">
        <w:rPr>
          <w:rFonts w:ascii="Verdana" w:hAnsi="Verdana"/>
          <w:color w:val="000000" w:themeColor="text1"/>
        </w:rPr>
        <w:t xml:space="preserve">Ce montant est réglé en 10 mensualités d’avril à décembre, et, comme les </w:t>
      </w:r>
      <w:r w:rsidR="001B3E1A" w:rsidRPr="008F1086">
        <w:rPr>
          <w:rFonts w:ascii="Verdana" w:hAnsi="Verdana"/>
          <w:color w:val="000000"/>
        </w:rPr>
        <w:t>années précédentes et futures, la dixième mensualité,</w:t>
      </w:r>
      <w:r w:rsidR="001B3E1A" w:rsidRPr="008F1086">
        <w:rPr>
          <w:rFonts w:ascii="Verdana" w:hAnsi="Verdana"/>
          <w:color w:val="FF0000"/>
        </w:rPr>
        <w:t xml:space="preserve"> </w:t>
      </w:r>
      <w:r w:rsidR="001B3E1A" w:rsidRPr="008F1086">
        <w:rPr>
          <w:rFonts w:ascii="Verdana" w:hAnsi="Verdana"/>
          <w:color w:val="000000" w:themeColor="text1"/>
        </w:rPr>
        <w:t>dont</w:t>
      </w:r>
      <w:r w:rsidR="001B3E1A" w:rsidRPr="008F1086">
        <w:rPr>
          <w:rFonts w:ascii="Verdana" w:hAnsi="Verdana"/>
          <w:color w:val="FF0000"/>
        </w:rPr>
        <w:t xml:space="preserve"> </w:t>
      </w:r>
      <w:r w:rsidR="001B3E1A" w:rsidRPr="008F1086">
        <w:rPr>
          <w:rFonts w:ascii="Verdana" w:hAnsi="Verdana"/>
          <w:color w:val="000000"/>
        </w:rPr>
        <w:t xml:space="preserve">la facture est reçue le 15 décembre, </w:t>
      </w:r>
      <w:r w:rsidR="001E5041" w:rsidRPr="008F1086">
        <w:rPr>
          <w:rFonts w:ascii="Verdana" w:hAnsi="Verdana"/>
          <w:color w:val="000000"/>
        </w:rPr>
        <w:t>est</w:t>
      </w:r>
      <w:r w:rsidR="001B3E1A" w:rsidRPr="008F1086">
        <w:rPr>
          <w:rFonts w:ascii="Verdana" w:hAnsi="Verdana"/>
          <w:color w:val="000000"/>
        </w:rPr>
        <w:t xml:space="preserve"> payée en janvier </w:t>
      </w:r>
      <w:r w:rsidR="001E5041" w:rsidRPr="008F1086">
        <w:rPr>
          <w:rFonts w:ascii="Verdana" w:hAnsi="Verdana"/>
          <w:color w:val="000000"/>
        </w:rPr>
        <w:t>de l’année suivante</w:t>
      </w:r>
      <w:r w:rsidR="001B3E1A" w:rsidRPr="008F1086">
        <w:rPr>
          <w:rFonts w:ascii="Verdana" w:hAnsi="Verdana"/>
          <w:color w:val="000000"/>
        </w:rPr>
        <w:t xml:space="preserve">. C’est la raison pour laquelle la somme de </w:t>
      </w:r>
      <w:r w:rsidR="00541FA8" w:rsidRPr="008F1086">
        <w:rPr>
          <w:rFonts w:ascii="Verdana" w:hAnsi="Verdana"/>
          <w:b/>
          <w:color w:val="000000" w:themeColor="text1"/>
        </w:rPr>
        <w:t>2</w:t>
      </w:r>
      <w:r w:rsidR="0059786B">
        <w:rPr>
          <w:rFonts w:ascii="Verdana" w:hAnsi="Verdana"/>
          <w:b/>
          <w:color w:val="000000" w:themeColor="text1"/>
        </w:rPr>
        <w:t>7</w:t>
      </w:r>
      <w:r w:rsidR="00541FA8" w:rsidRPr="008F1086">
        <w:rPr>
          <w:rFonts w:ascii="Verdana" w:hAnsi="Verdana"/>
          <w:b/>
          <w:color w:val="FF0000"/>
        </w:rPr>
        <w:t xml:space="preserve"> </w:t>
      </w:r>
      <w:r w:rsidR="00ED0593">
        <w:rPr>
          <w:rFonts w:ascii="Verdana" w:hAnsi="Verdana"/>
          <w:b/>
          <w:color w:val="000000" w:themeColor="text1"/>
        </w:rPr>
        <w:t>274</w:t>
      </w:r>
      <w:r w:rsidR="00541FA8" w:rsidRPr="008F1086">
        <w:rPr>
          <w:rFonts w:ascii="Verdana" w:hAnsi="Verdana"/>
          <w:b/>
          <w:color w:val="000000" w:themeColor="text1"/>
        </w:rPr>
        <w:t>,</w:t>
      </w:r>
      <w:r w:rsidR="00ED0593">
        <w:rPr>
          <w:rFonts w:ascii="Verdana" w:hAnsi="Verdana"/>
          <w:b/>
          <w:color w:val="000000" w:themeColor="text1"/>
        </w:rPr>
        <w:t>89</w:t>
      </w:r>
      <w:r w:rsidR="00541FA8" w:rsidRPr="008F1086">
        <w:rPr>
          <w:rFonts w:ascii="Verdana" w:hAnsi="Verdana"/>
          <w:b/>
          <w:color w:val="000000" w:themeColor="text1"/>
        </w:rPr>
        <w:t xml:space="preserve"> </w:t>
      </w:r>
      <w:r w:rsidR="001B3E1A" w:rsidRPr="008F1086">
        <w:rPr>
          <w:rFonts w:ascii="Verdana" w:hAnsi="Verdana"/>
          <w:b/>
          <w:color w:val="000000" w:themeColor="text1"/>
        </w:rPr>
        <w:t>€</w:t>
      </w:r>
      <w:r w:rsidR="001B3E1A" w:rsidRPr="008F1086">
        <w:rPr>
          <w:rFonts w:ascii="Verdana" w:hAnsi="Verdana"/>
          <w:color w:val="000000" w:themeColor="text1"/>
        </w:rPr>
        <w:t xml:space="preserve"> apparaissant </w:t>
      </w:r>
      <w:r w:rsidR="001B3E1A" w:rsidRPr="00115815">
        <w:rPr>
          <w:rFonts w:ascii="Verdana" w:hAnsi="Verdana"/>
          <w:color w:val="000000" w:themeColor="text1"/>
        </w:rPr>
        <w:t xml:space="preserve">dans le tableau financier (repère 10) est </w:t>
      </w:r>
      <w:r w:rsidR="001E5041" w:rsidRPr="00115815">
        <w:rPr>
          <w:rFonts w:ascii="Verdana" w:hAnsi="Verdana"/>
          <w:color w:val="000000" w:themeColor="text1"/>
        </w:rPr>
        <w:t>inf</w:t>
      </w:r>
      <w:r w:rsidR="001B3E1A" w:rsidRPr="00115815">
        <w:rPr>
          <w:rFonts w:ascii="Verdana" w:hAnsi="Verdana"/>
          <w:color w:val="000000" w:themeColor="text1"/>
        </w:rPr>
        <w:t xml:space="preserve">érieure </w:t>
      </w:r>
      <w:r w:rsidR="00737485" w:rsidRPr="00115815">
        <w:rPr>
          <w:rFonts w:ascii="Verdana" w:hAnsi="Verdana"/>
          <w:color w:val="000000" w:themeColor="text1"/>
        </w:rPr>
        <w:t xml:space="preserve">de </w:t>
      </w:r>
      <w:r w:rsidR="00ED0593">
        <w:rPr>
          <w:rFonts w:ascii="Verdana" w:hAnsi="Verdana"/>
          <w:b/>
          <w:color w:val="000000" w:themeColor="text1"/>
        </w:rPr>
        <w:t>2</w:t>
      </w:r>
      <w:r w:rsidR="00065668">
        <w:rPr>
          <w:rFonts w:ascii="Verdana" w:hAnsi="Verdana"/>
          <w:b/>
          <w:color w:val="000000" w:themeColor="text1"/>
        </w:rPr>
        <w:t>4</w:t>
      </w:r>
      <w:r w:rsidR="002126B4" w:rsidRPr="00115815">
        <w:rPr>
          <w:rFonts w:ascii="Verdana" w:hAnsi="Verdana"/>
          <w:b/>
          <w:color w:val="000000" w:themeColor="text1"/>
        </w:rPr>
        <w:t>,</w:t>
      </w:r>
      <w:r w:rsidR="00266A62">
        <w:rPr>
          <w:rFonts w:ascii="Verdana" w:hAnsi="Verdana"/>
          <w:b/>
          <w:color w:val="000000" w:themeColor="text1"/>
        </w:rPr>
        <w:t>35</w:t>
      </w:r>
      <w:r w:rsidR="00737485" w:rsidRPr="00115815">
        <w:rPr>
          <w:rFonts w:ascii="Verdana" w:hAnsi="Verdana"/>
          <w:b/>
          <w:color w:val="000000" w:themeColor="text1"/>
        </w:rPr>
        <w:t xml:space="preserve"> €</w:t>
      </w:r>
      <w:r w:rsidR="00CE2CB5">
        <w:rPr>
          <w:rFonts w:ascii="Verdana" w:hAnsi="Verdana"/>
          <w:color w:val="000000" w:themeColor="text1"/>
        </w:rPr>
        <w:t xml:space="preserve"> </w:t>
      </w:r>
      <w:r w:rsidR="001E40B0" w:rsidRPr="001E40B0">
        <w:rPr>
          <w:rFonts w:ascii="Verdana" w:hAnsi="Verdana"/>
          <w:color w:val="000000" w:themeColor="text1"/>
        </w:rPr>
        <w:t>soit</w:t>
      </w:r>
      <w:r w:rsidR="006E0085" w:rsidRPr="001E40B0">
        <w:rPr>
          <w:rFonts w:ascii="Verdana" w:hAnsi="Verdana"/>
          <w:color w:val="000000" w:themeColor="text1"/>
        </w:rPr>
        <w:t xml:space="preserve"> </w:t>
      </w:r>
      <w:r w:rsidR="00CE2CB5" w:rsidRPr="001E40B0">
        <w:rPr>
          <w:rFonts w:ascii="Verdana" w:hAnsi="Verdana"/>
          <w:color w:val="000000" w:themeColor="text1"/>
        </w:rPr>
        <w:t>51,5% du Budget</w:t>
      </w:r>
      <w:r w:rsidR="006521E6">
        <w:rPr>
          <w:rFonts w:ascii="Verdana" w:hAnsi="Verdana"/>
          <w:color w:val="000000" w:themeColor="text1"/>
        </w:rPr>
        <w:t>,</w:t>
      </w:r>
      <w:r w:rsidR="00CE2CB5" w:rsidRPr="001E40B0">
        <w:rPr>
          <w:rFonts w:ascii="Verdana" w:hAnsi="Verdana"/>
          <w:color w:val="000000" w:themeColor="text1"/>
        </w:rPr>
        <w:t xml:space="preserve"> soit 143 €/lot</w:t>
      </w:r>
      <w:r w:rsidR="001E40B0" w:rsidRPr="001E40B0">
        <w:rPr>
          <w:rFonts w:ascii="Verdana" w:hAnsi="Verdana"/>
          <w:color w:val="000000" w:themeColor="text1"/>
        </w:rPr>
        <w:t>.</w:t>
      </w:r>
    </w:p>
    <w:p w:rsidR="00454809" w:rsidRPr="008F1086" w:rsidRDefault="00454809" w:rsidP="00454809">
      <w:pPr>
        <w:jc w:val="both"/>
        <w:rPr>
          <w:rFonts w:ascii="Verdana" w:hAnsi="Verdana"/>
          <w:color w:val="000000"/>
        </w:rPr>
      </w:pPr>
    </w:p>
    <w:p w:rsidR="00251707" w:rsidRPr="003A0548" w:rsidRDefault="005A3F81" w:rsidP="00251707">
      <w:pPr>
        <w:ind w:firstLine="708"/>
        <w:jc w:val="both"/>
        <w:rPr>
          <w:rFonts w:ascii="Verdana" w:hAnsi="Verdana"/>
          <w:color w:val="000000" w:themeColor="text1"/>
        </w:rPr>
      </w:pPr>
      <w:r w:rsidRPr="003A0548">
        <w:rPr>
          <w:rFonts w:ascii="Verdana" w:hAnsi="Verdana"/>
          <w:iCs/>
        </w:rPr>
        <w:t>L</w:t>
      </w:r>
      <w:r w:rsidR="001B2E8F">
        <w:rPr>
          <w:rFonts w:ascii="Verdana" w:hAnsi="Verdana"/>
          <w:iCs/>
        </w:rPr>
        <w:t>a proposition de re</w:t>
      </w:r>
      <w:r w:rsidR="000E1890">
        <w:rPr>
          <w:rFonts w:ascii="Verdana" w:hAnsi="Verdana"/>
          <w:iCs/>
        </w:rPr>
        <w:t>conduction annuelle</w:t>
      </w:r>
      <w:r w:rsidR="001B2E8F">
        <w:rPr>
          <w:rFonts w:ascii="Verdana" w:hAnsi="Verdana"/>
          <w:iCs/>
        </w:rPr>
        <w:t xml:space="preserve"> du contrat </w:t>
      </w:r>
      <w:r w:rsidR="00ED0593">
        <w:rPr>
          <w:rFonts w:ascii="Verdana" w:hAnsi="Verdana"/>
          <w:iCs/>
        </w:rPr>
        <w:t xml:space="preserve">ne </w:t>
      </w:r>
      <w:r w:rsidR="001B2E8F">
        <w:rPr>
          <w:rFonts w:ascii="Verdana" w:hAnsi="Verdana"/>
          <w:iCs/>
        </w:rPr>
        <w:t>présent</w:t>
      </w:r>
      <w:r w:rsidR="00ED0593">
        <w:rPr>
          <w:rFonts w:ascii="Verdana" w:hAnsi="Verdana"/>
          <w:iCs/>
        </w:rPr>
        <w:t>e</w:t>
      </w:r>
      <w:r w:rsidRPr="003A0548">
        <w:rPr>
          <w:rFonts w:ascii="Verdana" w:hAnsi="Verdana"/>
          <w:iCs/>
        </w:rPr>
        <w:t xml:space="preserve"> </w:t>
      </w:r>
      <w:r w:rsidR="00ED0593">
        <w:rPr>
          <w:rFonts w:ascii="Verdana" w:hAnsi="Verdana"/>
          <w:iCs/>
        </w:rPr>
        <w:t>pas d’</w:t>
      </w:r>
      <w:r w:rsidRPr="003A0548">
        <w:rPr>
          <w:rFonts w:ascii="Verdana" w:hAnsi="Verdana"/>
          <w:iCs/>
        </w:rPr>
        <w:t xml:space="preserve">augmentation </w:t>
      </w:r>
      <w:r w:rsidR="00ED0593">
        <w:rPr>
          <w:rFonts w:ascii="Verdana" w:hAnsi="Verdana"/>
          <w:iCs/>
        </w:rPr>
        <w:t>donc</w:t>
      </w:r>
      <w:r w:rsidR="00595B03" w:rsidRPr="003A0548">
        <w:rPr>
          <w:rFonts w:ascii="Verdana" w:hAnsi="Verdana"/>
          <w:color w:val="000000" w:themeColor="text1"/>
        </w:rPr>
        <w:t xml:space="preserve"> </w:t>
      </w:r>
      <w:r w:rsidR="003A0548">
        <w:rPr>
          <w:rFonts w:ascii="Verdana" w:hAnsi="Verdana"/>
          <w:color w:val="000000" w:themeColor="text1"/>
        </w:rPr>
        <w:t xml:space="preserve">pour </w:t>
      </w:r>
      <w:r w:rsidR="00773D03" w:rsidRPr="003A0548">
        <w:rPr>
          <w:rFonts w:ascii="Verdana" w:hAnsi="Verdana"/>
          <w:color w:val="000000" w:themeColor="text1"/>
        </w:rPr>
        <w:t xml:space="preserve">un montant total de </w:t>
      </w:r>
      <w:r w:rsidR="006C38EF" w:rsidRPr="003A0548">
        <w:rPr>
          <w:rFonts w:ascii="Verdana" w:hAnsi="Verdana"/>
          <w:b/>
          <w:color w:val="000000" w:themeColor="text1"/>
        </w:rPr>
        <w:t>2</w:t>
      </w:r>
      <w:r w:rsidR="0050036E" w:rsidRPr="003A0548">
        <w:rPr>
          <w:rFonts w:ascii="Verdana" w:hAnsi="Verdana"/>
          <w:b/>
          <w:color w:val="000000" w:themeColor="text1"/>
        </w:rPr>
        <w:t>7</w:t>
      </w:r>
      <w:r w:rsidR="006C38EF" w:rsidRPr="003A0548">
        <w:rPr>
          <w:rFonts w:ascii="Verdana" w:hAnsi="Verdana"/>
          <w:b/>
          <w:color w:val="000000" w:themeColor="text1"/>
        </w:rPr>
        <w:t> </w:t>
      </w:r>
      <w:r w:rsidR="00065668">
        <w:rPr>
          <w:rFonts w:ascii="Verdana" w:hAnsi="Verdana"/>
          <w:b/>
          <w:color w:val="000000" w:themeColor="text1"/>
        </w:rPr>
        <w:t>299</w:t>
      </w:r>
      <w:r w:rsidR="006C38EF" w:rsidRPr="003A0548">
        <w:rPr>
          <w:rFonts w:ascii="Verdana" w:hAnsi="Verdana"/>
          <w:b/>
          <w:color w:val="000000" w:themeColor="text1"/>
        </w:rPr>
        <w:t>,</w:t>
      </w:r>
      <w:r w:rsidR="00266A62">
        <w:rPr>
          <w:rFonts w:ascii="Verdana" w:hAnsi="Verdana"/>
          <w:b/>
          <w:color w:val="000000" w:themeColor="text1"/>
        </w:rPr>
        <w:t>24</w:t>
      </w:r>
      <w:r w:rsidR="006C38EF" w:rsidRPr="003A0548">
        <w:rPr>
          <w:rFonts w:ascii="Verdana" w:hAnsi="Verdana"/>
          <w:b/>
          <w:color w:val="000000" w:themeColor="text1"/>
        </w:rPr>
        <w:t xml:space="preserve"> €</w:t>
      </w:r>
      <w:r w:rsidR="006C38EF" w:rsidRPr="003A0548">
        <w:rPr>
          <w:rFonts w:ascii="Verdana" w:hAnsi="Verdana"/>
          <w:color w:val="000000" w:themeColor="text1"/>
        </w:rPr>
        <w:t xml:space="preserve"> TTC</w:t>
      </w:r>
      <w:r w:rsidR="00ED0593">
        <w:rPr>
          <w:rFonts w:ascii="Verdana" w:hAnsi="Verdana"/>
          <w:color w:val="000000" w:themeColor="text1"/>
        </w:rPr>
        <w:t xml:space="preserve">. </w:t>
      </w:r>
      <w:r w:rsidR="001B2E8F">
        <w:rPr>
          <w:rFonts w:ascii="Verdana" w:hAnsi="Verdana"/>
          <w:color w:val="000000" w:themeColor="text1"/>
        </w:rPr>
        <w:t xml:space="preserve">Nous vous informons par ailleurs </w:t>
      </w:r>
      <w:r w:rsidR="000E1890">
        <w:rPr>
          <w:rFonts w:ascii="Verdana" w:hAnsi="Verdana"/>
          <w:color w:val="000000" w:themeColor="text1"/>
        </w:rPr>
        <w:t>qu’</w:t>
      </w:r>
      <w:r w:rsidR="001B2E8F">
        <w:rPr>
          <w:rFonts w:ascii="Verdana" w:hAnsi="Verdana"/>
          <w:color w:val="000000" w:themeColor="text1"/>
        </w:rPr>
        <w:t>un nouvel appel d’offre</w:t>
      </w:r>
      <w:r w:rsidR="000E1890">
        <w:rPr>
          <w:rFonts w:ascii="Verdana" w:hAnsi="Verdana"/>
          <w:color w:val="000000" w:themeColor="text1"/>
        </w:rPr>
        <w:t>s</w:t>
      </w:r>
      <w:r w:rsidR="001B2E8F">
        <w:rPr>
          <w:rFonts w:ascii="Verdana" w:hAnsi="Verdana"/>
          <w:color w:val="000000" w:themeColor="text1"/>
        </w:rPr>
        <w:t xml:space="preserve"> </w:t>
      </w:r>
      <w:r w:rsidR="00065668">
        <w:rPr>
          <w:rFonts w:ascii="Verdana" w:hAnsi="Verdana"/>
          <w:color w:val="000000" w:themeColor="text1"/>
        </w:rPr>
        <w:t>auprès de 5 entreprises est</w:t>
      </w:r>
      <w:r w:rsidR="001B2E8F">
        <w:rPr>
          <w:rFonts w:ascii="Verdana" w:hAnsi="Verdana"/>
          <w:color w:val="000000" w:themeColor="text1"/>
        </w:rPr>
        <w:t xml:space="preserve"> </w:t>
      </w:r>
      <w:r w:rsidR="00ED0593">
        <w:rPr>
          <w:rFonts w:ascii="Verdana" w:hAnsi="Verdana"/>
          <w:color w:val="000000" w:themeColor="text1"/>
        </w:rPr>
        <w:t>en cours en 2017</w:t>
      </w:r>
      <w:r w:rsidR="001B2E8F">
        <w:rPr>
          <w:rFonts w:ascii="Verdana" w:hAnsi="Verdana"/>
          <w:color w:val="000000" w:themeColor="text1"/>
        </w:rPr>
        <w:t xml:space="preserve"> pour une application en 2018.</w:t>
      </w:r>
    </w:p>
    <w:p w:rsidR="001B29EF" w:rsidRDefault="001B29EF" w:rsidP="00F17DB4">
      <w:pPr>
        <w:ind w:firstLine="708"/>
        <w:jc w:val="both"/>
        <w:rPr>
          <w:rFonts w:ascii="Verdana" w:hAnsi="Verdana"/>
          <w:b/>
          <w:color w:val="000000"/>
        </w:rPr>
      </w:pPr>
    </w:p>
    <w:p w:rsidR="00065668" w:rsidRDefault="00065668" w:rsidP="00065668">
      <w:pPr>
        <w:jc w:val="both"/>
        <w:rPr>
          <w:rFonts w:ascii="Verdana" w:hAnsi="Verdana"/>
          <w:b/>
          <w:color w:val="000000"/>
          <w:u w:val="single"/>
        </w:rPr>
      </w:pPr>
      <w:r>
        <w:rPr>
          <w:rFonts w:ascii="Verdana" w:hAnsi="Verdana"/>
          <w:b/>
          <w:color w:val="000000"/>
        </w:rPr>
        <w:tab/>
        <w:t xml:space="preserve">- </w:t>
      </w:r>
      <w:r>
        <w:rPr>
          <w:rFonts w:ascii="Verdana" w:hAnsi="Verdana"/>
          <w:b/>
          <w:color w:val="000000"/>
          <w:u w:val="single"/>
        </w:rPr>
        <w:t>Les travaux de plantations et élagages</w:t>
      </w:r>
      <w:r>
        <w:rPr>
          <w:rFonts w:ascii="Verdana" w:hAnsi="Verdana"/>
          <w:b/>
          <w:color w:val="000000"/>
        </w:rPr>
        <w:t> </w:t>
      </w:r>
    </w:p>
    <w:p w:rsidR="00065668" w:rsidRDefault="00065668" w:rsidP="00065668">
      <w:pPr>
        <w:jc w:val="both"/>
        <w:rPr>
          <w:rFonts w:ascii="Verdana" w:hAnsi="Verdana"/>
          <w:b/>
          <w:color w:val="000000"/>
          <w:u w:val="single"/>
        </w:rPr>
      </w:pPr>
    </w:p>
    <w:p w:rsidR="00065668" w:rsidRDefault="00065668" w:rsidP="00065668">
      <w:pPr>
        <w:ind w:firstLine="708"/>
        <w:jc w:val="both"/>
        <w:rPr>
          <w:rFonts w:ascii="Verdana" w:hAnsi="Verdana"/>
          <w:color w:val="000000" w:themeColor="text1"/>
        </w:rPr>
      </w:pPr>
      <w:r>
        <w:rPr>
          <w:rFonts w:ascii="Verdana" w:hAnsi="Verdana"/>
          <w:color w:val="000000"/>
        </w:rPr>
        <w:t xml:space="preserve">Outre l’entretien contractuel des espaces verts (vu précédemment), l’entretien global des espaces verts regroupe également les plantations et les élagages indépendants du contrat </w:t>
      </w:r>
      <w:r w:rsidR="00266A62">
        <w:rPr>
          <w:rFonts w:ascii="Verdana" w:hAnsi="Verdana"/>
          <w:color w:val="000000"/>
        </w:rPr>
        <w:t xml:space="preserve">d’entretien </w:t>
      </w:r>
      <w:r>
        <w:rPr>
          <w:rFonts w:ascii="Verdana" w:hAnsi="Verdana"/>
          <w:color w:val="000000"/>
        </w:rPr>
        <w:t>avec VERESPACE.</w:t>
      </w:r>
      <w:r>
        <w:rPr>
          <w:rFonts w:ascii="Verdana" w:hAnsi="Verdana"/>
          <w:i/>
          <w:color w:val="FF0000"/>
        </w:rPr>
        <w:t xml:space="preserve"> </w:t>
      </w:r>
    </w:p>
    <w:p w:rsidR="00065668" w:rsidRDefault="00065668" w:rsidP="00065668">
      <w:pPr>
        <w:ind w:firstLine="708"/>
        <w:jc w:val="both"/>
        <w:rPr>
          <w:rFonts w:ascii="Verdana" w:hAnsi="Verdana"/>
          <w:color w:val="000000"/>
        </w:rPr>
      </w:pPr>
    </w:p>
    <w:p w:rsidR="00065668" w:rsidRDefault="00065668" w:rsidP="00065668">
      <w:pPr>
        <w:ind w:firstLine="708"/>
        <w:jc w:val="both"/>
        <w:rPr>
          <w:rFonts w:ascii="Verdana" w:hAnsi="Verdana"/>
          <w:color w:val="000000"/>
        </w:rPr>
      </w:pPr>
      <w:r>
        <w:rPr>
          <w:rFonts w:ascii="Verdana" w:hAnsi="Verdana"/>
          <w:color w:val="000000"/>
        </w:rPr>
        <w:t>En 2016 ont été réalisés et comptabilisés :</w:t>
      </w:r>
    </w:p>
    <w:p w:rsidR="00065668" w:rsidRDefault="00065668" w:rsidP="00065668">
      <w:pPr>
        <w:ind w:firstLine="708"/>
        <w:jc w:val="both"/>
        <w:rPr>
          <w:rFonts w:ascii="Verdana" w:hAnsi="Verdana"/>
          <w:color w:val="000000"/>
        </w:rPr>
      </w:pPr>
    </w:p>
    <w:p w:rsidR="003A0548" w:rsidRDefault="003A0548" w:rsidP="00F17DB4">
      <w:pPr>
        <w:ind w:firstLine="708"/>
        <w:jc w:val="both"/>
        <w:rPr>
          <w:rFonts w:ascii="Verdana" w:hAnsi="Verdana"/>
          <w:b/>
          <w:color w:val="000000" w:themeColor="text1"/>
        </w:rPr>
      </w:pPr>
      <w:r w:rsidRPr="00AF715D">
        <w:rPr>
          <w:rFonts w:ascii="Verdana" w:hAnsi="Verdana"/>
          <w:color w:val="000000" w:themeColor="text1"/>
        </w:rPr>
        <w:t xml:space="preserve">- </w:t>
      </w:r>
      <w:r w:rsidR="00AF715D" w:rsidRPr="00AF715D">
        <w:rPr>
          <w:rFonts w:ascii="Verdana" w:hAnsi="Verdana"/>
          <w:color w:val="000000" w:themeColor="text1"/>
        </w:rPr>
        <w:t xml:space="preserve">Élagage de 3 praxinus </w:t>
      </w:r>
      <w:r w:rsidR="00466F85">
        <w:rPr>
          <w:rFonts w:ascii="Verdana" w:hAnsi="Verdana"/>
          <w:color w:val="000000" w:themeColor="text1"/>
        </w:rPr>
        <w:t xml:space="preserve">pour </w:t>
      </w:r>
      <w:r w:rsidR="00AF715D" w:rsidRPr="00AF715D">
        <w:rPr>
          <w:rFonts w:ascii="Verdana" w:hAnsi="Verdana"/>
          <w:b/>
          <w:color w:val="000000" w:themeColor="text1"/>
        </w:rPr>
        <w:t>594,00</w:t>
      </w:r>
      <w:r w:rsidRPr="00AF715D">
        <w:rPr>
          <w:rFonts w:ascii="Verdana" w:hAnsi="Verdana"/>
          <w:b/>
          <w:color w:val="000000" w:themeColor="text1"/>
        </w:rPr>
        <w:t xml:space="preserve"> €</w:t>
      </w:r>
      <w:r w:rsidR="003B031F" w:rsidRPr="00AF715D">
        <w:rPr>
          <w:rFonts w:ascii="Verdana" w:hAnsi="Verdana"/>
          <w:b/>
          <w:color w:val="000000" w:themeColor="text1"/>
        </w:rPr>
        <w:t>.</w:t>
      </w:r>
    </w:p>
    <w:p w:rsidR="005A1B4A" w:rsidRPr="00272DDD" w:rsidRDefault="005A1B4A" w:rsidP="00F17DB4">
      <w:pPr>
        <w:ind w:firstLine="708"/>
        <w:jc w:val="both"/>
        <w:rPr>
          <w:rFonts w:ascii="Verdana" w:hAnsi="Verdana"/>
          <w:b/>
          <w:color w:val="000000" w:themeColor="text1"/>
        </w:rPr>
      </w:pPr>
      <w:r>
        <w:rPr>
          <w:rFonts w:ascii="Verdana" w:hAnsi="Verdana"/>
          <w:b/>
          <w:color w:val="000000" w:themeColor="text1"/>
        </w:rPr>
        <w:t xml:space="preserve">- </w:t>
      </w:r>
      <w:r w:rsidRPr="005A1B4A">
        <w:rPr>
          <w:rFonts w:ascii="Verdana" w:hAnsi="Verdana"/>
          <w:color w:val="000000" w:themeColor="text1"/>
        </w:rPr>
        <w:t xml:space="preserve">Débitage </w:t>
      </w:r>
      <w:r w:rsidR="00466F85">
        <w:rPr>
          <w:rFonts w:ascii="Verdana" w:hAnsi="Verdana"/>
          <w:color w:val="000000" w:themeColor="text1"/>
        </w:rPr>
        <w:t xml:space="preserve">d’urgence </w:t>
      </w:r>
      <w:r w:rsidRPr="005A1B4A">
        <w:rPr>
          <w:rFonts w:ascii="Verdana" w:hAnsi="Verdana"/>
          <w:color w:val="000000" w:themeColor="text1"/>
        </w:rPr>
        <w:t>de l’arbre tombé dans le Rouillon</w:t>
      </w:r>
      <w:r>
        <w:rPr>
          <w:rFonts w:ascii="Verdana" w:hAnsi="Verdana"/>
          <w:b/>
          <w:color w:val="000000" w:themeColor="text1"/>
        </w:rPr>
        <w:t xml:space="preserve"> </w:t>
      </w:r>
      <w:r w:rsidR="00466F85" w:rsidRPr="00466F85">
        <w:rPr>
          <w:rFonts w:ascii="Verdana" w:hAnsi="Verdana"/>
          <w:color w:val="000000" w:themeColor="text1"/>
        </w:rPr>
        <w:t>pour</w:t>
      </w:r>
      <w:r w:rsidR="00466F85">
        <w:rPr>
          <w:rFonts w:ascii="Verdana" w:hAnsi="Verdana"/>
          <w:b/>
          <w:color w:val="000000" w:themeColor="text1"/>
        </w:rPr>
        <w:t xml:space="preserve"> </w:t>
      </w:r>
      <w:r>
        <w:rPr>
          <w:rFonts w:ascii="Verdana" w:hAnsi="Verdana"/>
          <w:b/>
          <w:color w:val="000000" w:themeColor="text1"/>
        </w:rPr>
        <w:t>2 994,</w:t>
      </w:r>
      <w:r w:rsidR="00272DDD">
        <w:rPr>
          <w:rFonts w:ascii="Verdana" w:hAnsi="Verdana"/>
          <w:b/>
          <w:color w:val="000000" w:themeColor="text1"/>
        </w:rPr>
        <w:t>00</w:t>
      </w:r>
      <w:r w:rsidR="00466F85">
        <w:rPr>
          <w:rFonts w:ascii="Verdana" w:hAnsi="Verdana"/>
          <w:b/>
          <w:color w:val="000000" w:themeColor="text1"/>
        </w:rPr>
        <w:t xml:space="preserve"> €</w:t>
      </w:r>
      <w:r w:rsidR="00272DDD">
        <w:rPr>
          <w:rFonts w:ascii="Verdana" w:hAnsi="Verdana"/>
          <w:b/>
          <w:color w:val="000000" w:themeColor="text1"/>
        </w:rPr>
        <w:t>.</w:t>
      </w:r>
    </w:p>
    <w:p w:rsidR="003A0548" w:rsidRPr="00AF715D" w:rsidRDefault="003A0548" w:rsidP="00F17DB4">
      <w:pPr>
        <w:ind w:firstLine="708"/>
        <w:jc w:val="both"/>
        <w:rPr>
          <w:rFonts w:ascii="Verdana" w:hAnsi="Verdana"/>
          <w:color w:val="000000" w:themeColor="text1"/>
        </w:rPr>
      </w:pPr>
      <w:r w:rsidRPr="00AF715D">
        <w:rPr>
          <w:rFonts w:ascii="Verdana" w:hAnsi="Verdana"/>
          <w:color w:val="000000" w:themeColor="text1"/>
        </w:rPr>
        <w:t xml:space="preserve">- </w:t>
      </w:r>
      <w:r w:rsidR="00AF715D">
        <w:rPr>
          <w:rFonts w:ascii="Verdana" w:hAnsi="Verdana"/>
          <w:color w:val="000000" w:themeColor="text1"/>
        </w:rPr>
        <w:t xml:space="preserve">Remise en état des bordures de pieds de haies </w:t>
      </w:r>
      <w:r w:rsidR="00AF715D" w:rsidRPr="00AF715D">
        <w:rPr>
          <w:rFonts w:ascii="Verdana" w:hAnsi="Verdana"/>
          <w:color w:val="000000" w:themeColor="text1"/>
        </w:rPr>
        <w:t>Zone Lebrun Salix</w:t>
      </w:r>
      <w:r w:rsidR="005A75B4" w:rsidRPr="00AF715D">
        <w:rPr>
          <w:rFonts w:ascii="Verdana" w:hAnsi="Verdana"/>
          <w:color w:val="000000" w:themeColor="text1"/>
        </w:rPr>
        <w:t>, pour</w:t>
      </w:r>
      <w:r w:rsidR="006776B3" w:rsidRPr="00AF715D">
        <w:rPr>
          <w:rFonts w:ascii="Verdana" w:hAnsi="Verdana"/>
          <w:color w:val="000000" w:themeColor="text1"/>
        </w:rPr>
        <w:t xml:space="preserve"> </w:t>
      </w:r>
      <w:r w:rsidR="00AF715D" w:rsidRPr="00AF715D">
        <w:rPr>
          <w:rFonts w:ascii="Verdana" w:hAnsi="Verdana"/>
          <w:b/>
          <w:color w:val="000000" w:themeColor="text1"/>
        </w:rPr>
        <w:t>762</w:t>
      </w:r>
      <w:r w:rsidR="003B031F" w:rsidRPr="00AF715D">
        <w:rPr>
          <w:rFonts w:ascii="Verdana" w:hAnsi="Verdana"/>
          <w:b/>
          <w:color w:val="000000" w:themeColor="text1"/>
        </w:rPr>
        <w:t>,00</w:t>
      </w:r>
      <w:r w:rsidR="006776B3" w:rsidRPr="00AF715D">
        <w:rPr>
          <w:rFonts w:ascii="Verdana" w:hAnsi="Verdana"/>
          <w:b/>
          <w:color w:val="000000" w:themeColor="text1"/>
        </w:rPr>
        <w:t xml:space="preserve"> €</w:t>
      </w:r>
      <w:r w:rsidR="003B031F" w:rsidRPr="00AF715D">
        <w:rPr>
          <w:rFonts w:ascii="Verdana" w:hAnsi="Verdana"/>
          <w:b/>
          <w:color w:val="000000" w:themeColor="text1"/>
        </w:rPr>
        <w:t>.</w:t>
      </w:r>
    </w:p>
    <w:p w:rsidR="006776B3" w:rsidRPr="001D57D7" w:rsidRDefault="006776B3" w:rsidP="00F17DB4">
      <w:pPr>
        <w:ind w:firstLine="708"/>
        <w:jc w:val="both"/>
        <w:rPr>
          <w:rFonts w:ascii="Verdana" w:hAnsi="Verdana"/>
          <w:color w:val="000000" w:themeColor="text1"/>
        </w:rPr>
      </w:pPr>
      <w:r w:rsidRPr="001D57D7">
        <w:rPr>
          <w:rFonts w:ascii="Verdana" w:hAnsi="Verdana"/>
          <w:color w:val="000000" w:themeColor="text1"/>
        </w:rPr>
        <w:t xml:space="preserve">- </w:t>
      </w:r>
      <w:r w:rsidR="001D57D7" w:rsidRPr="001D57D7">
        <w:rPr>
          <w:rFonts w:ascii="Verdana" w:hAnsi="Verdana"/>
          <w:color w:val="000000" w:themeColor="text1"/>
        </w:rPr>
        <w:t xml:space="preserve">Plantation de troènes </w:t>
      </w:r>
      <w:r w:rsidR="00466F85">
        <w:rPr>
          <w:rFonts w:ascii="Verdana" w:hAnsi="Verdana"/>
          <w:color w:val="000000" w:themeColor="text1"/>
        </w:rPr>
        <w:t xml:space="preserve">pour </w:t>
      </w:r>
      <w:r w:rsidR="001D57D7" w:rsidRPr="001D57D7">
        <w:rPr>
          <w:rFonts w:ascii="Verdana" w:hAnsi="Verdana"/>
          <w:b/>
          <w:color w:val="000000" w:themeColor="text1"/>
        </w:rPr>
        <w:t>456</w:t>
      </w:r>
      <w:r w:rsidRPr="001D57D7">
        <w:rPr>
          <w:rFonts w:ascii="Verdana" w:hAnsi="Verdana"/>
          <w:b/>
          <w:color w:val="000000" w:themeColor="text1"/>
        </w:rPr>
        <w:t xml:space="preserve"> €</w:t>
      </w:r>
      <w:r w:rsidR="00466F85">
        <w:rPr>
          <w:rFonts w:ascii="Verdana" w:hAnsi="Verdana"/>
          <w:b/>
          <w:color w:val="000000" w:themeColor="text1"/>
        </w:rPr>
        <w:t>.</w:t>
      </w:r>
    </w:p>
    <w:p w:rsidR="00F17DB4" w:rsidRPr="001D57D7" w:rsidRDefault="00F17DB4" w:rsidP="00F17DB4">
      <w:pPr>
        <w:ind w:firstLine="708"/>
        <w:jc w:val="both"/>
        <w:rPr>
          <w:rFonts w:ascii="Verdana" w:hAnsi="Verdana"/>
          <w:color w:val="000000" w:themeColor="text1"/>
        </w:rPr>
      </w:pPr>
      <w:r w:rsidRPr="001D57D7">
        <w:rPr>
          <w:rFonts w:ascii="Verdana" w:hAnsi="Verdana"/>
          <w:color w:val="000000" w:themeColor="text1"/>
        </w:rPr>
        <w:t>-</w:t>
      </w:r>
      <w:r w:rsidR="008269C0" w:rsidRPr="001D57D7">
        <w:rPr>
          <w:rFonts w:ascii="Verdana" w:hAnsi="Verdana"/>
          <w:color w:val="000000" w:themeColor="text1"/>
        </w:rPr>
        <w:t xml:space="preserve"> </w:t>
      </w:r>
      <w:r w:rsidR="00466F85">
        <w:rPr>
          <w:rFonts w:ascii="Verdana" w:hAnsi="Verdana"/>
          <w:color w:val="000000" w:themeColor="text1"/>
        </w:rPr>
        <w:t>D</w:t>
      </w:r>
      <w:r w:rsidR="001D57D7" w:rsidRPr="001D57D7">
        <w:rPr>
          <w:rFonts w:ascii="Verdana" w:hAnsi="Verdana"/>
          <w:color w:val="000000" w:themeColor="text1"/>
        </w:rPr>
        <w:t>ébitage du cèdre rue Voltaire</w:t>
      </w:r>
      <w:r w:rsidR="00370DD9" w:rsidRPr="001D57D7">
        <w:rPr>
          <w:rFonts w:ascii="Verdana" w:hAnsi="Verdana"/>
          <w:color w:val="000000" w:themeColor="text1"/>
        </w:rPr>
        <w:t>,</w:t>
      </w:r>
      <w:r w:rsidR="00636533" w:rsidRPr="001D57D7">
        <w:rPr>
          <w:rFonts w:ascii="Verdana" w:hAnsi="Verdana"/>
          <w:color w:val="000000" w:themeColor="text1"/>
        </w:rPr>
        <w:t xml:space="preserve"> pour</w:t>
      </w:r>
      <w:r w:rsidR="006776B3" w:rsidRPr="001D57D7">
        <w:rPr>
          <w:rFonts w:ascii="Verdana" w:hAnsi="Verdana"/>
          <w:color w:val="000000" w:themeColor="text1"/>
        </w:rPr>
        <w:t xml:space="preserve"> </w:t>
      </w:r>
      <w:r w:rsidR="001D57D7" w:rsidRPr="001D57D7">
        <w:rPr>
          <w:rFonts w:ascii="Verdana" w:hAnsi="Verdana"/>
          <w:b/>
          <w:color w:val="000000" w:themeColor="text1"/>
        </w:rPr>
        <w:t>378</w:t>
      </w:r>
      <w:r w:rsidR="003B031F" w:rsidRPr="001D57D7">
        <w:rPr>
          <w:rFonts w:ascii="Verdana" w:hAnsi="Verdana"/>
          <w:b/>
          <w:color w:val="000000" w:themeColor="text1"/>
        </w:rPr>
        <w:t>,00</w:t>
      </w:r>
      <w:r w:rsidRPr="001D57D7">
        <w:rPr>
          <w:rFonts w:ascii="Verdana" w:hAnsi="Verdana"/>
          <w:b/>
          <w:color w:val="000000" w:themeColor="text1"/>
        </w:rPr>
        <w:t xml:space="preserve"> €</w:t>
      </w:r>
      <w:r w:rsidR="006521E6">
        <w:rPr>
          <w:rFonts w:ascii="Verdana" w:hAnsi="Verdana"/>
          <w:b/>
          <w:color w:val="000000" w:themeColor="text1"/>
        </w:rPr>
        <w:t>.</w:t>
      </w:r>
    </w:p>
    <w:p w:rsidR="00F17DB4" w:rsidRPr="003075CB" w:rsidRDefault="00F17DB4" w:rsidP="00F17DB4">
      <w:pPr>
        <w:ind w:firstLine="708"/>
        <w:jc w:val="both"/>
        <w:rPr>
          <w:rFonts w:ascii="Verdana" w:hAnsi="Verdana"/>
          <w:i/>
          <w:color w:val="FF0000"/>
        </w:rPr>
      </w:pPr>
    </w:p>
    <w:p w:rsidR="00F17DB4" w:rsidRPr="00272DDD" w:rsidRDefault="00272DDD" w:rsidP="00F17DB4">
      <w:pPr>
        <w:rPr>
          <w:rFonts w:ascii="Verdana" w:hAnsi="Verdana"/>
          <w:color w:val="000000" w:themeColor="text1"/>
        </w:rPr>
      </w:pPr>
      <w:r w:rsidRPr="00272DDD">
        <w:rPr>
          <w:rFonts w:ascii="Verdana" w:hAnsi="Verdana"/>
          <w:color w:val="000000" w:themeColor="text1"/>
        </w:rPr>
        <w:tab/>
      </w:r>
      <w:r w:rsidR="00F17DB4" w:rsidRPr="00272DDD">
        <w:rPr>
          <w:rFonts w:ascii="Verdana" w:hAnsi="Verdana"/>
          <w:color w:val="000000" w:themeColor="text1"/>
        </w:rPr>
        <w:t xml:space="preserve">soit un montant total de </w:t>
      </w:r>
      <w:r w:rsidRPr="00272DDD">
        <w:rPr>
          <w:rFonts w:ascii="Verdana" w:hAnsi="Verdana"/>
          <w:b/>
          <w:color w:val="000000" w:themeColor="text1"/>
        </w:rPr>
        <w:t>5</w:t>
      </w:r>
      <w:r>
        <w:rPr>
          <w:rFonts w:ascii="Verdana" w:hAnsi="Verdana"/>
          <w:b/>
          <w:color w:val="000000" w:themeColor="text1"/>
        </w:rPr>
        <w:t xml:space="preserve"> </w:t>
      </w:r>
      <w:r w:rsidRPr="00272DDD">
        <w:rPr>
          <w:rFonts w:ascii="Verdana" w:hAnsi="Verdana"/>
          <w:b/>
          <w:color w:val="000000" w:themeColor="text1"/>
        </w:rPr>
        <w:t>184,00</w:t>
      </w:r>
      <w:r w:rsidR="00F17DB4" w:rsidRPr="00272DDD">
        <w:rPr>
          <w:rFonts w:ascii="Verdana" w:hAnsi="Verdana"/>
          <w:b/>
          <w:color w:val="000000" w:themeColor="text1"/>
        </w:rPr>
        <w:t xml:space="preserve"> €</w:t>
      </w:r>
      <w:r w:rsidR="001B3E1A" w:rsidRPr="00272DDD">
        <w:rPr>
          <w:rFonts w:ascii="Verdana" w:hAnsi="Verdana"/>
          <w:color w:val="000000" w:themeColor="text1"/>
        </w:rPr>
        <w:t xml:space="preserve"> (repère </w:t>
      </w:r>
      <w:r w:rsidR="00115A22" w:rsidRPr="00272DDD">
        <w:rPr>
          <w:rFonts w:ascii="Verdana" w:hAnsi="Verdana"/>
          <w:color w:val="000000" w:themeColor="text1"/>
        </w:rPr>
        <w:t>5</w:t>
      </w:r>
      <w:r w:rsidR="001B3E1A" w:rsidRPr="00272DDD">
        <w:rPr>
          <w:rFonts w:ascii="Verdana" w:hAnsi="Verdana"/>
          <w:color w:val="000000" w:themeColor="text1"/>
        </w:rPr>
        <w:t>0)</w:t>
      </w:r>
      <w:r w:rsidR="005765AC" w:rsidRPr="00272DDD">
        <w:rPr>
          <w:rFonts w:ascii="Verdana" w:hAnsi="Verdana"/>
          <w:color w:val="000000" w:themeColor="text1"/>
        </w:rPr>
        <w:t xml:space="preserve">, somme </w:t>
      </w:r>
      <w:r w:rsidR="00065668">
        <w:rPr>
          <w:rFonts w:ascii="Verdana" w:hAnsi="Verdana"/>
          <w:color w:val="000000" w:themeColor="text1"/>
        </w:rPr>
        <w:t>inf</w:t>
      </w:r>
      <w:r w:rsidR="005765AC" w:rsidRPr="00272DDD">
        <w:rPr>
          <w:rFonts w:ascii="Verdana" w:hAnsi="Verdana"/>
          <w:color w:val="000000" w:themeColor="text1"/>
        </w:rPr>
        <w:t xml:space="preserve">érieure au budget prévisionnel </w:t>
      </w:r>
      <w:r w:rsidR="00936074" w:rsidRPr="00272DDD">
        <w:rPr>
          <w:rFonts w:ascii="Verdana" w:hAnsi="Verdana"/>
          <w:color w:val="000000" w:themeColor="text1"/>
        </w:rPr>
        <w:t xml:space="preserve">pour les raisons </w:t>
      </w:r>
      <w:r w:rsidR="00466F85">
        <w:rPr>
          <w:rFonts w:ascii="Verdana" w:hAnsi="Verdana"/>
          <w:color w:val="000000" w:themeColor="text1"/>
        </w:rPr>
        <w:t>de réalisations différées</w:t>
      </w:r>
      <w:r w:rsidR="00936074" w:rsidRPr="00272DDD">
        <w:rPr>
          <w:rFonts w:ascii="Verdana" w:hAnsi="Verdana"/>
          <w:color w:val="000000" w:themeColor="text1"/>
        </w:rPr>
        <w:t xml:space="preserve"> </w:t>
      </w:r>
      <w:r w:rsidR="00466F85">
        <w:rPr>
          <w:rFonts w:ascii="Verdana" w:hAnsi="Verdana"/>
          <w:color w:val="000000" w:themeColor="text1"/>
        </w:rPr>
        <w:t>sur 2017</w:t>
      </w:r>
      <w:r w:rsidR="001E40B0">
        <w:rPr>
          <w:rFonts w:ascii="Verdana" w:hAnsi="Verdana"/>
          <w:color w:val="000000" w:themeColor="text1"/>
        </w:rPr>
        <w:t xml:space="preserve"> soit</w:t>
      </w:r>
      <w:r w:rsidR="006E0085">
        <w:rPr>
          <w:rFonts w:ascii="Verdana" w:hAnsi="Verdana"/>
          <w:color w:val="000000" w:themeColor="text1"/>
        </w:rPr>
        <w:t xml:space="preserve"> </w:t>
      </w:r>
      <w:r w:rsidR="00CE2CB5" w:rsidRPr="001E40B0">
        <w:rPr>
          <w:rFonts w:ascii="Verdana" w:hAnsi="Verdana"/>
          <w:color w:val="000000" w:themeColor="text1"/>
        </w:rPr>
        <w:t>9,8% du budget</w:t>
      </w:r>
      <w:r w:rsidR="006521E6">
        <w:rPr>
          <w:rFonts w:ascii="Verdana" w:hAnsi="Verdana"/>
          <w:color w:val="000000" w:themeColor="text1"/>
        </w:rPr>
        <w:t>,</w:t>
      </w:r>
      <w:r w:rsidR="00CE2CB5" w:rsidRPr="001E40B0">
        <w:rPr>
          <w:rFonts w:ascii="Verdana" w:hAnsi="Verdana"/>
          <w:color w:val="000000" w:themeColor="text1"/>
        </w:rPr>
        <w:t xml:space="preserve"> soit 30,50 €/lot</w:t>
      </w:r>
      <w:r w:rsidR="001E40B0" w:rsidRPr="001E40B0">
        <w:rPr>
          <w:rFonts w:ascii="Verdana" w:hAnsi="Verdana"/>
          <w:color w:val="000000" w:themeColor="text1"/>
        </w:rPr>
        <w:t>.</w:t>
      </w:r>
    </w:p>
    <w:p w:rsidR="00F17DB4" w:rsidRPr="003075CB" w:rsidRDefault="00F17DB4" w:rsidP="00F17DB4">
      <w:pPr>
        <w:jc w:val="both"/>
        <w:rPr>
          <w:rFonts w:ascii="Verdana" w:hAnsi="Verdana"/>
          <w:color w:val="FF0000"/>
        </w:rPr>
      </w:pPr>
    </w:p>
    <w:p w:rsidR="00F17DB4" w:rsidRPr="006E0085" w:rsidRDefault="00F17DB4" w:rsidP="00F17DB4">
      <w:pPr>
        <w:jc w:val="both"/>
        <w:rPr>
          <w:rFonts w:ascii="Verdana" w:hAnsi="Verdana"/>
          <w:color w:val="FF0000"/>
        </w:rPr>
      </w:pPr>
      <w:r w:rsidRPr="003075CB">
        <w:rPr>
          <w:rFonts w:ascii="Verdana" w:hAnsi="Verdana"/>
          <w:color w:val="FF0000"/>
        </w:rPr>
        <w:tab/>
      </w:r>
      <w:r w:rsidRPr="00272DDD">
        <w:rPr>
          <w:rFonts w:ascii="Verdana" w:hAnsi="Verdana"/>
          <w:color w:val="000000" w:themeColor="text1"/>
        </w:rPr>
        <w:t>Ainsi, l’</w:t>
      </w:r>
      <w:r w:rsidRPr="00272DDD">
        <w:rPr>
          <w:rFonts w:ascii="Verdana" w:hAnsi="Verdana"/>
          <w:b/>
          <w:color w:val="000000" w:themeColor="text1"/>
        </w:rPr>
        <w:t>ensemble</w:t>
      </w:r>
      <w:r w:rsidRPr="00272DDD">
        <w:rPr>
          <w:rFonts w:ascii="Verdana" w:hAnsi="Verdana"/>
          <w:color w:val="000000" w:themeColor="text1"/>
        </w:rPr>
        <w:t xml:space="preserve"> des </w:t>
      </w:r>
      <w:r w:rsidR="001B3E1A" w:rsidRPr="00272DDD">
        <w:rPr>
          <w:rFonts w:ascii="Verdana" w:hAnsi="Verdana"/>
          <w:color w:val="000000" w:themeColor="text1"/>
        </w:rPr>
        <w:t>dépenses relatives aux</w:t>
      </w:r>
      <w:r w:rsidRPr="00272DDD">
        <w:rPr>
          <w:rFonts w:ascii="Verdana" w:hAnsi="Verdana"/>
          <w:color w:val="000000" w:themeColor="text1"/>
        </w:rPr>
        <w:t xml:space="preserve"> espaces verts</w:t>
      </w:r>
      <w:r w:rsidR="00807208">
        <w:rPr>
          <w:rFonts w:ascii="Verdana" w:hAnsi="Verdana"/>
          <w:color w:val="000000" w:themeColor="text1"/>
        </w:rPr>
        <w:t xml:space="preserve"> en 2016</w:t>
      </w:r>
      <w:r w:rsidRPr="00272DDD">
        <w:rPr>
          <w:rFonts w:ascii="Verdana" w:hAnsi="Verdana"/>
          <w:color w:val="000000" w:themeColor="text1"/>
        </w:rPr>
        <w:t xml:space="preserve">, comprenant le contrat annuel d’entretien </w:t>
      </w:r>
      <w:r w:rsidR="007C597D" w:rsidRPr="00272DDD">
        <w:rPr>
          <w:rFonts w:ascii="Verdana" w:hAnsi="Verdana"/>
          <w:color w:val="000000" w:themeColor="text1"/>
        </w:rPr>
        <w:t xml:space="preserve">de </w:t>
      </w:r>
      <w:r w:rsidR="005765AC" w:rsidRPr="00272DDD">
        <w:rPr>
          <w:rFonts w:ascii="Verdana" w:hAnsi="Verdana"/>
          <w:b/>
          <w:color w:val="000000" w:themeColor="text1"/>
        </w:rPr>
        <w:t xml:space="preserve">27 </w:t>
      </w:r>
      <w:r w:rsidR="001D57D7" w:rsidRPr="00272DDD">
        <w:rPr>
          <w:rFonts w:ascii="Verdana" w:hAnsi="Verdana"/>
          <w:b/>
          <w:color w:val="000000" w:themeColor="text1"/>
        </w:rPr>
        <w:t>274</w:t>
      </w:r>
      <w:r w:rsidR="005765AC" w:rsidRPr="00272DDD">
        <w:rPr>
          <w:rFonts w:ascii="Verdana" w:hAnsi="Verdana"/>
          <w:b/>
          <w:color w:val="000000" w:themeColor="text1"/>
        </w:rPr>
        <w:t>,</w:t>
      </w:r>
      <w:r w:rsidR="001D57D7" w:rsidRPr="00272DDD">
        <w:rPr>
          <w:rFonts w:ascii="Verdana" w:hAnsi="Verdana"/>
          <w:b/>
          <w:color w:val="000000" w:themeColor="text1"/>
        </w:rPr>
        <w:t>89</w:t>
      </w:r>
      <w:r w:rsidRPr="00272DDD">
        <w:rPr>
          <w:rFonts w:ascii="Verdana" w:hAnsi="Verdana"/>
          <w:b/>
          <w:color w:val="000000" w:themeColor="text1"/>
        </w:rPr>
        <w:t xml:space="preserve"> €</w:t>
      </w:r>
      <w:r w:rsidRPr="00272DDD">
        <w:rPr>
          <w:rFonts w:ascii="Verdana" w:hAnsi="Verdana"/>
          <w:color w:val="000000" w:themeColor="text1"/>
        </w:rPr>
        <w:t xml:space="preserve"> </w:t>
      </w:r>
      <w:r w:rsidR="00966FF7" w:rsidRPr="00272DDD">
        <w:rPr>
          <w:rFonts w:ascii="Verdana" w:hAnsi="Verdana"/>
          <w:color w:val="000000" w:themeColor="text1"/>
        </w:rPr>
        <w:t xml:space="preserve">(repère 10) </w:t>
      </w:r>
      <w:r w:rsidRPr="00272DDD">
        <w:rPr>
          <w:rFonts w:ascii="Verdana" w:hAnsi="Verdana"/>
          <w:color w:val="000000" w:themeColor="text1"/>
        </w:rPr>
        <w:t xml:space="preserve">les plantations et les élagages </w:t>
      </w:r>
      <w:r w:rsidR="007C597D" w:rsidRPr="00272DDD">
        <w:rPr>
          <w:rFonts w:ascii="Verdana" w:hAnsi="Verdana"/>
          <w:color w:val="000000" w:themeColor="text1"/>
        </w:rPr>
        <w:t xml:space="preserve">de </w:t>
      </w:r>
      <w:r w:rsidR="00272DDD" w:rsidRPr="00272DDD">
        <w:rPr>
          <w:rFonts w:ascii="Verdana" w:hAnsi="Verdana"/>
          <w:b/>
          <w:color w:val="000000" w:themeColor="text1"/>
        </w:rPr>
        <w:t>5 184,00</w:t>
      </w:r>
      <w:r w:rsidRPr="00272DDD">
        <w:rPr>
          <w:rFonts w:ascii="Verdana" w:hAnsi="Verdana"/>
          <w:b/>
          <w:color w:val="000000" w:themeColor="text1"/>
        </w:rPr>
        <w:t xml:space="preserve"> €</w:t>
      </w:r>
      <w:r w:rsidRPr="00272DDD">
        <w:rPr>
          <w:rFonts w:ascii="Verdana" w:hAnsi="Verdana"/>
          <w:color w:val="000000" w:themeColor="text1"/>
        </w:rPr>
        <w:t xml:space="preserve"> </w:t>
      </w:r>
      <w:r w:rsidR="00966FF7" w:rsidRPr="00272DDD">
        <w:rPr>
          <w:rFonts w:ascii="Verdana" w:hAnsi="Verdana"/>
          <w:color w:val="000000" w:themeColor="text1"/>
        </w:rPr>
        <w:t xml:space="preserve">(repère </w:t>
      </w:r>
      <w:r w:rsidR="00115A22" w:rsidRPr="00272DDD">
        <w:rPr>
          <w:rFonts w:ascii="Verdana" w:hAnsi="Verdana"/>
          <w:color w:val="000000" w:themeColor="text1"/>
        </w:rPr>
        <w:t>5</w:t>
      </w:r>
      <w:r w:rsidR="00966FF7" w:rsidRPr="00272DDD">
        <w:rPr>
          <w:rFonts w:ascii="Verdana" w:hAnsi="Verdana"/>
          <w:color w:val="000000" w:themeColor="text1"/>
        </w:rPr>
        <w:t xml:space="preserve">0) </w:t>
      </w:r>
      <w:r w:rsidRPr="00272DDD">
        <w:rPr>
          <w:rFonts w:ascii="Verdana" w:hAnsi="Verdana"/>
          <w:color w:val="000000" w:themeColor="text1"/>
        </w:rPr>
        <w:t xml:space="preserve">s’élève à </w:t>
      </w:r>
      <w:r w:rsidRPr="00272DDD">
        <w:rPr>
          <w:rFonts w:ascii="Verdana" w:hAnsi="Verdana"/>
          <w:b/>
          <w:color w:val="000000" w:themeColor="text1"/>
        </w:rPr>
        <w:t>3</w:t>
      </w:r>
      <w:r w:rsidR="00272DDD" w:rsidRPr="00272DDD">
        <w:rPr>
          <w:rFonts w:ascii="Verdana" w:hAnsi="Verdana"/>
          <w:b/>
          <w:color w:val="000000" w:themeColor="text1"/>
        </w:rPr>
        <w:t>2</w:t>
      </w:r>
      <w:r w:rsidR="001A01FE" w:rsidRPr="00272DDD">
        <w:rPr>
          <w:rFonts w:ascii="Verdana" w:hAnsi="Verdana"/>
          <w:b/>
          <w:color w:val="000000" w:themeColor="text1"/>
        </w:rPr>
        <w:t xml:space="preserve"> </w:t>
      </w:r>
      <w:r w:rsidR="00272DDD" w:rsidRPr="00272DDD">
        <w:rPr>
          <w:rFonts w:ascii="Verdana" w:hAnsi="Verdana"/>
          <w:b/>
          <w:color w:val="000000" w:themeColor="text1"/>
        </w:rPr>
        <w:t>45</w:t>
      </w:r>
      <w:r w:rsidR="005A1B4A" w:rsidRPr="00272DDD">
        <w:rPr>
          <w:rFonts w:ascii="Verdana" w:hAnsi="Verdana"/>
          <w:b/>
          <w:color w:val="000000" w:themeColor="text1"/>
        </w:rPr>
        <w:t>8</w:t>
      </w:r>
      <w:r w:rsidRPr="00272DDD">
        <w:rPr>
          <w:rFonts w:ascii="Verdana" w:hAnsi="Verdana"/>
          <w:b/>
          <w:color w:val="000000" w:themeColor="text1"/>
        </w:rPr>
        <w:t>,</w:t>
      </w:r>
      <w:r w:rsidR="005A1B4A" w:rsidRPr="00272DDD">
        <w:rPr>
          <w:rFonts w:ascii="Verdana" w:hAnsi="Verdana"/>
          <w:b/>
          <w:color w:val="000000" w:themeColor="text1"/>
        </w:rPr>
        <w:t>8</w:t>
      </w:r>
      <w:r w:rsidR="00272DDD" w:rsidRPr="00272DDD">
        <w:rPr>
          <w:rFonts w:ascii="Verdana" w:hAnsi="Verdana"/>
          <w:b/>
          <w:color w:val="000000" w:themeColor="text1"/>
        </w:rPr>
        <w:t>9</w:t>
      </w:r>
      <w:r w:rsidRPr="00272DDD">
        <w:rPr>
          <w:rFonts w:ascii="Verdana" w:hAnsi="Verdana"/>
          <w:b/>
          <w:color w:val="000000" w:themeColor="text1"/>
        </w:rPr>
        <w:t xml:space="preserve"> €</w:t>
      </w:r>
      <w:r w:rsidR="001E40B0">
        <w:rPr>
          <w:rFonts w:ascii="Verdana" w:hAnsi="Verdana"/>
          <w:b/>
          <w:color w:val="000000" w:themeColor="text1"/>
        </w:rPr>
        <w:t xml:space="preserve"> </w:t>
      </w:r>
      <w:r w:rsidR="001E40B0" w:rsidRPr="001E40B0">
        <w:rPr>
          <w:rFonts w:ascii="Verdana" w:hAnsi="Verdana"/>
          <w:color w:val="000000" w:themeColor="text1"/>
        </w:rPr>
        <w:t>soit</w:t>
      </w:r>
      <w:r w:rsidR="006E0085">
        <w:rPr>
          <w:rFonts w:ascii="Verdana" w:hAnsi="Verdana"/>
          <w:b/>
          <w:color w:val="000000" w:themeColor="text1"/>
        </w:rPr>
        <w:t xml:space="preserve"> </w:t>
      </w:r>
      <w:r w:rsidR="006E0085" w:rsidRPr="001E40B0">
        <w:rPr>
          <w:rFonts w:ascii="Verdana" w:hAnsi="Verdana"/>
          <w:color w:val="000000" w:themeColor="text1"/>
        </w:rPr>
        <w:t>61,2% du budget</w:t>
      </w:r>
      <w:r w:rsidR="006521E6">
        <w:rPr>
          <w:rFonts w:ascii="Verdana" w:hAnsi="Verdana"/>
          <w:color w:val="000000" w:themeColor="text1"/>
        </w:rPr>
        <w:t>,</w:t>
      </w:r>
      <w:r w:rsidR="006E0085" w:rsidRPr="001E40B0">
        <w:rPr>
          <w:rFonts w:ascii="Verdana" w:hAnsi="Verdana"/>
          <w:color w:val="000000" w:themeColor="text1"/>
        </w:rPr>
        <w:t xml:space="preserve"> soit 191 €/lot</w:t>
      </w:r>
      <w:r w:rsidR="001E40B0" w:rsidRPr="00272DDD">
        <w:rPr>
          <w:rFonts w:ascii="Verdana" w:hAnsi="Verdana"/>
          <w:b/>
          <w:color w:val="000000" w:themeColor="text1"/>
        </w:rPr>
        <w:t>.</w:t>
      </w:r>
    </w:p>
    <w:p w:rsidR="00AA1133" w:rsidRDefault="00AA1133" w:rsidP="00266A62">
      <w:pPr>
        <w:jc w:val="both"/>
        <w:rPr>
          <w:rFonts w:ascii="Verdana" w:hAnsi="Verdana"/>
          <w:b/>
          <w:i/>
          <w:color w:val="FF0000"/>
        </w:rPr>
      </w:pPr>
    </w:p>
    <w:p w:rsidR="00250DAC" w:rsidRPr="008F1086" w:rsidRDefault="00115815" w:rsidP="00266A62">
      <w:pPr>
        <w:jc w:val="both"/>
        <w:rPr>
          <w:rFonts w:ascii="Verdana" w:hAnsi="Verdana"/>
          <w:b/>
          <w:i/>
          <w:color w:val="FF0000"/>
        </w:rPr>
      </w:pPr>
      <w:r>
        <w:rPr>
          <w:rFonts w:ascii="Verdana" w:hAnsi="Verdana"/>
          <w:b/>
          <w:i/>
          <w:color w:val="FF0000"/>
        </w:rPr>
        <w:t xml:space="preserve"> </w:t>
      </w:r>
      <w:r w:rsidR="00BA5D7A">
        <w:rPr>
          <w:rFonts w:ascii="Verdana" w:hAnsi="Verdana"/>
          <w:b/>
          <w:i/>
          <w:color w:val="FF0000"/>
        </w:rPr>
        <w:t xml:space="preserve"> </w:t>
      </w:r>
    </w:p>
    <w:p w:rsidR="000E72C6" w:rsidRDefault="000E72C6" w:rsidP="000E72C6">
      <w:pPr>
        <w:ind w:firstLine="708"/>
        <w:jc w:val="both"/>
        <w:rPr>
          <w:rFonts w:ascii="Verdana" w:hAnsi="Verdana"/>
        </w:rPr>
      </w:pPr>
      <w:r>
        <w:rPr>
          <w:rFonts w:ascii="Verdana" w:hAnsi="Verdana"/>
          <w:b/>
        </w:rPr>
        <w:t>b/</w:t>
      </w:r>
      <w:r w:rsidRPr="008F1086">
        <w:rPr>
          <w:rFonts w:ascii="Verdana" w:hAnsi="Verdana"/>
          <w:b/>
        </w:rPr>
        <w:t xml:space="preserve">- </w:t>
      </w:r>
      <w:r w:rsidRPr="008F1086">
        <w:rPr>
          <w:rFonts w:ascii="Verdana" w:hAnsi="Verdana"/>
          <w:b/>
          <w:u w:val="single"/>
        </w:rPr>
        <w:t>Les travaux généraux réalisés</w:t>
      </w:r>
      <w:r w:rsidRPr="008F1086">
        <w:rPr>
          <w:rFonts w:ascii="Verdana" w:hAnsi="Verdana"/>
        </w:rPr>
        <w:t xml:space="preserve"> </w:t>
      </w:r>
    </w:p>
    <w:p w:rsidR="000E72C6" w:rsidRDefault="00AA022B" w:rsidP="000E72C6">
      <w:pPr>
        <w:ind w:firstLine="708"/>
        <w:jc w:val="both"/>
        <w:rPr>
          <w:rFonts w:ascii="Verdana" w:hAnsi="Verdana"/>
          <w:color w:val="000000"/>
        </w:rPr>
      </w:pPr>
      <w:r>
        <w:rPr>
          <w:rFonts w:ascii="Verdana" w:hAnsi="Verdana"/>
          <w:color w:val="000000" w:themeColor="text1"/>
        </w:rPr>
        <w:t xml:space="preserve">Point </w:t>
      </w:r>
      <w:r w:rsidR="000E72C6" w:rsidRPr="001C79A4">
        <w:rPr>
          <w:rFonts w:ascii="Verdana" w:hAnsi="Verdana"/>
          <w:color w:val="000000" w:themeColor="text1"/>
        </w:rPr>
        <w:t xml:space="preserve">développé par M. </w:t>
      </w:r>
      <w:r w:rsidR="000E72C6" w:rsidRPr="001E40B0">
        <w:rPr>
          <w:rFonts w:ascii="Verdana" w:hAnsi="Verdana"/>
          <w:color w:val="000000" w:themeColor="text1"/>
        </w:rPr>
        <w:t>Philippe HERV</w:t>
      </w:r>
      <w:r w:rsidR="000E72C6" w:rsidRPr="001E40B0">
        <w:rPr>
          <w:rFonts w:ascii="Verdana" w:hAnsi="Verdana"/>
          <w:caps/>
          <w:color w:val="000000" w:themeColor="text1"/>
        </w:rPr>
        <w:t>é</w:t>
      </w:r>
      <w:r w:rsidR="000E72C6" w:rsidRPr="001E40B0">
        <w:rPr>
          <w:rFonts w:ascii="Verdana" w:hAnsi="Verdana"/>
          <w:color w:val="000000" w:themeColor="text1"/>
        </w:rPr>
        <w:t xml:space="preserve"> :  </w:t>
      </w:r>
    </w:p>
    <w:p w:rsidR="000E72C6" w:rsidRPr="0055198B" w:rsidRDefault="000E72C6" w:rsidP="000E72C6">
      <w:pPr>
        <w:ind w:firstLine="708"/>
        <w:jc w:val="both"/>
        <w:rPr>
          <w:rFonts w:ascii="Verdana" w:hAnsi="Verdana"/>
          <w:u w:val="single"/>
        </w:rPr>
      </w:pPr>
    </w:p>
    <w:p w:rsidR="000E72C6" w:rsidRPr="008F1086" w:rsidRDefault="000E72C6" w:rsidP="000E72C6">
      <w:pPr>
        <w:ind w:firstLine="705"/>
        <w:jc w:val="both"/>
        <w:rPr>
          <w:rFonts w:ascii="Verdana" w:hAnsi="Verdana"/>
          <w:color w:val="000000"/>
        </w:rPr>
      </w:pPr>
      <w:r w:rsidRPr="00E812EF">
        <w:rPr>
          <w:rFonts w:ascii="Verdana" w:hAnsi="Verdana"/>
          <w:b/>
          <w:color w:val="000000" w:themeColor="text1"/>
        </w:rPr>
        <w:t>Les travaux généraux</w:t>
      </w:r>
      <w:r w:rsidRPr="00E812EF">
        <w:rPr>
          <w:rFonts w:ascii="Verdana" w:hAnsi="Verdana"/>
          <w:color w:val="000000" w:themeColor="text1"/>
        </w:rPr>
        <w:t xml:space="preserve"> (repère 60) s’élèvent à </w:t>
      </w:r>
      <w:r w:rsidRPr="00E812EF">
        <w:rPr>
          <w:rFonts w:ascii="Verdana" w:hAnsi="Verdana"/>
          <w:b/>
          <w:color w:val="000000" w:themeColor="text1"/>
        </w:rPr>
        <w:t xml:space="preserve">4 </w:t>
      </w:r>
      <w:r>
        <w:rPr>
          <w:rFonts w:ascii="Verdana" w:hAnsi="Verdana"/>
          <w:b/>
          <w:color w:val="000000" w:themeColor="text1"/>
        </w:rPr>
        <w:t>434</w:t>
      </w:r>
      <w:r w:rsidRPr="00E812EF">
        <w:rPr>
          <w:rFonts w:ascii="Verdana" w:hAnsi="Verdana"/>
          <w:b/>
          <w:color w:val="000000" w:themeColor="text1"/>
        </w:rPr>
        <w:t>,</w:t>
      </w:r>
      <w:r>
        <w:rPr>
          <w:rFonts w:ascii="Verdana" w:hAnsi="Verdana"/>
          <w:b/>
          <w:color w:val="000000" w:themeColor="text1"/>
        </w:rPr>
        <w:t>5</w:t>
      </w:r>
      <w:r w:rsidRPr="00E812EF">
        <w:rPr>
          <w:rFonts w:ascii="Verdana" w:hAnsi="Verdana"/>
          <w:b/>
          <w:color w:val="000000" w:themeColor="text1"/>
        </w:rPr>
        <w:t>2 €</w:t>
      </w:r>
      <w:r w:rsidRPr="00E812EF">
        <w:rPr>
          <w:rFonts w:ascii="Verdana" w:hAnsi="Verdana"/>
          <w:color w:val="000000" w:themeColor="text1"/>
        </w:rPr>
        <w:t xml:space="preserve"> somme inférieure au budget prévisionnel (9 707 €) qui contenait la réfection de certaines portions d’allées travaux qui n’ont pu être effectués en attente de la réfection des tampons des regards de France Télécom, la mise en </w:t>
      </w:r>
      <w:r>
        <w:rPr>
          <w:rFonts w:ascii="Verdana" w:hAnsi="Verdana"/>
          <w:color w:val="000000" w:themeColor="text1"/>
        </w:rPr>
        <w:t xml:space="preserve">place des 3 derniers panneaux « propriété privée » et des petits travaux divers. Les travaux réalisés en 2016 </w:t>
      </w:r>
      <w:r w:rsidRPr="008F1086">
        <w:rPr>
          <w:rFonts w:ascii="Verdana" w:hAnsi="Verdana"/>
          <w:color w:val="000000"/>
        </w:rPr>
        <w:t>concernent :</w:t>
      </w:r>
    </w:p>
    <w:p w:rsidR="000E72C6" w:rsidRPr="008F1086" w:rsidRDefault="000E72C6" w:rsidP="000E72C6">
      <w:pPr>
        <w:jc w:val="both"/>
        <w:rPr>
          <w:rFonts w:ascii="Verdana" w:hAnsi="Verdana"/>
          <w:color w:val="000000"/>
        </w:rPr>
      </w:pPr>
    </w:p>
    <w:p w:rsidR="000E72C6" w:rsidRDefault="000E72C6" w:rsidP="000E72C6">
      <w:pPr>
        <w:numPr>
          <w:ilvl w:val="0"/>
          <w:numId w:val="1"/>
        </w:numPr>
        <w:ind w:left="709" w:hanging="283"/>
        <w:jc w:val="both"/>
        <w:rPr>
          <w:rFonts w:ascii="Verdana" w:hAnsi="Verdana"/>
        </w:rPr>
      </w:pPr>
      <w:r w:rsidRPr="003C300D">
        <w:rPr>
          <w:rFonts w:ascii="Verdana" w:hAnsi="Verdana"/>
          <w:color w:val="000000" w:themeColor="text1"/>
        </w:rPr>
        <w:t xml:space="preserve">Remplacement de </w:t>
      </w:r>
      <w:r>
        <w:rPr>
          <w:rFonts w:ascii="Verdana" w:hAnsi="Verdana"/>
          <w:color w:val="000000" w:themeColor="text1"/>
        </w:rPr>
        <w:t xml:space="preserve">2 grandes </w:t>
      </w:r>
      <w:r w:rsidRPr="003C300D">
        <w:rPr>
          <w:rFonts w:ascii="Verdana" w:hAnsi="Verdana"/>
          <w:color w:val="000000" w:themeColor="text1"/>
        </w:rPr>
        <w:t>fenêtres du local syndical</w:t>
      </w:r>
      <w:r>
        <w:rPr>
          <w:rFonts w:ascii="Verdana" w:hAnsi="Verdana"/>
          <w:color w:val="000000" w:themeColor="text1"/>
        </w:rPr>
        <w:t xml:space="preserve"> par LPF</w:t>
      </w:r>
      <w:r w:rsidRPr="003C300D">
        <w:rPr>
          <w:rFonts w:ascii="Verdana" w:hAnsi="Verdana"/>
          <w:color w:val="000000" w:themeColor="text1"/>
        </w:rPr>
        <w:t xml:space="preserve"> pour </w:t>
      </w:r>
      <w:r w:rsidRPr="00E812EF">
        <w:rPr>
          <w:rFonts w:ascii="Verdana" w:hAnsi="Verdana"/>
          <w:b/>
          <w:color w:val="000000" w:themeColor="text1"/>
        </w:rPr>
        <w:t>1 983,40 €</w:t>
      </w:r>
    </w:p>
    <w:p w:rsidR="000E72C6" w:rsidRDefault="000E72C6" w:rsidP="000E72C6">
      <w:pPr>
        <w:numPr>
          <w:ilvl w:val="0"/>
          <w:numId w:val="1"/>
        </w:numPr>
        <w:ind w:left="709" w:hanging="283"/>
        <w:jc w:val="both"/>
        <w:rPr>
          <w:rFonts w:ascii="Verdana" w:hAnsi="Verdana"/>
        </w:rPr>
      </w:pPr>
      <w:r w:rsidRPr="009D4FB0">
        <w:rPr>
          <w:rFonts w:ascii="Verdana" w:hAnsi="Verdana"/>
        </w:rPr>
        <w:t>Fabrication</w:t>
      </w:r>
      <w:r>
        <w:rPr>
          <w:rFonts w:ascii="Verdana" w:hAnsi="Verdana"/>
        </w:rPr>
        <w:t xml:space="preserve">, mise en peinture et pose des 3 derniers poteaux supports de panneaux « propriété privée » </w:t>
      </w:r>
      <w:r w:rsidRPr="009D4FB0">
        <w:rPr>
          <w:rFonts w:ascii="Verdana" w:hAnsi="Verdana"/>
        </w:rPr>
        <w:t xml:space="preserve">pour </w:t>
      </w:r>
      <w:r w:rsidRPr="00E812EF">
        <w:rPr>
          <w:rFonts w:ascii="Verdana" w:hAnsi="Verdana"/>
          <w:b/>
          <w:color w:val="000000" w:themeColor="text1"/>
        </w:rPr>
        <w:t>1</w:t>
      </w:r>
      <w:r>
        <w:rPr>
          <w:rFonts w:ascii="Verdana" w:hAnsi="Verdana"/>
          <w:b/>
          <w:color w:val="000000" w:themeColor="text1"/>
        </w:rPr>
        <w:t> </w:t>
      </w:r>
      <w:r w:rsidRPr="00E812EF">
        <w:rPr>
          <w:rFonts w:ascii="Verdana" w:hAnsi="Verdana"/>
          <w:b/>
          <w:color w:val="000000" w:themeColor="text1"/>
        </w:rPr>
        <w:t>2</w:t>
      </w:r>
      <w:r>
        <w:rPr>
          <w:rFonts w:ascii="Verdana" w:hAnsi="Verdana"/>
          <w:b/>
          <w:color w:val="000000" w:themeColor="text1"/>
        </w:rPr>
        <w:t>21</w:t>
      </w:r>
      <w:r w:rsidRPr="00E812EF">
        <w:rPr>
          <w:rFonts w:ascii="Verdana" w:hAnsi="Verdana"/>
          <w:b/>
          <w:color w:val="000000" w:themeColor="text1"/>
        </w:rPr>
        <w:t>,</w:t>
      </w:r>
      <w:r>
        <w:rPr>
          <w:rFonts w:ascii="Verdana" w:hAnsi="Verdana"/>
          <w:b/>
          <w:color w:val="000000" w:themeColor="text1"/>
        </w:rPr>
        <w:t>00</w:t>
      </w:r>
      <w:r w:rsidRPr="00E812EF">
        <w:rPr>
          <w:rFonts w:ascii="Verdana" w:hAnsi="Verdana"/>
          <w:b/>
          <w:color w:val="000000" w:themeColor="text1"/>
        </w:rPr>
        <w:t xml:space="preserve"> €</w:t>
      </w:r>
      <w:r w:rsidRPr="00E812EF">
        <w:rPr>
          <w:rFonts w:ascii="Verdana" w:hAnsi="Verdana"/>
          <w:color w:val="000000" w:themeColor="text1"/>
        </w:rPr>
        <w:t xml:space="preserve"> </w:t>
      </w:r>
      <w:r w:rsidRPr="009D4FB0">
        <w:rPr>
          <w:rFonts w:ascii="Verdana" w:hAnsi="Verdana"/>
        </w:rPr>
        <w:t>par</w:t>
      </w:r>
      <w:r>
        <w:rPr>
          <w:rFonts w:ascii="Verdana" w:hAnsi="Verdana"/>
        </w:rPr>
        <w:t xml:space="preserve"> les Ateliers GF</w:t>
      </w:r>
      <w:r w:rsidRPr="009D4FB0">
        <w:rPr>
          <w:rFonts w:ascii="Verdana" w:hAnsi="Verdana"/>
        </w:rPr>
        <w:t>.</w:t>
      </w:r>
    </w:p>
    <w:p w:rsidR="000E72C6" w:rsidRDefault="000E72C6" w:rsidP="000E72C6">
      <w:pPr>
        <w:numPr>
          <w:ilvl w:val="0"/>
          <w:numId w:val="1"/>
        </w:numPr>
        <w:ind w:left="709" w:hanging="283"/>
        <w:jc w:val="both"/>
        <w:rPr>
          <w:rFonts w:ascii="Verdana" w:hAnsi="Verdana"/>
        </w:rPr>
      </w:pPr>
      <w:r>
        <w:rPr>
          <w:rFonts w:ascii="Verdana" w:hAnsi="Verdana"/>
        </w:rPr>
        <w:t xml:space="preserve">Les 6 panneaux livrés fin décembre 2015 ont été payés en 2016 pour </w:t>
      </w:r>
      <w:r w:rsidRPr="00E812EF">
        <w:rPr>
          <w:rFonts w:ascii="Verdana" w:hAnsi="Verdana"/>
          <w:b/>
          <w:color w:val="000000" w:themeColor="text1"/>
        </w:rPr>
        <w:t>312,00 €.</w:t>
      </w:r>
    </w:p>
    <w:p w:rsidR="000E72C6" w:rsidRPr="0053706C" w:rsidRDefault="000E72C6" w:rsidP="000E72C6">
      <w:pPr>
        <w:numPr>
          <w:ilvl w:val="0"/>
          <w:numId w:val="1"/>
        </w:numPr>
        <w:ind w:left="709" w:hanging="283"/>
        <w:jc w:val="both"/>
        <w:rPr>
          <w:rFonts w:ascii="Verdana" w:hAnsi="Verdana"/>
        </w:rPr>
      </w:pPr>
      <w:r>
        <w:rPr>
          <w:rFonts w:ascii="Verdana" w:hAnsi="Verdana"/>
        </w:rPr>
        <w:t xml:space="preserve">Fabrication de 3 plaques en tôle pour consolider les panneaux pour </w:t>
      </w:r>
      <w:r w:rsidRPr="00E812EF">
        <w:rPr>
          <w:rFonts w:ascii="Verdana" w:hAnsi="Verdana"/>
          <w:b/>
          <w:color w:val="000000" w:themeColor="text1"/>
        </w:rPr>
        <w:t>45,54 €.</w:t>
      </w:r>
    </w:p>
    <w:p w:rsidR="000E72C6" w:rsidRPr="0053706C" w:rsidRDefault="000E72C6" w:rsidP="000E72C6">
      <w:pPr>
        <w:numPr>
          <w:ilvl w:val="0"/>
          <w:numId w:val="1"/>
        </w:numPr>
        <w:ind w:left="709" w:hanging="283"/>
        <w:jc w:val="both"/>
        <w:rPr>
          <w:rFonts w:ascii="Verdana" w:hAnsi="Verdana"/>
        </w:rPr>
      </w:pPr>
      <w:r w:rsidRPr="0053706C">
        <w:rPr>
          <w:rFonts w:ascii="Verdana" w:hAnsi="Verdana"/>
          <w:color w:val="000000" w:themeColor="text1"/>
        </w:rPr>
        <w:t xml:space="preserve">Frais </w:t>
      </w:r>
      <w:r>
        <w:rPr>
          <w:rFonts w:ascii="Verdana" w:hAnsi="Verdana"/>
          <w:color w:val="000000" w:themeColor="text1"/>
        </w:rPr>
        <w:t xml:space="preserve">petit matériel de fixation des tôles pour </w:t>
      </w:r>
      <w:r w:rsidRPr="0053706C">
        <w:rPr>
          <w:rFonts w:ascii="Verdana" w:hAnsi="Verdana"/>
          <w:b/>
          <w:color w:val="000000" w:themeColor="text1"/>
        </w:rPr>
        <w:t>14,58 €.</w:t>
      </w:r>
    </w:p>
    <w:p w:rsidR="000E72C6" w:rsidRPr="0053706C" w:rsidRDefault="00C439AC" w:rsidP="000E72C6">
      <w:pPr>
        <w:numPr>
          <w:ilvl w:val="0"/>
          <w:numId w:val="1"/>
        </w:numPr>
        <w:ind w:left="709" w:hanging="283"/>
        <w:jc w:val="both"/>
        <w:rPr>
          <w:rFonts w:ascii="Verdana" w:hAnsi="Verdana"/>
        </w:rPr>
      </w:pPr>
      <w:r>
        <w:rPr>
          <w:rFonts w:ascii="Verdana" w:hAnsi="Verdana"/>
        </w:rPr>
        <w:t xml:space="preserve">Soldes des </w:t>
      </w:r>
      <w:r w:rsidR="000E72C6">
        <w:rPr>
          <w:rFonts w:ascii="Verdana" w:hAnsi="Verdana"/>
        </w:rPr>
        <w:t xml:space="preserve">Travaux </w:t>
      </w:r>
      <w:r>
        <w:rPr>
          <w:rFonts w:ascii="Verdana" w:hAnsi="Verdana"/>
        </w:rPr>
        <w:t xml:space="preserve">réalisés en 2015 par </w:t>
      </w:r>
      <w:r w:rsidR="00AA1133">
        <w:rPr>
          <w:rFonts w:ascii="Verdana" w:hAnsi="Verdana"/>
        </w:rPr>
        <w:t>l’entreprise</w:t>
      </w:r>
      <w:r w:rsidR="000E72C6">
        <w:rPr>
          <w:rFonts w:ascii="Verdana" w:hAnsi="Verdana"/>
        </w:rPr>
        <w:t xml:space="preserve"> De Macedo </w:t>
      </w:r>
      <w:r>
        <w:rPr>
          <w:rFonts w:ascii="Verdana" w:hAnsi="Verdana"/>
        </w:rPr>
        <w:t xml:space="preserve">et payé en 2016 </w:t>
      </w:r>
      <w:r w:rsidR="000E72C6">
        <w:rPr>
          <w:rFonts w:ascii="Verdana" w:hAnsi="Verdana"/>
        </w:rPr>
        <w:t xml:space="preserve">pour </w:t>
      </w:r>
      <w:r w:rsidR="000E72C6" w:rsidRPr="0053706C">
        <w:rPr>
          <w:rFonts w:ascii="Verdana" w:hAnsi="Verdana"/>
          <w:b/>
        </w:rPr>
        <w:t>858 €</w:t>
      </w:r>
      <w:r w:rsidR="000E72C6">
        <w:rPr>
          <w:rFonts w:ascii="Verdana" w:hAnsi="Verdana"/>
        </w:rPr>
        <w:t>.</w:t>
      </w:r>
    </w:p>
    <w:p w:rsidR="000E72C6" w:rsidRPr="009D4FB0" w:rsidRDefault="000E72C6" w:rsidP="000E72C6">
      <w:pPr>
        <w:jc w:val="both"/>
        <w:rPr>
          <w:rFonts w:ascii="Verdana" w:hAnsi="Verdana"/>
        </w:rPr>
      </w:pPr>
    </w:p>
    <w:p w:rsidR="000E72C6" w:rsidRPr="008F1086" w:rsidRDefault="000E72C6" w:rsidP="000E72C6">
      <w:pPr>
        <w:jc w:val="both"/>
        <w:rPr>
          <w:rFonts w:ascii="Verdana" w:hAnsi="Verdana"/>
          <w:b/>
          <w:i/>
          <w:color w:val="FF0000"/>
        </w:rPr>
      </w:pPr>
      <w:r>
        <w:rPr>
          <w:rFonts w:ascii="Verdana" w:hAnsi="Verdana"/>
          <w:b/>
          <w:i/>
          <w:color w:val="FF0000"/>
        </w:rPr>
        <w:t xml:space="preserve"> </w:t>
      </w:r>
    </w:p>
    <w:p w:rsidR="005747C2" w:rsidRDefault="000E72C6" w:rsidP="002C4FD9">
      <w:pPr>
        <w:jc w:val="both"/>
        <w:rPr>
          <w:rFonts w:ascii="Verdana" w:hAnsi="Verdana"/>
          <w:color w:val="000000" w:themeColor="text1"/>
        </w:rPr>
      </w:pPr>
      <w:r w:rsidRPr="00BA5D7A">
        <w:rPr>
          <w:rFonts w:ascii="Verdana" w:hAnsi="Verdana"/>
          <w:color w:val="000000" w:themeColor="text1"/>
        </w:rPr>
        <w:tab/>
      </w:r>
      <w:r>
        <w:rPr>
          <w:rFonts w:ascii="Verdana" w:hAnsi="Verdana"/>
          <w:color w:val="000000" w:themeColor="text1"/>
        </w:rPr>
        <w:t xml:space="preserve">Ainsi l’ensemble des plantations, élagages et travaux généraux s’élève à </w:t>
      </w:r>
      <w:r w:rsidRPr="0053706C">
        <w:rPr>
          <w:rFonts w:ascii="Verdana" w:hAnsi="Verdana"/>
          <w:b/>
          <w:color w:val="000000" w:themeColor="text1"/>
        </w:rPr>
        <w:t>9 618,52 €</w:t>
      </w:r>
      <w:r w:rsidRPr="0053706C">
        <w:rPr>
          <w:rFonts w:ascii="Verdana" w:hAnsi="Verdana"/>
          <w:color w:val="000000" w:themeColor="text1"/>
        </w:rPr>
        <w:t xml:space="preserve"> </w:t>
      </w:r>
      <w:r>
        <w:rPr>
          <w:rFonts w:ascii="Verdana" w:hAnsi="Verdana"/>
          <w:color w:val="000000" w:themeColor="text1"/>
        </w:rPr>
        <w:t xml:space="preserve">et </w:t>
      </w:r>
      <w:r w:rsidRPr="0053706C">
        <w:rPr>
          <w:rFonts w:ascii="Verdana" w:hAnsi="Verdana"/>
          <w:color w:val="000000" w:themeColor="text1"/>
        </w:rPr>
        <w:t xml:space="preserve">inférieur de 6 388,48 € </w:t>
      </w:r>
      <w:r>
        <w:rPr>
          <w:rFonts w:ascii="Verdana" w:hAnsi="Verdana"/>
          <w:color w:val="000000" w:themeColor="text1"/>
        </w:rPr>
        <w:t>comparé aux</w:t>
      </w:r>
      <w:r w:rsidRPr="0053706C">
        <w:rPr>
          <w:rFonts w:ascii="Verdana" w:hAnsi="Verdana"/>
          <w:color w:val="000000" w:themeColor="text1"/>
        </w:rPr>
        <w:t xml:space="preserve"> 16 007 € prévus au budget 2016 (pour les raisons évoquées)</w:t>
      </w:r>
      <w:r w:rsidR="002C4FD9">
        <w:rPr>
          <w:rFonts w:ascii="Verdana" w:hAnsi="Verdana"/>
          <w:color w:val="000000" w:themeColor="text1"/>
        </w:rPr>
        <w:t xml:space="preserve"> soit </w:t>
      </w:r>
      <w:r w:rsidR="006E0085" w:rsidRPr="002C4FD9">
        <w:rPr>
          <w:rFonts w:ascii="Verdana" w:hAnsi="Verdana"/>
          <w:color w:val="000000" w:themeColor="text1"/>
        </w:rPr>
        <w:t>19 % du budget</w:t>
      </w:r>
      <w:r w:rsidR="006521E6">
        <w:rPr>
          <w:rFonts w:ascii="Verdana" w:hAnsi="Verdana"/>
          <w:color w:val="000000" w:themeColor="text1"/>
        </w:rPr>
        <w:t>,</w:t>
      </w:r>
      <w:r w:rsidR="006E0085" w:rsidRPr="002C4FD9">
        <w:rPr>
          <w:rFonts w:ascii="Verdana" w:hAnsi="Verdana"/>
          <w:color w:val="000000" w:themeColor="text1"/>
        </w:rPr>
        <w:t xml:space="preserve"> soit 56,50 €/lot</w:t>
      </w:r>
      <w:r w:rsidR="002C4FD9" w:rsidRPr="002C4FD9">
        <w:rPr>
          <w:rFonts w:ascii="Verdana" w:hAnsi="Verdana"/>
          <w:color w:val="000000" w:themeColor="text1"/>
        </w:rPr>
        <w:t>.</w:t>
      </w:r>
    </w:p>
    <w:p w:rsidR="00266A62" w:rsidRDefault="005747C2" w:rsidP="00690A39">
      <w:pPr>
        <w:ind w:firstLine="708"/>
        <w:jc w:val="both"/>
        <w:rPr>
          <w:rFonts w:ascii="Verdana" w:hAnsi="Verdana"/>
          <w:b/>
          <w:color w:val="000000"/>
        </w:rPr>
      </w:pPr>
      <w:r>
        <w:rPr>
          <w:rFonts w:ascii="Verdana" w:hAnsi="Verdana"/>
          <w:b/>
          <w:color w:val="000000"/>
        </w:rPr>
        <w:t>c</w:t>
      </w:r>
      <w:r w:rsidR="00A419BA">
        <w:rPr>
          <w:rFonts w:ascii="Verdana" w:hAnsi="Verdana"/>
          <w:b/>
          <w:color w:val="000000"/>
        </w:rPr>
        <w:t>/</w:t>
      </w:r>
      <w:r w:rsidR="008269C0" w:rsidRPr="008F1086">
        <w:rPr>
          <w:rFonts w:ascii="Verdana" w:hAnsi="Verdana"/>
          <w:b/>
          <w:color w:val="000000"/>
        </w:rPr>
        <w:t>-</w:t>
      </w:r>
      <w:r w:rsidR="00513B7A" w:rsidRPr="008F1086">
        <w:rPr>
          <w:rFonts w:ascii="Verdana" w:hAnsi="Verdana"/>
          <w:b/>
          <w:color w:val="000000"/>
        </w:rPr>
        <w:t xml:space="preserve"> </w:t>
      </w:r>
      <w:r w:rsidR="005678F4" w:rsidRPr="008F1086">
        <w:rPr>
          <w:rFonts w:ascii="Verdana" w:hAnsi="Verdana"/>
          <w:b/>
          <w:color w:val="000000"/>
          <w:u w:val="single"/>
        </w:rPr>
        <w:t>L</w:t>
      </w:r>
      <w:r w:rsidR="00FE0E1C" w:rsidRPr="008F1086">
        <w:rPr>
          <w:rFonts w:ascii="Verdana" w:hAnsi="Verdana"/>
          <w:b/>
          <w:color w:val="000000"/>
          <w:u w:val="single"/>
        </w:rPr>
        <w:t xml:space="preserve">es différents </w:t>
      </w:r>
      <w:r w:rsidR="006E2831" w:rsidRPr="008F1086">
        <w:rPr>
          <w:rFonts w:ascii="Verdana" w:hAnsi="Verdana"/>
          <w:b/>
          <w:color w:val="000000"/>
          <w:u w:val="single"/>
        </w:rPr>
        <w:t>frais</w:t>
      </w:r>
      <w:r w:rsidR="00A01D27" w:rsidRPr="008F1086">
        <w:rPr>
          <w:rFonts w:ascii="Verdana" w:hAnsi="Verdana"/>
          <w:b/>
          <w:color w:val="000000"/>
          <w:u w:val="single"/>
        </w:rPr>
        <w:t xml:space="preserve"> de fonctionnement</w:t>
      </w:r>
      <w:r w:rsidR="008269C0" w:rsidRPr="008F1086">
        <w:rPr>
          <w:rFonts w:ascii="Verdana" w:hAnsi="Verdana"/>
          <w:b/>
          <w:color w:val="000000"/>
        </w:rPr>
        <w:t xml:space="preserve"> </w:t>
      </w:r>
    </w:p>
    <w:p w:rsidR="006E2831" w:rsidRPr="001C79A4" w:rsidRDefault="006521E6" w:rsidP="00690A39">
      <w:pPr>
        <w:ind w:firstLine="708"/>
        <w:jc w:val="both"/>
        <w:rPr>
          <w:rFonts w:ascii="Verdana" w:hAnsi="Verdana"/>
          <w:color w:val="000000" w:themeColor="text1"/>
        </w:rPr>
      </w:pPr>
      <w:r>
        <w:rPr>
          <w:rFonts w:ascii="Verdana" w:hAnsi="Verdana"/>
          <w:color w:val="000000" w:themeColor="text1"/>
        </w:rPr>
        <w:t xml:space="preserve">Point </w:t>
      </w:r>
      <w:r w:rsidR="008269C0" w:rsidRPr="001C79A4">
        <w:rPr>
          <w:rFonts w:ascii="Verdana" w:hAnsi="Verdana"/>
          <w:color w:val="000000" w:themeColor="text1"/>
        </w:rPr>
        <w:t xml:space="preserve">exposé </w:t>
      </w:r>
      <w:r w:rsidR="008269C0" w:rsidRPr="002C4FD9">
        <w:rPr>
          <w:rFonts w:ascii="Verdana" w:hAnsi="Verdana"/>
          <w:color w:val="000000" w:themeColor="text1"/>
        </w:rPr>
        <w:t xml:space="preserve">par </w:t>
      </w:r>
      <w:r w:rsidR="00B153AA">
        <w:rPr>
          <w:rFonts w:ascii="Verdana" w:hAnsi="Verdana"/>
          <w:color w:val="000000" w:themeColor="text1"/>
        </w:rPr>
        <w:t xml:space="preserve">Mme </w:t>
      </w:r>
      <w:r w:rsidR="00B67525" w:rsidRPr="002C4FD9">
        <w:rPr>
          <w:rFonts w:ascii="Verdana" w:hAnsi="Verdana"/>
          <w:color w:val="000000" w:themeColor="text1"/>
        </w:rPr>
        <w:t xml:space="preserve">Michèle SENECHAL </w:t>
      </w:r>
      <w:r w:rsidR="008269C0" w:rsidRPr="002C4FD9">
        <w:rPr>
          <w:rFonts w:ascii="Verdana" w:hAnsi="Verdana"/>
          <w:color w:val="000000" w:themeColor="text1"/>
        </w:rPr>
        <w:t>:</w:t>
      </w:r>
    </w:p>
    <w:p w:rsidR="00A419BA" w:rsidRPr="001C79A4" w:rsidRDefault="00A419BA" w:rsidP="00690A39">
      <w:pPr>
        <w:ind w:firstLine="708"/>
        <w:jc w:val="both"/>
        <w:rPr>
          <w:rFonts w:ascii="Verdana" w:hAnsi="Verdana"/>
          <w:color w:val="000000" w:themeColor="text1"/>
        </w:rPr>
      </w:pPr>
    </w:p>
    <w:p w:rsidR="00D65205" w:rsidRPr="006E0085" w:rsidRDefault="00513B7A" w:rsidP="00D65205">
      <w:pPr>
        <w:ind w:firstLine="708"/>
        <w:jc w:val="both"/>
        <w:rPr>
          <w:rFonts w:ascii="Verdana" w:hAnsi="Verdana"/>
          <w:color w:val="FF0000"/>
        </w:rPr>
      </w:pPr>
      <w:r w:rsidRPr="001C79A4">
        <w:rPr>
          <w:rFonts w:ascii="Verdana" w:hAnsi="Verdana"/>
          <w:b/>
          <w:color w:val="000000" w:themeColor="text1"/>
        </w:rPr>
        <w:t xml:space="preserve">□ </w:t>
      </w:r>
      <w:r w:rsidR="00D24E00" w:rsidRPr="001C79A4">
        <w:rPr>
          <w:rFonts w:ascii="Verdana" w:hAnsi="Verdana"/>
          <w:b/>
          <w:color w:val="000000" w:themeColor="text1"/>
        </w:rPr>
        <w:t>Les frais de gestion</w:t>
      </w:r>
      <w:r w:rsidR="00D24E00" w:rsidRPr="001C79A4">
        <w:rPr>
          <w:rFonts w:ascii="Verdana" w:hAnsi="Verdana"/>
          <w:color w:val="000000" w:themeColor="text1"/>
        </w:rPr>
        <w:t xml:space="preserve"> </w:t>
      </w:r>
      <w:r w:rsidR="00D65205" w:rsidRPr="001C79A4">
        <w:rPr>
          <w:rFonts w:ascii="Verdana" w:hAnsi="Verdana"/>
          <w:color w:val="000000" w:themeColor="text1"/>
        </w:rPr>
        <w:t xml:space="preserve">(repère 20) </w:t>
      </w:r>
      <w:r w:rsidR="00D24E00" w:rsidRPr="001C79A4">
        <w:rPr>
          <w:rFonts w:ascii="Verdana" w:hAnsi="Verdana"/>
          <w:color w:val="000000" w:themeColor="text1"/>
        </w:rPr>
        <w:t xml:space="preserve">d’un montant </w:t>
      </w:r>
      <w:r w:rsidR="00D24E00" w:rsidRPr="00272DDD">
        <w:rPr>
          <w:rFonts w:ascii="Verdana" w:hAnsi="Verdana"/>
          <w:color w:val="000000" w:themeColor="text1"/>
        </w:rPr>
        <w:t xml:space="preserve">de </w:t>
      </w:r>
      <w:r w:rsidR="003E7E47">
        <w:rPr>
          <w:rFonts w:ascii="Verdana" w:hAnsi="Verdana"/>
          <w:b/>
          <w:color w:val="000000" w:themeColor="text1"/>
        </w:rPr>
        <w:t>4</w:t>
      </w:r>
      <w:r w:rsidR="00C749E9" w:rsidRPr="00272DDD">
        <w:rPr>
          <w:rFonts w:ascii="Verdana" w:hAnsi="Verdana"/>
          <w:b/>
          <w:color w:val="000000" w:themeColor="text1"/>
        </w:rPr>
        <w:t> </w:t>
      </w:r>
      <w:r w:rsidR="003E7E47">
        <w:rPr>
          <w:rFonts w:ascii="Verdana" w:hAnsi="Verdana"/>
          <w:b/>
          <w:color w:val="000000" w:themeColor="text1"/>
        </w:rPr>
        <w:t>605</w:t>
      </w:r>
      <w:r w:rsidR="00C749E9" w:rsidRPr="00272DDD">
        <w:rPr>
          <w:rFonts w:ascii="Verdana" w:hAnsi="Verdana"/>
          <w:b/>
          <w:color w:val="000000" w:themeColor="text1"/>
        </w:rPr>
        <w:t>,</w:t>
      </w:r>
      <w:r w:rsidR="00272DDD" w:rsidRPr="00272DDD">
        <w:rPr>
          <w:rFonts w:ascii="Verdana" w:hAnsi="Verdana"/>
          <w:b/>
          <w:color w:val="000000" w:themeColor="text1"/>
        </w:rPr>
        <w:t>11</w:t>
      </w:r>
      <w:r w:rsidR="00D24E00" w:rsidRPr="00272DDD">
        <w:rPr>
          <w:rFonts w:ascii="Verdana" w:hAnsi="Verdana"/>
          <w:b/>
          <w:color w:val="000000" w:themeColor="text1"/>
        </w:rPr>
        <w:t xml:space="preserve"> </w:t>
      </w:r>
      <w:r w:rsidR="00D24E00" w:rsidRPr="001C79A4">
        <w:rPr>
          <w:rFonts w:ascii="Verdana" w:hAnsi="Verdana"/>
          <w:b/>
          <w:color w:val="000000" w:themeColor="text1"/>
        </w:rPr>
        <w:t>€</w:t>
      </w:r>
      <w:r w:rsidR="001F25DC" w:rsidRPr="001C79A4">
        <w:rPr>
          <w:rFonts w:ascii="Verdana" w:hAnsi="Verdana"/>
          <w:color w:val="000000" w:themeColor="text1"/>
        </w:rPr>
        <w:t xml:space="preserve">, </w:t>
      </w:r>
      <w:r w:rsidR="002C4FD9" w:rsidRPr="002C4FD9">
        <w:rPr>
          <w:rFonts w:ascii="Verdana" w:hAnsi="Verdana"/>
          <w:color w:val="000000" w:themeColor="text1"/>
        </w:rPr>
        <w:t>soit 8,7 % du budget</w:t>
      </w:r>
      <w:r w:rsidR="006521E6">
        <w:rPr>
          <w:rFonts w:ascii="Verdana" w:hAnsi="Verdana"/>
          <w:color w:val="000000" w:themeColor="text1"/>
        </w:rPr>
        <w:t>,</w:t>
      </w:r>
      <w:r w:rsidR="002C4FD9" w:rsidRPr="002C4FD9">
        <w:rPr>
          <w:rFonts w:ascii="Verdana" w:hAnsi="Verdana"/>
          <w:color w:val="000000" w:themeColor="text1"/>
        </w:rPr>
        <w:t xml:space="preserve"> soit 8,7 €/lot</w:t>
      </w:r>
      <w:r w:rsidR="002C4FD9">
        <w:rPr>
          <w:rFonts w:ascii="Verdana" w:hAnsi="Verdana"/>
          <w:color w:val="000000" w:themeColor="text1"/>
        </w:rPr>
        <w:t xml:space="preserve">, </w:t>
      </w:r>
      <w:r w:rsidR="001F25DC" w:rsidRPr="001C79A4">
        <w:rPr>
          <w:rFonts w:ascii="Verdana" w:hAnsi="Verdana"/>
          <w:color w:val="000000" w:themeColor="text1"/>
        </w:rPr>
        <w:t xml:space="preserve">sensiblement égal à l’an </w:t>
      </w:r>
      <w:r w:rsidR="001F25DC" w:rsidRPr="001F25DC">
        <w:rPr>
          <w:rFonts w:ascii="Verdana" w:hAnsi="Verdana"/>
          <w:color w:val="000000" w:themeColor="text1"/>
        </w:rPr>
        <w:t>passé,</w:t>
      </w:r>
      <w:r w:rsidR="00D24E00" w:rsidRPr="001F25DC">
        <w:rPr>
          <w:rFonts w:ascii="Verdana" w:hAnsi="Verdana"/>
          <w:color w:val="000000" w:themeColor="text1"/>
        </w:rPr>
        <w:t xml:space="preserve"> </w:t>
      </w:r>
      <w:r w:rsidR="00690A39" w:rsidRPr="008F1086">
        <w:rPr>
          <w:rFonts w:ascii="Verdana" w:hAnsi="Verdana"/>
          <w:color w:val="000000"/>
        </w:rPr>
        <w:t>concerne</w:t>
      </w:r>
      <w:r w:rsidR="00D24E00" w:rsidRPr="008F1086">
        <w:rPr>
          <w:rFonts w:ascii="Verdana" w:hAnsi="Verdana"/>
          <w:color w:val="000000"/>
        </w:rPr>
        <w:t xml:space="preserve">nt </w:t>
      </w:r>
      <w:r w:rsidR="00690A39" w:rsidRPr="008F1086">
        <w:rPr>
          <w:rFonts w:ascii="Verdana" w:hAnsi="Verdana"/>
          <w:color w:val="000000"/>
        </w:rPr>
        <w:t xml:space="preserve">l’abonnement </w:t>
      </w:r>
      <w:r w:rsidR="00994343" w:rsidRPr="008F1086">
        <w:rPr>
          <w:rFonts w:ascii="Verdana" w:hAnsi="Verdana"/>
          <w:color w:val="000000"/>
        </w:rPr>
        <w:t>de la</w:t>
      </w:r>
      <w:r w:rsidR="00690A39" w:rsidRPr="008F1086">
        <w:rPr>
          <w:rFonts w:ascii="Verdana" w:hAnsi="Verdana"/>
          <w:color w:val="000000"/>
        </w:rPr>
        <w:t xml:space="preserve"> Boîte Postale</w:t>
      </w:r>
      <w:r w:rsidR="0028360D" w:rsidRPr="008F1086">
        <w:rPr>
          <w:rFonts w:ascii="Verdana" w:hAnsi="Verdana"/>
          <w:color w:val="000000"/>
        </w:rPr>
        <w:t xml:space="preserve"> 40308</w:t>
      </w:r>
      <w:r w:rsidR="00690A39" w:rsidRPr="008F1086">
        <w:rPr>
          <w:rFonts w:ascii="Verdana" w:hAnsi="Verdana"/>
          <w:color w:val="000000"/>
        </w:rPr>
        <w:t>, les frai</w:t>
      </w:r>
      <w:r w:rsidR="0028360D" w:rsidRPr="008F1086">
        <w:rPr>
          <w:rFonts w:ascii="Verdana" w:hAnsi="Verdana"/>
          <w:color w:val="000000"/>
        </w:rPr>
        <w:t>s de timbres et les recommandés</w:t>
      </w:r>
      <w:r w:rsidR="00FE2885" w:rsidRPr="008F1086">
        <w:rPr>
          <w:rFonts w:ascii="Verdana" w:hAnsi="Verdana"/>
          <w:color w:val="000000"/>
        </w:rPr>
        <w:t>.</w:t>
      </w:r>
      <w:r w:rsidR="003B5102" w:rsidRPr="008F1086">
        <w:rPr>
          <w:rFonts w:ascii="Verdana" w:hAnsi="Verdana"/>
          <w:color w:val="000000"/>
        </w:rPr>
        <w:t xml:space="preserve"> </w:t>
      </w:r>
      <w:r w:rsidR="00D24E00" w:rsidRPr="008F1086">
        <w:rPr>
          <w:rFonts w:ascii="Verdana" w:hAnsi="Verdana"/>
          <w:color w:val="000000"/>
        </w:rPr>
        <w:t>En outre sont inclus les frais de fonctionnement bancaire</w:t>
      </w:r>
      <w:r w:rsidR="0041134D" w:rsidRPr="008F1086">
        <w:rPr>
          <w:rFonts w:ascii="Verdana" w:hAnsi="Verdana"/>
          <w:color w:val="000000"/>
        </w:rPr>
        <w:t>s</w:t>
      </w:r>
      <w:r w:rsidR="00D24E00" w:rsidRPr="008F1086">
        <w:rPr>
          <w:rFonts w:ascii="Verdana" w:hAnsi="Verdana"/>
          <w:color w:val="000000"/>
        </w:rPr>
        <w:t xml:space="preserve"> et l’indemnité annuelle du gestionnaire dont l’augmentation actualisée est tacitement reconduite tous les ans</w:t>
      </w:r>
      <w:r w:rsidR="007D6BE4">
        <w:rPr>
          <w:rFonts w:ascii="Verdana" w:hAnsi="Verdana"/>
          <w:color w:val="000000"/>
        </w:rPr>
        <w:t xml:space="preserve"> (décision par vote en AG 2009)</w:t>
      </w:r>
      <w:r w:rsidR="0041134D" w:rsidRPr="008F1086">
        <w:rPr>
          <w:rFonts w:ascii="Verdana" w:hAnsi="Verdana"/>
          <w:color w:val="000000"/>
        </w:rPr>
        <w:t>.</w:t>
      </w:r>
      <w:r w:rsidR="00D65205" w:rsidRPr="008F1086">
        <w:rPr>
          <w:rFonts w:ascii="Verdana" w:hAnsi="Verdana"/>
          <w:color w:val="000000"/>
        </w:rPr>
        <w:t xml:space="preserve"> Il convient par ailleurs de rappeler que la gestion de l’ASL par un Président et un Conseil Syndical bénévoles permet de réaliser de très substantielles économies</w:t>
      </w:r>
      <w:r w:rsidR="00A572AB">
        <w:rPr>
          <w:rFonts w:ascii="Verdana" w:hAnsi="Verdana"/>
          <w:color w:val="000000"/>
        </w:rPr>
        <w:t>.</w:t>
      </w:r>
      <w:r w:rsidR="00D65205" w:rsidRPr="008F1086">
        <w:rPr>
          <w:rFonts w:ascii="Verdana" w:hAnsi="Verdana"/>
          <w:color w:val="000000"/>
        </w:rPr>
        <w:t xml:space="preserve"> </w:t>
      </w:r>
      <w:r w:rsidR="00F80E1F" w:rsidRPr="008F1086">
        <w:rPr>
          <w:rFonts w:ascii="Verdana" w:hAnsi="Verdana"/>
          <w:color w:val="000000"/>
        </w:rPr>
        <w:t>Également</w:t>
      </w:r>
      <w:r w:rsidR="008269C0" w:rsidRPr="008F1086">
        <w:rPr>
          <w:rFonts w:ascii="Verdana" w:hAnsi="Verdana"/>
          <w:color w:val="000000"/>
        </w:rPr>
        <w:t xml:space="preserve"> les émargements recueillis par les conseillers lors des remises des convocations à l’AG ou du CR de l’AG, et les divers avis de situation de compte déposés dans vos boîtes à lettres, nous permettent de réaliser une économie non</w:t>
      </w:r>
      <w:r w:rsidR="00BA5D7A">
        <w:rPr>
          <w:rFonts w:ascii="Verdana" w:hAnsi="Verdana"/>
          <w:color w:val="000000"/>
        </w:rPr>
        <w:t xml:space="preserve"> </w:t>
      </w:r>
      <w:r w:rsidR="008269C0" w:rsidRPr="008F1086">
        <w:rPr>
          <w:rFonts w:ascii="Verdana" w:hAnsi="Verdana"/>
          <w:color w:val="000000"/>
        </w:rPr>
        <w:t>négligeable</w:t>
      </w:r>
      <w:r w:rsidR="00A572AB" w:rsidRPr="007D6BE4">
        <w:rPr>
          <w:rFonts w:ascii="Verdana" w:hAnsi="Verdana"/>
          <w:color w:val="000000" w:themeColor="text1"/>
        </w:rPr>
        <w:t xml:space="preserve">. </w:t>
      </w:r>
      <w:r w:rsidR="00A572AB" w:rsidRPr="007D6BE4">
        <w:rPr>
          <w:rFonts w:ascii="Verdana" w:hAnsi="Verdana"/>
          <w:i/>
          <w:color w:val="000000" w:themeColor="text1"/>
        </w:rPr>
        <w:t>Au total l’économie globale peut être estimée</w:t>
      </w:r>
      <w:r w:rsidR="008269C0" w:rsidRPr="007D6BE4">
        <w:rPr>
          <w:rFonts w:ascii="Verdana" w:hAnsi="Verdana"/>
          <w:i/>
          <w:color w:val="000000" w:themeColor="text1"/>
        </w:rPr>
        <w:t xml:space="preserve"> </w:t>
      </w:r>
      <w:r w:rsidR="00364607" w:rsidRPr="007D6BE4">
        <w:rPr>
          <w:rFonts w:ascii="Verdana" w:hAnsi="Verdana"/>
          <w:i/>
          <w:color w:val="000000" w:themeColor="text1"/>
        </w:rPr>
        <w:t>à</w:t>
      </w:r>
      <w:r w:rsidR="007B706B" w:rsidRPr="007D6BE4">
        <w:rPr>
          <w:rFonts w:ascii="Verdana" w:hAnsi="Verdana"/>
          <w:i/>
          <w:color w:val="000000" w:themeColor="text1"/>
        </w:rPr>
        <w:t xml:space="preserve"> </w:t>
      </w:r>
      <w:r w:rsidR="007D6BE4" w:rsidRPr="007D6BE4">
        <w:rPr>
          <w:rFonts w:ascii="Verdana" w:hAnsi="Verdana"/>
          <w:i/>
          <w:color w:val="000000" w:themeColor="text1"/>
        </w:rPr>
        <w:t xml:space="preserve">au moins </w:t>
      </w:r>
      <w:r w:rsidR="00364607" w:rsidRPr="007D6BE4">
        <w:rPr>
          <w:rFonts w:ascii="Verdana" w:hAnsi="Verdana"/>
          <w:i/>
          <w:color w:val="000000" w:themeColor="text1"/>
        </w:rPr>
        <w:t>2</w:t>
      </w:r>
      <w:r w:rsidR="00BF4DEF" w:rsidRPr="007D6BE4">
        <w:rPr>
          <w:rFonts w:ascii="Verdana" w:hAnsi="Verdana"/>
          <w:i/>
          <w:color w:val="000000" w:themeColor="text1"/>
        </w:rPr>
        <w:t>5</w:t>
      </w:r>
      <w:r w:rsidR="007B706B" w:rsidRPr="007D6BE4">
        <w:rPr>
          <w:rFonts w:ascii="Verdana" w:hAnsi="Verdana"/>
          <w:i/>
          <w:color w:val="000000" w:themeColor="text1"/>
        </w:rPr>
        <w:t xml:space="preserve"> 000 € soit </w:t>
      </w:r>
      <w:r w:rsidR="007D6BE4" w:rsidRPr="007D6BE4">
        <w:rPr>
          <w:rFonts w:ascii="Verdana" w:hAnsi="Verdana"/>
          <w:i/>
          <w:color w:val="000000" w:themeColor="text1"/>
        </w:rPr>
        <w:t>plus de 5</w:t>
      </w:r>
      <w:r w:rsidR="007B706B" w:rsidRPr="007D6BE4">
        <w:rPr>
          <w:rFonts w:ascii="Verdana" w:hAnsi="Verdana"/>
          <w:i/>
          <w:color w:val="000000" w:themeColor="text1"/>
        </w:rPr>
        <w:t xml:space="preserve"> fois le </w:t>
      </w:r>
      <w:r w:rsidR="002C4FD9">
        <w:rPr>
          <w:rFonts w:ascii="Verdana" w:hAnsi="Verdana"/>
          <w:i/>
          <w:color w:val="000000" w:themeColor="text1"/>
        </w:rPr>
        <w:t xml:space="preserve">montant de nos frais de gestion. </w:t>
      </w:r>
    </w:p>
    <w:p w:rsidR="00690A39" w:rsidRPr="006E0085" w:rsidRDefault="00690A39" w:rsidP="00690A39">
      <w:pPr>
        <w:ind w:firstLine="708"/>
        <w:jc w:val="both"/>
        <w:rPr>
          <w:rFonts w:ascii="Verdana" w:hAnsi="Verdana"/>
          <w:color w:val="FF0000"/>
        </w:rPr>
      </w:pPr>
    </w:p>
    <w:p w:rsidR="003230D1" w:rsidRPr="008F1086" w:rsidRDefault="00994343" w:rsidP="00690A39">
      <w:pPr>
        <w:jc w:val="both"/>
        <w:rPr>
          <w:rFonts w:ascii="Verdana" w:hAnsi="Verdana"/>
          <w:color w:val="000000"/>
        </w:rPr>
      </w:pPr>
      <w:r w:rsidRPr="001C79A4">
        <w:rPr>
          <w:rFonts w:ascii="Verdana" w:hAnsi="Verdana"/>
          <w:color w:val="000000" w:themeColor="text1"/>
        </w:rPr>
        <w:tab/>
      </w:r>
      <w:r w:rsidR="00513B7A" w:rsidRPr="001C79A4">
        <w:rPr>
          <w:rFonts w:ascii="Verdana" w:hAnsi="Verdana"/>
          <w:color w:val="000000" w:themeColor="text1"/>
        </w:rPr>
        <w:t xml:space="preserve">□ </w:t>
      </w:r>
      <w:r w:rsidR="00690A39" w:rsidRPr="001C79A4">
        <w:rPr>
          <w:rFonts w:ascii="Verdana" w:hAnsi="Verdana"/>
          <w:b/>
          <w:color w:val="000000" w:themeColor="text1"/>
        </w:rPr>
        <w:t xml:space="preserve">Le montant </w:t>
      </w:r>
      <w:r w:rsidR="00D93B25" w:rsidRPr="001C79A4">
        <w:rPr>
          <w:rFonts w:ascii="Verdana" w:hAnsi="Verdana"/>
          <w:b/>
          <w:color w:val="000000" w:themeColor="text1"/>
        </w:rPr>
        <w:t xml:space="preserve">annuel </w:t>
      </w:r>
      <w:r w:rsidR="00690A39" w:rsidRPr="001C79A4">
        <w:rPr>
          <w:rFonts w:ascii="Verdana" w:hAnsi="Verdana"/>
          <w:b/>
          <w:color w:val="000000" w:themeColor="text1"/>
        </w:rPr>
        <w:t>de</w:t>
      </w:r>
      <w:r w:rsidRPr="001C79A4">
        <w:rPr>
          <w:rFonts w:ascii="Verdana" w:hAnsi="Verdana"/>
          <w:b/>
          <w:color w:val="000000" w:themeColor="text1"/>
        </w:rPr>
        <w:t xml:space="preserve"> l’</w:t>
      </w:r>
      <w:r w:rsidR="00690A39" w:rsidRPr="001C79A4">
        <w:rPr>
          <w:rFonts w:ascii="Verdana" w:hAnsi="Verdana"/>
          <w:b/>
          <w:color w:val="000000" w:themeColor="text1"/>
        </w:rPr>
        <w:t>assurance</w:t>
      </w:r>
      <w:r w:rsidR="00D65205" w:rsidRPr="001C79A4">
        <w:rPr>
          <w:rFonts w:ascii="Verdana" w:hAnsi="Verdana"/>
          <w:b/>
          <w:color w:val="000000" w:themeColor="text1"/>
        </w:rPr>
        <w:t xml:space="preserve"> </w:t>
      </w:r>
      <w:r w:rsidR="00D65205" w:rsidRPr="001C79A4">
        <w:rPr>
          <w:rFonts w:ascii="Verdana" w:hAnsi="Verdana"/>
          <w:color w:val="000000" w:themeColor="text1"/>
        </w:rPr>
        <w:t>(repère 30)</w:t>
      </w:r>
      <w:r w:rsidRPr="001C79A4">
        <w:rPr>
          <w:rFonts w:ascii="Verdana" w:hAnsi="Verdana"/>
          <w:color w:val="000000" w:themeColor="text1"/>
        </w:rPr>
        <w:t xml:space="preserve"> </w:t>
      </w:r>
      <w:r w:rsidR="00690A39" w:rsidRPr="001C79A4">
        <w:rPr>
          <w:rFonts w:ascii="Verdana" w:hAnsi="Verdana"/>
          <w:color w:val="000000" w:themeColor="text1"/>
        </w:rPr>
        <w:t xml:space="preserve">est de </w:t>
      </w:r>
      <w:r w:rsidR="00F34758" w:rsidRPr="00272DDD">
        <w:rPr>
          <w:rFonts w:ascii="Verdana" w:hAnsi="Verdana"/>
          <w:b/>
          <w:color w:val="000000" w:themeColor="text1"/>
        </w:rPr>
        <w:t>4</w:t>
      </w:r>
      <w:r w:rsidR="00272DDD" w:rsidRPr="00272DDD">
        <w:rPr>
          <w:rFonts w:ascii="Verdana" w:hAnsi="Verdana"/>
          <w:b/>
          <w:color w:val="000000" w:themeColor="text1"/>
        </w:rPr>
        <w:t>93</w:t>
      </w:r>
      <w:r w:rsidR="001779C0" w:rsidRPr="00272DDD">
        <w:rPr>
          <w:rFonts w:ascii="Verdana" w:hAnsi="Verdana"/>
          <w:b/>
          <w:color w:val="000000" w:themeColor="text1"/>
        </w:rPr>
        <w:t>,</w:t>
      </w:r>
      <w:r w:rsidR="00272DDD" w:rsidRPr="00272DDD">
        <w:rPr>
          <w:rFonts w:ascii="Verdana" w:hAnsi="Verdana"/>
          <w:b/>
          <w:color w:val="000000" w:themeColor="text1"/>
        </w:rPr>
        <w:t>85</w:t>
      </w:r>
      <w:r w:rsidR="00690A39" w:rsidRPr="00272DDD">
        <w:rPr>
          <w:rFonts w:ascii="Verdana" w:hAnsi="Verdana"/>
          <w:b/>
          <w:color w:val="000000" w:themeColor="text1"/>
        </w:rPr>
        <w:t xml:space="preserve"> €</w:t>
      </w:r>
      <w:r w:rsidR="001F25DC" w:rsidRPr="00272DDD">
        <w:rPr>
          <w:rFonts w:ascii="Verdana" w:hAnsi="Verdana"/>
          <w:color w:val="000000" w:themeColor="text1"/>
        </w:rPr>
        <w:t xml:space="preserve">, </w:t>
      </w:r>
      <w:r w:rsidR="001F25DC" w:rsidRPr="001C79A4">
        <w:rPr>
          <w:rFonts w:ascii="Verdana" w:hAnsi="Verdana"/>
          <w:color w:val="000000" w:themeColor="text1"/>
        </w:rPr>
        <w:t xml:space="preserve">pratiquement égal à </w:t>
      </w:r>
      <w:r w:rsidR="001F25DC">
        <w:rPr>
          <w:rFonts w:ascii="Verdana" w:hAnsi="Verdana"/>
          <w:color w:val="000000" w:themeColor="text1"/>
        </w:rPr>
        <w:t xml:space="preserve">l’an dernier, </w:t>
      </w:r>
      <w:r w:rsidR="00690A39" w:rsidRPr="008F1086">
        <w:rPr>
          <w:rFonts w:ascii="Verdana" w:hAnsi="Verdana"/>
          <w:color w:val="000000"/>
        </w:rPr>
        <w:t xml:space="preserve">auprès de </w:t>
      </w:r>
      <w:r w:rsidR="00582517" w:rsidRPr="008F1086">
        <w:rPr>
          <w:rFonts w:ascii="Verdana" w:hAnsi="Verdana"/>
          <w:color w:val="000000"/>
        </w:rPr>
        <w:t>la</w:t>
      </w:r>
      <w:r w:rsidR="00690A39" w:rsidRPr="008F1086">
        <w:rPr>
          <w:rFonts w:ascii="Verdana" w:hAnsi="Verdana"/>
          <w:color w:val="000000"/>
        </w:rPr>
        <w:t xml:space="preserve"> </w:t>
      </w:r>
      <w:r w:rsidR="00D93B25" w:rsidRPr="008F1086">
        <w:rPr>
          <w:rFonts w:ascii="Verdana" w:hAnsi="Verdana"/>
          <w:color w:val="000000"/>
        </w:rPr>
        <w:t>Société Mutuelle d’Assurance des Collectivités Locales (</w:t>
      </w:r>
      <w:r w:rsidR="0028360D" w:rsidRPr="008F1086">
        <w:rPr>
          <w:rFonts w:ascii="Verdana" w:hAnsi="Verdana"/>
          <w:color w:val="000000"/>
        </w:rPr>
        <w:t>SMACL)</w:t>
      </w:r>
      <w:r w:rsidR="00582517" w:rsidRPr="008F1086">
        <w:rPr>
          <w:rFonts w:ascii="Verdana" w:hAnsi="Verdana"/>
          <w:color w:val="000000"/>
        </w:rPr>
        <w:t xml:space="preserve"> par l’intermédiaire des Assurances de l’Orge</w:t>
      </w:r>
      <w:r w:rsidR="001A01FE" w:rsidRPr="008F1086">
        <w:rPr>
          <w:rFonts w:ascii="Verdana" w:hAnsi="Verdana"/>
          <w:color w:val="000000"/>
        </w:rPr>
        <w:t xml:space="preserve"> (courtier)</w:t>
      </w:r>
      <w:r w:rsidR="00F33820" w:rsidRPr="008F1086">
        <w:rPr>
          <w:rFonts w:ascii="Verdana" w:hAnsi="Verdana"/>
          <w:color w:val="000000"/>
        </w:rPr>
        <w:t xml:space="preserve">. </w:t>
      </w:r>
      <w:r w:rsidR="0041134D" w:rsidRPr="008F1086">
        <w:rPr>
          <w:rFonts w:ascii="Verdana" w:hAnsi="Verdana"/>
          <w:color w:val="000000"/>
        </w:rPr>
        <w:t xml:space="preserve">Le </w:t>
      </w:r>
      <w:r w:rsidR="00332980" w:rsidRPr="008F1086">
        <w:rPr>
          <w:rFonts w:ascii="Verdana" w:hAnsi="Verdana"/>
          <w:color w:val="000000"/>
        </w:rPr>
        <w:t>contra</w:t>
      </w:r>
      <w:r w:rsidR="0041134D" w:rsidRPr="008F1086">
        <w:rPr>
          <w:rFonts w:ascii="Verdana" w:hAnsi="Verdana"/>
          <w:color w:val="000000"/>
        </w:rPr>
        <w:t>t</w:t>
      </w:r>
      <w:r w:rsidR="00F33820" w:rsidRPr="008F1086">
        <w:rPr>
          <w:rFonts w:ascii="Verdana" w:hAnsi="Verdana"/>
          <w:color w:val="000000"/>
        </w:rPr>
        <w:t xml:space="preserve"> </w:t>
      </w:r>
      <w:r w:rsidR="001F25DC">
        <w:rPr>
          <w:rFonts w:ascii="Verdana" w:hAnsi="Verdana"/>
          <w:color w:val="000000"/>
        </w:rPr>
        <w:t>est</w:t>
      </w:r>
      <w:r w:rsidR="00F34758" w:rsidRPr="008F1086">
        <w:rPr>
          <w:rFonts w:ascii="Verdana" w:hAnsi="Verdana"/>
          <w:color w:val="000000"/>
        </w:rPr>
        <w:t xml:space="preserve"> </w:t>
      </w:r>
      <w:r w:rsidR="001779C0" w:rsidRPr="008F1086">
        <w:rPr>
          <w:rFonts w:ascii="Verdana" w:hAnsi="Verdana"/>
          <w:color w:val="000000"/>
        </w:rPr>
        <w:t xml:space="preserve">renouvelé </w:t>
      </w:r>
      <w:r w:rsidR="001F25DC">
        <w:rPr>
          <w:rFonts w:ascii="Verdana" w:hAnsi="Verdana"/>
          <w:color w:val="000000"/>
        </w:rPr>
        <w:t>tous les ans</w:t>
      </w:r>
      <w:r w:rsidR="00582517" w:rsidRPr="008F1086">
        <w:rPr>
          <w:rFonts w:ascii="Verdana" w:hAnsi="Verdana"/>
          <w:color w:val="000000"/>
        </w:rPr>
        <w:t xml:space="preserve"> </w:t>
      </w:r>
      <w:r w:rsidR="005678F4" w:rsidRPr="008F1086">
        <w:rPr>
          <w:rFonts w:ascii="Verdana" w:hAnsi="Verdana"/>
          <w:color w:val="000000"/>
        </w:rPr>
        <w:t>par tacite reconduction</w:t>
      </w:r>
      <w:r w:rsidR="00690A39" w:rsidRPr="008F1086">
        <w:rPr>
          <w:rFonts w:ascii="Verdana" w:hAnsi="Verdana"/>
          <w:color w:val="000000"/>
        </w:rPr>
        <w:t xml:space="preserve">. </w:t>
      </w:r>
    </w:p>
    <w:p w:rsidR="003230D1" w:rsidRPr="008F1086" w:rsidRDefault="003230D1" w:rsidP="00690A39">
      <w:pPr>
        <w:jc w:val="both"/>
        <w:rPr>
          <w:rFonts w:ascii="Verdana" w:hAnsi="Verdana"/>
          <w:color w:val="000000"/>
        </w:rPr>
      </w:pPr>
    </w:p>
    <w:p w:rsidR="00690A39" w:rsidRPr="008F1086" w:rsidRDefault="00506B4E" w:rsidP="003230D1">
      <w:pPr>
        <w:ind w:firstLine="708"/>
        <w:jc w:val="both"/>
        <w:rPr>
          <w:rFonts w:ascii="Verdana" w:hAnsi="Verdana"/>
          <w:b/>
          <w:i/>
          <w:color w:val="FF0000"/>
        </w:rPr>
      </w:pPr>
      <w:r w:rsidRPr="008F1086">
        <w:rPr>
          <w:rFonts w:ascii="Verdana" w:hAnsi="Verdana"/>
          <w:color w:val="000000"/>
        </w:rPr>
        <w:t xml:space="preserve">Nous rappelons </w:t>
      </w:r>
      <w:r w:rsidR="00690A39" w:rsidRPr="008F1086">
        <w:rPr>
          <w:rFonts w:ascii="Verdana" w:hAnsi="Verdana"/>
          <w:color w:val="000000"/>
        </w:rPr>
        <w:t>que chaque propriétaire doit avoir une assurance propre pour ses biens et immeubles en toute propriété</w:t>
      </w:r>
      <w:r w:rsidR="000C3D82" w:rsidRPr="008F1086">
        <w:rPr>
          <w:rFonts w:ascii="Verdana" w:hAnsi="Verdana"/>
          <w:color w:val="000000"/>
        </w:rPr>
        <w:t xml:space="preserve"> (Article 11 du cahier des charges)</w:t>
      </w:r>
      <w:r w:rsidR="00690A39" w:rsidRPr="008F1086">
        <w:rPr>
          <w:rFonts w:ascii="Verdana" w:hAnsi="Verdana"/>
          <w:color w:val="000000"/>
        </w:rPr>
        <w:t>.</w:t>
      </w:r>
      <w:r w:rsidR="00FF1BF0" w:rsidRPr="008F1086">
        <w:rPr>
          <w:rFonts w:ascii="Verdana" w:hAnsi="Verdana"/>
          <w:color w:val="000000"/>
        </w:rPr>
        <w:t xml:space="preserve"> </w:t>
      </w:r>
    </w:p>
    <w:p w:rsidR="00A74C92" w:rsidRPr="008F1086" w:rsidRDefault="00A74C92" w:rsidP="002D3F42">
      <w:pPr>
        <w:jc w:val="both"/>
        <w:rPr>
          <w:rFonts w:ascii="Verdana" w:hAnsi="Verdana"/>
        </w:rPr>
      </w:pPr>
    </w:p>
    <w:p w:rsidR="00690A39" w:rsidRPr="001C79A4" w:rsidRDefault="00690A39" w:rsidP="00690A39">
      <w:pPr>
        <w:jc w:val="both"/>
        <w:rPr>
          <w:rFonts w:ascii="Verdana" w:hAnsi="Verdana"/>
          <w:color w:val="000000" w:themeColor="text1"/>
        </w:rPr>
      </w:pPr>
      <w:r w:rsidRPr="001C79A4">
        <w:rPr>
          <w:rFonts w:ascii="Verdana" w:hAnsi="Verdana"/>
          <w:color w:val="000000" w:themeColor="text1"/>
        </w:rPr>
        <w:tab/>
      </w:r>
      <w:r w:rsidR="00513B7A" w:rsidRPr="001C79A4">
        <w:rPr>
          <w:rFonts w:ascii="Verdana" w:hAnsi="Verdana"/>
          <w:color w:val="000000" w:themeColor="text1"/>
        </w:rPr>
        <w:t xml:space="preserve">□ </w:t>
      </w:r>
      <w:r w:rsidRPr="001C79A4">
        <w:rPr>
          <w:rFonts w:ascii="Verdana" w:hAnsi="Verdana"/>
          <w:b/>
          <w:color w:val="000000" w:themeColor="text1"/>
        </w:rPr>
        <w:t xml:space="preserve">Les impôts fonciers </w:t>
      </w:r>
      <w:r w:rsidR="005664EF" w:rsidRPr="001C79A4">
        <w:rPr>
          <w:rFonts w:ascii="Verdana" w:hAnsi="Verdana"/>
          <w:b/>
          <w:color w:val="000000" w:themeColor="text1"/>
        </w:rPr>
        <w:t>20</w:t>
      </w:r>
      <w:r w:rsidR="00C23807" w:rsidRPr="001C79A4">
        <w:rPr>
          <w:rFonts w:ascii="Verdana" w:hAnsi="Verdana"/>
          <w:b/>
          <w:color w:val="000000" w:themeColor="text1"/>
        </w:rPr>
        <w:t>1</w:t>
      </w:r>
      <w:r w:rsidR="003075CB">
        <w:rPr>
          <w:rFonts w:ascii="Verdana" w:hAnsi="Verdana"/>
          <w:b/>
          <w:color w:val="000000" w:themeColor="text1"/>
        </w:rPr>
        <w:t>6</w:t>
      </w:r>
      <w:r w:rsidR="005664EF" w:rsidRPr="001C79A4">
        <w:rPr>
          <w:rFonts w:ascii="Verdana" w:hAnsi="Verdana"/>
          <w:color w:val="000000" w:themeColor="text1"/>
        </w:rPr>
        <w:t xml:space="preserve"> </w:t>
      </w:r>
      <w:r w:rsidR="00D65205" w:rsidRPr="001C79A4">
        <w:rPr>
          <w:rFonts w:ascii="Verdana" w:hAnsi="Verdana"/>
          <w:color w:val="000000" w:themeColor="text1"/>
        </w:rPr>
        <w:t xml:space="preserve">(repère 40) </w:t>
      </w:r>
      <w:r w:rsidR="003F37D5" w:rsidRPr="001C79A4">
        <w:rPr>
          <w:rFonts w:ascii="Verdana" w:hAnsi="Verdana"/>
          <w:color w:val="000000" w:themeColor="text1"/>
        </w:rPr>
        <w:t xml:space="preserve">pour le local syndical </w:t>
      </w:r>
      <w:r w:rsidRPr="001C79A4">
        <w:rPr>
          <w:rFonts w:ascii="Verdana" w:hAnsi="Verdana"/>
          <w:color w:val="000000" w:themeColor="text1"/>
        </w:rPr>
        <w:t xml:space="preserve">se sont élevés à </w:t>
      </w:r>
      <w:r w:rsidRPr="00272DDD">
        <w:rPr>
          <w:rFonts w:ascii="Verdana" w:hAnsi="Verdana"/>
          <w:b/>
          <w:color w:val="000000" w:themeColor="text1"/>
        </w:rPr>
        <w:t>1</w:t>
      </w:r>
      <w:r w:rsidR="00AA43E0" w:rsidRPr="00272DDD">
        <w:rPr>
          <w:rFonts w:ascii="Verdana" w:hAnsi="Verdana"/>
          <w:b/>
          <w:color w:val="000000" w:themeColor="text1"/>
        </w:rPr>
        <w:t xml:space="preserve"> </w:t>
      </w:r>
      <w:r w:rsidR="00272DDD" w:rsidRPr="00272DDD">
        <w:rPr>
          <w:rFonts w:ascii="Verdana" w:hAnsi="Verdana"/>
          <w:b/>
          <w:color w:val="000000" w:themeColor="text1"/>
        </w:rPr>
        <w:t>577</w:t>
      </w:r>
      <w:r w:rsidRPr="00272DDD">
        <w:rPr>
          <w:rFonts w:ascii="Verdana" w:hAnsi="Verdana"/>
          <w:b/>
          <w:color w:val="000000" w:themeColor="text1"/>
        </w:rPr>
        <w:t xml:space="preserve"> €. </w:t>
      </w:r>
      <w:r w:rsidRPr="001C79A4">
        <w:rPr>
          <w:rFonts w:ascii="Verdana" w:hAnsi="Verdana"/>
          <w:color w:val="000000" w:themeColor="text1"/>
        </w:rPr>
        <w:t>Nous avons bien reçu</w:t>
      </w:r>
      <w:r w:rsidR="006A7874" w:rsidRPr="001C79A4">
        <w:rPr>
          <w:rFonts w:ascii="Verdana" w:hAnsi="Verdana"/>
          <w:color w:val="000000" w:themeColor="text1"/>
        </w:rPr>
        <w:t>,</w:t>
      </w:r>
      <w:r w:rsidRPr="001C79A4">
        <w:rPr>
          <w:rFonts w:ascii="Verdana" w:hAnsi="Verdana"/>
          <w:color w:val="000000" w:themeColor="text1"/>
        </w:rPr>
        <w:t xml:space="preserve"> </w:t>
      </w:r>
      <w:r w:rsidR="00F20C52" w:rsidRPr="001C79A4">
        <w:rPr>
          <w:rFonts w:ascii="Verdana" w:hAnsi="Verdana"/>
          <w:color w:val="000000" w:themeColor="text1"/>
        </w:rPr>
        <w:t>de la part de la Mairie</w:t>
      </w:r>
      <w:r w:rsidR="006A7874" w:rsidRPr="001C79A4">
        <w:rPr>
          <w:rFonts w:ascii="Verdana" w:hAnsi="Verdana"/>
          <w:color w:val="000000" w:themeColor="text1"/>
        </w:rPr>
        <w:t>,</w:t>
      </w:r>
      <w:r w:rsidR="00F20C52" w:rsidRPr="001C79A4">
        <w:rPr>
          <w:rFonts w:ascii="Verdana" w:hAnsi="Verdana"/>
          <w:color w:val="000000" w:themeColor="text1"/>
        </w:rPr>
        <w:t xml:space="preserve"> </w:t>
      </w:r>
      <w:r w:rsidRPr="001C79A4">
        <w:rPr>
          <w:rFonts w:ascii="Verdana" w:hAnsi="Verdana"/>
          <w:color w:val="000000" w:themeColor="text1"/>
        </w:rPr>
        <w:t xml:space="preserve">le remboursement partiel </w:t>
      </w:r>
      <w:r w:rsidR="006A7874" w:rsidRPr="001C79A4">
        <w:rPr>
          <w:rFonts w:ascii="Verdana" w:hAnsi="Verdana"/>
          <w:color w:val="000000" w:themeColor="text1"/>
        </w:rPr>
        <w:t>(</w:t>
      </w:r>
      <w:r w:rsidR="004B59E0" w:rsidRPr="001C79A4">
        <w:rPr>
          <w:rFonts w:ascii="Verdana" w:hAnsi="Verdana"/>
          <w:color w:val="000000" w:themeColor="text1"/>
        </w:rPr>
        <w:t xml:space="preserve">les ¾ </w:t>
      </w:r>
      <w:r w:rsidR="006A7874" w:rsidRPr="001C79A4">
        <w:rPr>
          <w:rFonts w:ascii="Verdana" w:hAnsi="Verdana"/>
          <w:color w:val="000000" w:themeColor="text1"/>
        </w:rPr>
        <w:t>prévus dan</w:t>
      </w:r>
      <w:r w:rsidR="00495D90" w:rsidRPr="001C79A4">
        <w:rPr>
          <w:rFonts w:ascii="Verdana" w:hAnsi="Verdana"/>
          <w:color w:val="000000" w:themeColor="text1"/>
        </w:rPr>
        <w:t>s</w:t>
      </w:r>
      <w:r w:rsidR="006A7874" w:rsidRPr="001C79A4">
        <w:rPr>
          <w:rFonts w:ascii="Verdana" w:hAnsi="Verdana"/>
          <w:color w:val="000000" w:themeColor="text1"/>
        </w:rPr>
        <w:t xml:space="preserve"> la convention-bail avec la Mairie) </w:t>
      </w:r>
      <w:r w:rsidR="006A7874" w:rsidRPr="00272DDD">
        <w:rPr>
          <w:rFonts w:ascii="Verdana" w:hAnsi="Verdana"/>
          <w:color w:val="000000" w:themeColor="text1"/>
        </w:rPr>
        <w:t xml:space="preserve">de </w:t>
      </w:r>
      <w:r w:rsidR="006A7874" w:rsidRPr="00272DDD">
        <w:rPr>
          <w:rFonts w:ascii="Verdana" w:hAnsi="Verdana"/>
          <w:b/>
          <w:color w:val="000000" w:themeColor="text1"/>
        </w:rPr>
        <w:t>1</w:t>
      </w:r>
      <w:r w:rsidR="00272DDD" w:rsidRPr="00272DDD">
        <w:rPr>
          <w:rFonts w:ascii="Verdana" w:hAnsi="Verdana"/>
          <w:b/>
          <w:color w:val="000000" w:themeColor="text1"/>
        </w:rPr>
        <w:t> 182,75</w:t>
      </w:r>
      <w:r w:rsidR="006A7874" w:rsidRPr="00272DDD">
        <w:rPr>
          <w:rFonts w:ascii="Verdana" w:hAnsi="Verdana"/>
          <w:b/>
          <w:color w:val="000000" w:themeColor="text1"/>
        </w:rPr>
        <w:t xml:space="preserve"> </w:t>
      </w:r>
      <w:r w:rsidR="006A7874" w:rsidRPr="001C79A4">
        <w:rPr>
          <w:rFonts w:ascii="Verdana" w:hAnsi="Verdana"/>
          <w:b/>
          <w:color w:val="000000" w:themeColor="text1"/>
        </w:rPr>
        <w:t>€</w:t>
      </w:r>
      <w:r w:rsidRPr="001C79A4">
        <w:rPr>
          <w:rFonts w:ascii="Verdana" w:hAnsi="Verdana"/>
          <w:color w:val="000000" w:themeColor="text1"/>
        </w:rPr>
        <w:t xml:space="preserve"> </w:t>
      </w:r>
      <w:r w:rsidR="00D65205" w:rsidRPr="001C79A4">
        <w:rPr>
          <w:rFonts w:ascii="Verdana" w:hAnsi="Verdana"/>
          <w:color w:val="000000" w:themeColor="text1"/>
        </w:rPr>
        <w:t>(repère 10</w:t>
      </w:r>
      <w:r w:rsidR="00EF4BC1" w:rsidRPr="001C79A4">
        <w:rPr>
          <w:rFonts w:ascii="Verdana" w:hAnsi="Verdana"/>
          <w:color w:val="000000" w:themeColor="text1"/>
        </w:rPr>
        <w:t>4</w:t>
      </w:r>
      <w:r w:rsidR="00D65205" w:rsidRPr="001C79A4">
        <w:rPr>
          <w:rFonts w:ascii="Verdana" w:hAnsi="Verdana"/>
          <w:color w:val="000000" w:themeColor="text1"/>
        </w:rPr>
        <w:t xml:space="preserve">0) </w:t>
      </w:r>
      <w:r w:rsidR="006A7874" w:rsidRPr="001C79A4">
        <w:rPr>
          <w:rFonts w:ascii="Verdana" w:hAnsi="Verdana"/>
          <w:color w:val="000000" w:themeColor="text1"/>
        </w:rPr>
        <w:t xml:space="preserve">en </w:t>
      </w:r>
      <w:r w:rsidR="00EF4BC1" w:rsidRPr="001C79A4">
        <w:rPr>
          <w:rFonts w:ascii="Verdana" w:hAnsi="Verdana"/>
          <w:color w:val="000000" w:themeColor="text1"/>
        </w:rPr>
        <w:t>octo</w:t>
      </w:r>
      <w:r w:rsidR="00A2537C" w:rsidRPr="001C79A4">
        <w:rPr>
          <w:rFonts w:ascii="Verdana" w:hAnsi="Verdana"/>
          <w:color w:val="000000" w:themeColor="text1"/>
        </w:rPr>
        <w:t xml:space="preserve">bre </w:t>
      </w:r>
      <w:r w:rsidR="00EF4BC1" w:rsidRPr="001C79A4">
        <w:rPr>
          <w:rFonts w:ascii="Verdana" w:hAnsi="Verdana"/>
          <w:color w:val="000000" w:themeColor="text1"/>
        </w:rPr>
        <w:t>201</w:t>
      </w:r>
      <w:r w:rsidR="003075CB">
        <w:rPr>
          <w:rFonts w:ascii="Verdana" w:hAnsi="Verdana"/>
          <w:color w:val="000000" w:themeColor="text1"/>
        </w:rPr>
        <w:t>6</w:t>
      </w:r>
      <w:r w:rsidR="004E4D25" w:rsidRPr="002C4FD9">
        <w:rPr>
          <w:rFonts w:ascii="Verdana" w:hAnsi="Verdana"/>
          <w:color w:val="000000" w:themeColor="text1"/>
        </w:rPr>
        <w:t xml:space="preserve"> </w:t>
      </w:r>
      <w:r w:rsidR="002C4FD9" w:rsidRPr="002C4FD9">
        <w:rPr>
          <w:rFonts w:ascii="Verdana" w:hAnsi="Verdana"/>
          <w:color w:val="000000" w:themeColor="text1"/>
        </w:rPr>
        <w:t>soit</w:t>
      </w:r>
      <w:r w:rsidR="006E0085" w:rsidRPr="002C4FD9">
        <w:rPr>
          <w:rFonts w:ascii="Verdana" w:hAnsi="Verdana"/>
          <w:color w:val="000000" w:themeColor="text1"/>
        </w:rPr>
        <w:t xml:space="preserve"> 3% du budget</w:t>
      </w:r>
      <w:r w:rsidR="006521E6">
        <w:rPr>
          <w:rFonts w:ascii="Verdana" w:hAnsi="Verdana"/>
          <w:color w:val="000000" w:themeColor="text1"/>
        </w:rPr>
        <w:t>,</w:t>
      </w:r>
      <w:r w:rsidR="006E0085" w:rsidRPr="002C4FD9">
        <w:rPr>
          <w:rFonts w:ascii="Verdana" w:hAnsi="Verdana"/>
          <w:color w:val="000000" w:themeColor="text1"/>
        </w:rPr>
        <w:t xml:space="preserve"> soit 9,3</w:t>
      </w:r>
      <w:r w:rsidR="002C4FD9">
        <w:rPr>
          <w:rFonts w:ascii="Verdana" w:hAnsi="Verdana"/>
          <w:color w:val="000000" w:themeColor="text1"/>
        </w:rPr>
        <w:t>0</w:t>
      </w:r>
      <w:r w:rsidR="006E0085" w:rsidRPr="002C4FD9">
        <w:rPr>
          <w:rFonts w:ascii="Verdana" w:hAnsi="Verdana"/>
          <w:color w:val="000000" w:themeColor="text1"/>
        </w:rPr>
        <w:t xml:space="preserve"> €/lot</w:t>
      </w:r>
      <w:r w:rsidR="002C4FD9" w:rsidRPr="002C4FD9">
        <w:rPr>
          <w:rFonts w:ascii="Verdana" w:hAnsi="Verdana"/>
          <w:color w:val="000000" w:themeColor="text1"/>
        </w:rPr>
        <w:t>.</w:t>
      </w:r>
    </w:p>
    <w:p w:rsidR="00A419BA" w:rsidRDefault="00A419BA" w:rsidP="00690A39">
      <w:pPr>
        <w:jc w:val="both"/>
        <w:rPr>
          <w:rFonts w:ascii="Verdana" w:hAnsi="Verdana"/>
          <w:color w:val="000000"/>
        </w:rPr>
      </w:pPr>
    </w:p>
    <w:p w:rsidR="00376C85" w:rsidRPr="006E0085" w:rsidRDefault="001C79A4" w:rsidP="005747C2">
      <w:pPr>
        <w:jc w:val="both"/>
        <w:rPr>
          <w:rFonts w:ascii="Verdana" w:hAnsi="Verdana"/>
          <w:color w:val="FF0000"/>
        </w:rPr>
      </w:pPr>
      <w:r>
        <w:rPr>
          <w:rFonts w:ascii="Verdana" w:hAnsi="Verdana"/>
          <w:b/>
          <w:i/>
          <w:color w:val="FF0000"/>
        </w:rPr>
        <w:t xml:space="preserve"> </w:t>
      </w:r>
      <w:r w:rsidR="005747C2">
        <w:rPr>
          <w:rFonts w:ascii="Verdana" w:hAnsi="Verdana"/>
          <w:b/>
          <w:i/>
          <w:color w:val="FF0000"/>
        </w:rPr>
        <w:tab/>
      </w:r>
      <w:r w:rsidR="005747C2" w:rsidRPr="001C79A4">
        <w:rPr>
          <w:rFonts w:ascii="Verdana" w:hAnsi="Verdana"/>
          <w:color w:val="000000" w:themeColor="text1"/>
        </w:rPr>
        <w:t xml:space="preserve">□ </w:t>
      </w:r>
      <w:r w:rsidR="00376C85" w:rsidRPr="001C79A4">
        <w:rPr>
          <w:rFonts w:ascii="Verdana" w:hAnsi="Verdana"/>
          <w:color w:val="000000" w:themeColor="text1"/>
        </w:rPr>
        <w:t xml:space="preserve">Les </w:t>
      </w:r>
      <w:r w:rsidR="00690A39" w:rsidRPr="001C79A4">
        <w:rPr>
          <w:rFonts w:ascii="Verdana" w:hAnsi="Verdana"/>
          <w:b/>
          <w:color w:val="000000" w:themeColor="text1"/>
        </w:rPr>
        <w:t>Frais</w:t>
      </w:r>
      <w:r w:rsidR="00376C85" w:rsidRPr="001C79A4">
        <w:rPr>
          <w:rFonts w:ascii="Verdana" w:hAnsi="Verdana"/>
          <w:b/>
          <w:color w:val="000000" w:themeColor="text1"/>
        </w:rPr>
        <w:t xml:space="preserve"> divers</w:t>
      </w:r>
      <w:r w:rsidR="00376C85" w:rsidRPr="001C79A4">
        <w:rPr>
          <w:rFonts w:ascii="Verdana" w:hAnsi="Verdana"/>
          <w:color w:val="000000" w:themeColor="text1"/>
        </w:rPr>
        <w:t xml:space="preserve"> </w:t>
      </w:r>
      <w:r w:rsidR="00A81AFC" w:rsidRPr="001C79A4">
        <w:rPr>
          <w:rFonts w:ascii="Verdana" w:hAnsi="Verdana"/>
          <w:color w:val="000000" w:themeColor="text1"/>
        </w:rPr>
        <w:t xml:space="preserve">(repère </w:t>
      </w:r>
      <w:r w:rsidR="00F80E1F" w:rsidRPr="001C79A4">
        <w:rPr>
          <w:rFonts w:ascii="Verdana" w:hAnsi="Verdana"/>
          <w:color w:val="000000" w:themeColor="text1"/>
        </w:rPr>
        <w:t>7</w:t>
      </w:r>
      <w:r w:rsidR="00A81AFC" w:rsidRPr="001C79A4">
        <w:rPr>
          <w:rFonts w:ascii="Verdana" w:hAnsi="Verdana"/>
          <w:color w:val="000000" w:themeColor="text1"/>
        </w:rPr>
        <w:t xml:space="preserve">0) </w:t>
      </w:r>
      <w:r w:rsidR="00E35293" w:rsidRPr="0053706C">
        <w:rPr>
          <w:rFonts w:ascii="Verdana" w:hAnsi="Verdana"/>
          <w:color w:val="000000" w:themeColor="text1"/>
        </w:rPr>
        <w:t xml:space="preserve">de </w:t>
      </w:r>
      <w:r w:rsidR="00D43B08" w:rsidRPr="0053706C">
        <w:rPr>
          <w:rFonts w:ascii="Verdana" w:hAnsi="Verdana"/>
          <w:b/>
          <w:color w:val="000000" w:themeColor="text1"/>
        </w:rPr>
        <w:t>2 </w:t>
      </w:r>
      <w:r w:rsidR="00E812EF" w:rsidRPr="0053706C">
        <w:rPr>
          <w:rFonts w:ascii="Verdana" w:hAnsi="Verdana"/>
          <w:b/>
          <w:color w:val="000000" w:themeColor="text1"/>
        </w:rPr>
        <w:t>857</w:t>
      </w:r>
      <w:r w:rsidR="00D43B08" w:rsidRPr="0053706C">
        <w:rPr>
          <w:rFonts w:ascii="Verdana" w:hAnsi="Verdana"/>
          <w:b/>
          <w:color w:val="000000" w:themeColor="text1"/>
        </w:rPr>
        <w:t>,</w:t>
      </w:r>
      <w:r w:rsidR="00E812EF" w:rsidRPr="0053706C">
        <w:rPr>
          <w:rFonts w:ascii="Verdana" w:hAnsi="Verdana"/>
          <w:b/>
          <w:color w:val="000000" w:themeColor="text1"/>
        </w:rPr>
        <w:t>97</w:t>
      </w:r>
      <w:r w:rsidR="00115A22" w:rsidRPr="0053706C">
        <w:rPr>
          <w:rFonts w:ascii="Verdana" w:hAnsi="Verdana"/>
          <w:b/>
          <w:color w:val="000000" w:themeColor="text1"/>
        </w:rPr>
        <w:t xml:space="preserve"> </w:t>
      </w:r>
      <w:r w:rsidR="00960D6A" w:rsidRPr="001C79A4">
        <w:rPr>
          <w:rFonts w:ascii="Verdana" w:hAnsi="Verdana"/>
          <w:b/>
          <w:color w:val="000000" w:themeColor="text1"/>
        </w:rPr>
        <w:t>€</w:t>
      </w:r>
      <w:r w:rsidR="00A03138" w:rsidRPr="001C79A4">
        <w:rPr>
          <w:rFonts w:ascii="Verdana" w:hAnsi="Verdana"/>
          <w:color w:val="000000" w:themeColor="text1"/>
        </w:rPr>
        <w:t xml:space="preserve">, </w:t>
      </w:r>
      <w:r w:rsidR="002C4FD9" w:rsidRPr="002C4FD9">
        <w:rPr>
          <w:rFonts w:ascii="Verdana" w:hAnsi="Verdana"/>
          <w:color w:val="000000" w:themeColor="text1"/>
        </w:rPr>
        <w:t>soit 5,4</w:t>
      </w:r>
      <w:r w:rsidR="002C4FD9">
        <w:rPr>
          <w:rFonts w:ascii="Verdana" w:hAnsi="Verdana"/>
          <w:color w:val="000000" w:themeColor="text1"/>
        </w:rPr>
        <w:t>0</w:t>
      </w:r>
      <w:r w:rsidR="002C4FD9" w:rsidRPr="002C4FD9">
        <w:rPr>
          <w:rFonts w:ascii="Verdana" w:hAnsi="Verdana"/>
          <w:color w:val="000000" w:themeColor="text1"/>
        </w:rPr>
        <w:t>% du budget</w:t>
      </w:r>
      <w:r w:rsidR="006521E6">
        <w:rPr>
          <w:rFonts w:ascii="Verdana" w:hAnsi="Verdana"/>
          <w:color w:val="000000" w:themeColor="text1"/>
        </w:rPr>
        <w:t>,</w:t>
      </w:r>
      <w:r w:rsidR="002C4FD9" w:rsidRPr="002C4FD9">
        <w:rPr>
          <w:rFonts w:ascii="Verdana" w:hAnsi="Verdana"/>
          <w:color w:val="000000" w:themeColor="text1"/>
        </w:rPr>
        <w:t xml:space="preserve"> soit 16,8</w:t>
      </w:r>
      <w:r w:rsidR="006521E6">
        <w:rPr>
          <w:rFonts w:ascii="Verdana" w:hAnsi="Verdana"/>
          <w:color w:val="000000" w:themeColor="text1"/>
        </w:rPr>
        <w:t>0</w:t>
      </w:r>
      <w:r w:rsidR="002C4FD9" w:rsidRPr="002C4FD9">
        <w:rPr>
          <w:rFonts w:ascii="Verdana" w:hAnsi="Verdana"/>
          <w:color w:val="000000" w:themeColor="text1"/>
        </w:rPr>
        <w:t xml:space="preserve"> €/lot</w:t>
      </w:r>
      <w:r w:rsidR="002C4FD9">
        <w:rPr>
          <w:rFonts w:ascii="Verdana" w:hAnsi="Verdana"/>
          <w:color w:val="000000" w:themeColor="text1"/>
        </w:rPr>
        <w:t xml:space="preserve">, </w:t>
      </w:r>
      <w:r w:rsidR="00376C85" w:rsidRPr="001C79A4">
        <w:rPr>
          <w:rFonts w:ascii="Verdana" w:hAnsi="Verdana"/>
          <w:color w:val="000000" w:themeColor="text1"/>
        </w:rPr>
        <w:t xml:space="preserve">concernent </w:t>
      </w:r>
      <w:r w:rsidR="00A03138" w:rsidRPr="008F1086">
        <w:rPr>
          <w:rFonts w:ascii="Verdana" w:hAnsi="Verdana"/>
          <w:color w:val="000000"/>
        </w:rPr>
        <w:t xml:space="preserve">principalement </w:t>
      </w:r>
      <w:r w:rsidR="00376C85" w:rsidRPr="008F1086">
        <w:rPr>
          <w:rFonts w:ascii="Verdana" w:hAnsi="Verdana"/>
          <w:color w:val="000000"/>
        </w:rPr>
        <w:t xml:space="preserve">les </w:t>
      </w:r>
      <w:r w:rsidR="00A03138" w:rsidRPr="008F1086">
        <w:rPr>
          <w:rFonts w:ascii="Verdana" w:hAnsi="Verdana"/>
          <w:color w:val="000000"/>
        </w:rPr>
        <w:t xml:space="preserve">frais de tirages, de papeterie, le téléphone/Internet, </w:t>
      </w:r>
      <w:r w:rsidR="002C4FD9">
        <w:rPr>
          <w:rFonts w:ascii="Verdana" w:hAnsi="Verdana"/>
          <w:color w:val="000000"/>
        </w:rPr>
        <w:t xml:space="preserve">le séminaire du Conseil syndical, </w:t>
      </w:r>
      <w:r w:rsidR="0041134D" w:rsidRPr="008F1086">
        <w:rPr>
          <w:rFonts w:ascii="Verdana" w:hAnsi="Verdana"/>
          <w:color w:val="000000"/>
        </w:rPr>
        <w:t>les</w:t>
      </w:r>
      <w:r w:rsidR="00742F7F" w:rsidRPr="008F1086">
        <w:rPr>
          <w:rFonts w:ascii="Verdana" w:hAnsi="Verdana"/>
          <w:color w:val="000000"/>
        </w:rPr>
        <w:t xml:space="preserve"> manifestations comme la journée verte de nettoyage, </w:t>
      </w:r>
      <w:r w:rsidR="007E77F4" w:rsidRPr="008F1086">
        <w:rPr>
          <w:rFonts w:ascii="Verdana" w:hAnsi="Verdana"/>
          <w:color w:val="000000"/>
        </w:rPr>
        <w:t>la chasse aux œufs, la fête des voisins</w:t>
      </w:r>
      <w:r w:rsidR="001779C0" w:rsidRPr="008F1086">
        <w:rPr>
          <w:rFonts w:ascii="Verdana" w:hAnsi="Verdana"/>
          <w:color w:val="000000"/>
        </w:rPr>
        <w:t xml:space="preserve">, </w:t>
      </w:r>
      <w:r w:rsidR="001779C0" w:rsidRPr="00BF4DEF">
        <w:rPr>
          <w:rFonts w:ascii="Verdana" w:hAnsi="Verdana"/>
          <w:color w:val="000000" w:themeColor="text1"/>
        </w:rPr>
        <w:t>etc</w:t>
      </w:r>
      <w:r w:rsidR="00376C85" w:rsidRPr="008F1086">
        <w:rPr>
          <w:rFonts w:ascii="Verdana" w:hAnsi="Verdana"/>
          <w:color w:val="000000"/>
        </w:rPr>
        <w:t>.</w:t>
      </w:r>
      <w:r w:rsidR="006E0085">
        <w:rPr>
          <w:rFonts w:ascii="Verdana" w:hAnsi="Verdana"/>
          <w:color w:val="000000"/>
        </w:rPr>
        <w:t xml:space="preserve">  </w:t>
      </w:r>
    </w:p>
    <w:p w:rsidR="00A71FB2" w:rsidRPr="008F1086" w:rsidRDefault="00D07293" w:rsidP="006435F8">
      <w:pPr>
        <w:jc w:val="both"/>
        <w:rPr>
          <w:rFonts w:ascii="Verdana" w:hAnsi="Verdana"/>
          <w:color w:val="000000"/>
        </w:rPr>
      </w:pPr>
      <w:r w:rsidRPr="008F1086">
        <w:rPr>
          <w:rFonts w:ascii="Verdana" w:hAnsi="Verdana"/>
          <w:color w:val="000000"/>
        </w:rPr>
        <w:tab/>
      </w:r>
    </w:p>
    <w:p w:rsidR="00D07293" w:rsidRPr="00F21A17" w:rsidRDefault="00A81AFC" w:rsidP="006435F8">
      <w:pPr>
        <w:jc w:val="both"/>
        <w:rPr>
          <w:rFonts w:ascii="Verdana" w:hAnsi="Verdana"/>
          <w:color w:val="000000" w:themeColor="text1"/>
        </w:rPr>
      </w:pPr>
      <w:r w:rsidRPr="00707279">
        <w:rPr>
          <w:rFonts w:ascii="Verdana" w:hAnsi="Verdana"/>
        </w:rPr>
        <w:tab/>
      </w:r>
      <w:r w:rsidR="00783F05" w:rsidRPr="00F21A17">
        <w:rPr>
          <w:rFonts w:ascii="Verdana" w:hAnsi="Verdana"/>
          <w:color w:val="000000" w:themeColor="text1"/>
        </w:rPr>
        <w:t xml:space="preserve">Ainsi le </w:t>
      </w:r>
      <w:r w:rsidR="00783F05" w:rsidRPr="00F21A17">
        <w:rPr>
          <w:rFonts w:ascii="Verdana" w:hAnsi="Verdana"/>
          <w:b/>
          <w:color w:val="000000" w:themeColor="text1"/>
        </w:rPr>
        <w:t>montant total de</w:t>
      </w:r>
      <w:r w:rsidR="00D07293" w:rsidRPr="00F21A17">
        <w:rPr>
          <w:rFonts w:ascii="Verdana" w:hAnsi="Verdana"/>
          <w:b/>
          <w:color w:val="000000" w:themeColor="text1"/>
        </w:rPr>
        <w:t>s dépenses</w:t>
      </w:r>
      <w:r w:rsidR="00D07293" w:rsidRPr="00F21A17">
        <w:rPr>
          <w:rFonts w:ascii="Verdana" w:hAnsi="Verdana"/>
          <w:color w:val="000000" w:themeColor="text1"/>
        </w:rPr>
        <w:t xml:space="preserve"> de la Résidence </w:t>
      </w:r>
      <w:r w:rsidR="00783F05" w:rsidRPr="00F21A17">
        <w:rPr>
          <w:rFonts w:ascii="Verdana" w:hAnsi="Verdana"/>
          <w:color w:val="000000" w:themeColor="text1"/>
        </w:rPr>
        <w:t>s’est élevé</w:t>
      </w:r>
      <w:r w:rsidR="00D07293" w:rsidRPr="00F21A17">
        <w:rPr>
          <w:rFonts w:ascii="Verdana" w:hAnsi="Verdana"/>
          <w:color w:val="000000" w:themeColor="text1"/>
        </w:rPr>
        <w:t xml:space="preserve"> à </w:t>
      </w:r>
      <w:r w:rsidR="00F21A17" w:rsidRPr="00F21A17">
        <w:rPr>
          <w:rFonts w:ascii="Verdana" w:hAnsi="Verdana"/>
          <w:b/>
          <w:color w:val="000000" w:themeColor="text1"/>
        </w:rPr>
        <w:t>4</w:t>
      </w:r>
      <w:r w:rsidR="003E7E47">
        <w:rPr>
          <w:rFonts w:ascii="Verdana" w:hAnsi="Verdana"/>
          <w:b/>
          <w:color w:val="000000" w:themeColor="text1"/>
        </w:rPr>
        <w:t>6</w:t>
      </w:r>
      <w:r w:rsidR="001672E9" w:rsidRPr="00F21A17">
        <w:rPr>
          <w:rFonts w:ascii="Verdana" w:hAnsi="Verdana"/>
          <w:b/>
          <w:color w:val="000000" w:themeColor="text1"/>
        </w:rPr>
        <w:t xml:space="preserve"> </w:t>
      </w:r>
      <w:r w:rsidR="003E7E47">
        <w:rPr>
          <w:rFonts w:ascii="Verdana" w:hAnsi="Verdana"/>
          <w:b/>
          <w:color w:val="000000" w:themeColor="text1"/>
        </w:rPr>
        <w:t>427</w:t>
      </w:r>
      <w:r w:rsidR="00FB0114" w:rsidRPr="00F21A17">
        <w:rPr>
          <w:rFonts w:ascii="Verdana" w:hAnsi="Verdana"/>
          <w:b/>
          <w:color w:val="000000" w:themeColor="text1"/>
        </w:rPr>
        <w:t>,</w:t>
      </w:r>
      <w:r w:rsidR="00F21A17" w:rsidRPr="00F21A17">
        <w:rPr>
          <w:rFonts w:ascii="Verdana" w:hAnsi="Verdana"/>
          <w:b/>
          <w:color w:val="000000" w:themeColor="text1"/>
        </w:rPr>
        <w:t>34</w:t>
      </w:r>
      <w:r w:rsidR="00976DB8" w:rsidRPr="00F21A17">
        <w:rPr>
          <w:rFonts w:ascii="Verdana" w:hAnsi="Verdana"/>
          <w:b/>
          <w:color w:val="000000" w:themeColor="text1"/>
        </w:rPr>
        <w:t xml:space="preserve"> €</w:t>
      </w:r>
      <w:r w:rsidR="00976DB8" w:rsidRPr="00F21A17">
        <w:rPr>
          <w:rFonts w:ascii="Verdana" w:hAnsi="Verdana"/>
          <w:color w:val="000000" w:themeColor="text1"/>
        </w:rPr>
        <w:t xml:space="preserve"> en 201</w:t>
      </w:r>
      <w:r w:rsidR="003075CB" w:rsidRPr="00F21A17">
        <w:rPr>
          <w:rFonts w:ascii="Verdana" w:hAnsi="Verdana"/>
          <w:color w:val="000000" w:themeColor="text1"/>
        </w:rPr>
        <w:t>6</w:t>
      </w:r>
      <w:r w:rsidR="00976DB8" w:rsidRPr="00F21A17">
        <w:rPr>
          <w:rFonts w:ascii="Verdana" w:hAnsi="Verdana"/>
          <w:color w:val="000000" w:themeColor="text1"/>
        </w:rPr>
        <w:t xml:space="preserve"> </w:t>
      </w:r>
      <w:r w:rsidR="00851DCE" w:rsidRPr="00F21A17">
        <w:rPr>
          <w:rFonts w:ascii="Verdana" w:hAnsi="Verdana"/>
          <w:color w:val="000000" w:themeColor="text1"/>
        </w:rPr>
        <w:t>dans la limite du budget</w:t>
      </w:r>
      <w:r w:rsidR="00FB0114" w:rsidRPr="00F21A17">
        <w:rPr>
          <w:rFonts w:ascii="Verdana" w:hAnsi="Verdana"/>
          <w:color w:val="000000" w:themeColor="text1"/>
        </w:rPr>
        <w:t xml:space="preserve"> </w:t>
      </w:r>
      <w:r w:rsidR="00676F0A" w:rsidRPr="00F21A17">
        <w:rPr>
          <w:rFonts w:ascii="Verdana" w:hAnsi="Verdana"/>
          <w:color w:val="000000" w:themeColor="text1"/>
        </w:rPr>
        <w:t xml:space="preserve">(53 110 €) </w:t>
      </w:r>
      <w:r w:rsidR="00851DCE" w:rsidRPr="00F21A17">
        <w:rPr>
          <w:rFonts w:ascii="Verdana" w:hAnsi="Verdana"/>
          <w:color w:val="000000" w:themeColor="text1"/>
        </w:rPr>
        <w:t>voté à l’AG 201</w:t>
      </w:r>
      <w:r w:rsidR="003075CB" w:rsidRPr="00F21A17">
        <w:rPr>
          <w:rFonts w:ascii="Verdana" w:hAnsi="Verdana"/>
          <w:color w:val="000000" w:themeColor="text1"/>
        </w:rPr>
        <w:t>6</w:t>
      </w:r>
      <w:r w:rsidR="00851DCE" w:rsidRPr="00F21A17">
        <w:rPr>
          <w:rFonts w:ascii="Verdana" w:hAnsi="Verdana"/>
          <w:color w:val="000000" w:themeColor="text1"/>
        </w:rPr>
        <w:t>.</w:t>
      </w:r>
      <w:r w:rsidR="00115A22" w:rsidRPr="00F21A17">
        <w:rPr>
          <w:rFonts w:ascii="Verdana" w:hAnsi="Verdana"/>
          <w:color w:val="000000" w:themeColor="text1"/>
        </w:rPr>
        <w:t xml:space="preserve"> </w:t>
      </w:r>
    </w:p>
    <w:p w:rsidR="00D61407" w:rsidRDefault="00D07293" w:rsidP="00F3507A">
      <w:pPr>
        <w:ind w:firstLine="708"/>
        <w:jc w:val="both"/>
        <w:rPr>
          <w:rFonts w:ascii="Verdana" w:hAnsi="Verdana"/>
          <w:color w:val="000000" w:themeColor="text1"/>
        </w:rPr>
      </w:pPr>
      <w:r w:rsidRPr="00F21A17">
        <w:rPr>
          <w:rFonts w:ascii="Verdana" w:hAnsi="Verdana"/>
          <w:color w:val="000000" w:themeColor="text1"/>
        </w:rPr>
        <w:t xml:space="preserve"> </w:t>
      </w:r>
    </w:p>
    <w:p w:rsidR="00A71FB2" w:rsidRPr="003075CB" w:rsidRDefault="0041134D" w:rsidP="00F3507A">
      <w:pPr>
        <w:ind w:firstLine="708"/>
        <w:jc w:val="both"/>
        <w:rPr>
          <w:rFonts w:ascii="Verdana" w:hAnsi="Verdana"/>
          <w:b/>
          <w:color w:val="FF0000"/>
        </w:rPr>
      </w:pPr>
      <w:r w:rsidRPr="008F1086">
        <w:rPr>
          <w:rFonts w:ascii="Verdana" w:hAnsi="Verdana"/>
          <w:color w:val="000000"/>
        </w:rPr>
        <w:t>En tenant compte des petites régularisations comptables (repères 400 et 500) l’ensemble des charges d’exploitation s’élève à</w:t>
      </w:r>
      <w:r w:rsidR="00B82956" w:rsidRPr="008F1086">
        <w:rPr>
          <w:rFonts w:ascii="Verdana" w:hAnsi="Verdana"/>
          <w:color w:val="000000"/>
        </w:rPr>
        <w:t xml:space="preserve"> </w:t>
      </w:r>
      <w:r w:rsidR="00F21A17" w:rsidRPr="00F21A17">
        <w:rPr>
          <w:rFonts w:ascii="Verdana" w:hAnsi="Verdana"/>
          <w:b/>
          <w:color w:val="000000" w:themeColor="text1"/>
        </w:rPr>
        <w:t>4</w:t>
      </w:r>
      <w:r w:rsidR="003E7E47">
        <w:rPr>
          <w:rFonts w:ascii="Verdana" w:hAnsi="Verdana"/>
          <w:b/>
          <w:color w:val="000000" w:themeColor="text1"/>
        </w:rPr>
        <w:t>6</w:t>
      </w:r>
      <w:r w:rsidR="00707279" w:rsidRPr="00F21A17">
        <w:rPr>
          <w:rFonts w:ascii="Verdana" w:hAnsi="Verdana"/>
          <w:b/>
          <w:color w:val="000000" w:themeColor="text1"/>
        </w:rPr>
        <w:t> </w:t>
      </w:r>
      <w:r w:rsidR="003E7E47">
        <w:rPr>
          <w:rFonts w:ascii="Verdana" w:hAnsi="Verdana"/>
          <w:b/>
          <w:color w:val="000000" w:themeColor="text1"/>
        </w:rPr>
        <w:t>6</w:t>
      </w:r>
      <w:r w:rsidR="003F5D47">
        <w:rPr>
          <w:rFonts w:ascii="Verdana" w:hAnsi="Verdana"/>
          <w:b/>
          <w:color w:val="000000" w:themeColor="text1"/>
        </w:rPr>
        <w:t>5</w:t>
      </w:r>
      <w:r w:rsidR="003E7E47">
        <w:rPr>
          <w:rFonts w:ascii="Verdana" w:hAnsi="Verdana"/>
          <w:b/>
          <w:color w:val="000000" w:themeColor="text1"/>
        </w:rPr>
        <w:t>2</w:t>
      </w:r>
      <w:r w:rsidR="00707279" w:rsidRPr="00F21A17">
        <w:rPr>
          <w:rFonts w:ascii="Verdana" w:hAnsi="Verdana"/>
          <w:b/>
          <w:color w:val="000000" w:themeColor="text1"/>
        </w:rPr>
        <w:t>,</w:t>
      </w:r>
      <w:r w:rsidR="00164FF6" w:rsidRPr="00F21A17">
        <w:rPr>
          <w:rFonts w:ascii="Verdana" w:hAnsi="Verdana"/>
          <w:b/>
          <w:color w:val="000000" w:themeColor="text1"/>
        </w:rPr>
        <w:t>2</w:t>
      </w:r>
      <w:r w:rsidR="00F21A17" w:rsidRPr="00F21A17">
        <w:rPr>
          <w:rFonts w:ascii="Verdana" w:hAnsi="Verdana"/>
          <w:b/>
          <w:color w:val="000000" w:themeColor="text1"/>
        </w:rPr>
        <w:t>7</w:t>
      </w:r>
      <w:r w:rsidR="00B82956" w:rsidRPr="00F21A17">
        <w:rPr>
          <w:rFonts w:ascii="Verdana" w:hAnsi="Verdana"/>
          <w:b/>
          <w:color w:val="000000" w:themeColor="text1"/>
        </w:rPr>
        <w:t xml:space="preserve"> €.</w:t>
      </w:r>
    </w:p>
    <w:p w:rsidR="00B82956" w:rsidRPr="0029618C" w:rsidRDefault="00B82956" w:rsidP="00F3507A">
      <w:pPr>
        <w:ind w:firstLine="708"/>
        <w:jc w:val="both"/>
        <w:rPr>
          <w:rFonts w:ascii="Verdana" w:hAnsi="Verdana"/>
          <w:color w:val="FF0000"/>
        </w:rPr>
      </w:pPr>
    </w:p>
    <w:p w:rsidR="001672E9" w:rsidRPr="0029618C" w:rsidRDefault="001672E9" w:rsidP="00F3507A">
      <w:pPr>
        <w:ind w:firstLine="708"/>
        <w:jc w:val="both"/>
        <w:rPr>
          <w:rFonts w:ascii="Verdana" w:hAnsi="Verdana"/>
          <w:color w:val="000000"/>
        </w:rPr>
      </w:pPr>
    </w:p>
    <w:p w:rsidR="00311DA2" w:rsidRPr="0029618C" w:rsidRDefault="00311DA2" w:rsidP="00F3507A">
      <w:pPr>
        <w:ind w:firstLine="708"/>
        <w:jc w:val="both"/>
        <w:rPr>
          <w:rFonts w:ascii="Verdana" w:hAnsi="Verdana"/>
        </w:rPr>
      </w:pPr>
      <w:r w:rsidRPr="0029618C">
        <w:rPr>
          <w:rFonts w:ascii="Verdana" w:hAnsi="Verdana"/>
          <w:b/>
          <w:color w:val="000000"/>
        </w:rPr>
        <w:t>d/</w:t>
      </w:r>
      <w:r w:rsidR="001672E9" w:rsidRPr="0029618C">
        <w:rPr>
          <w:rFonts w:ascii="Verdana" w:hAnsi="Verdana"/>
          <w:b/>
          <w:color w:val="000000"/>
        </w:rPr>
        <w:t>-</w:t>
      </w:r>
      <w:r w:rsidR="00EC380F" w:rsidRPr="0029618C">
        <w:rPr>
          <w:rFonts w:ascii="Verdana" w:hAnsi="Verdana"/>
          <w:b/>
          <w:color w:val="000000"/>
        </w:rPr>
        <w:t xml:space="preserve"> </w:t>
      </w:r>
      <w:r w:rsidR="001672E9" w:rsidRPr="0029618C">
        <w:rPr>
          <w:rFonts w:ascii="Verdana" w:hAnsi="Verdana"/>
          <w:b/>
          <w:u w:val="single"/>
        </w:rPr>
        <w:t>L</w:t>
      </w:r>
      <w:r w:rsidR="00FE0E1C" w:rsidRPr="0029618C">
        <w:rPr>
          <w:rFonts w:ascii="Verdana" w:hAnsi="Verdana"/>
          <w:b/>
          <w:u w:val="single"/>
        </w:rPr>
        <w:t>a situation</w:t>
      </w:r>
      <w:r w:rsidR="00EC380F" w:rsidRPr="0029618C">
        <w:rPr>
          <w:rFonts w:ascii="Verdana" w:hAnsi="Verdana"/>
          <w:u w:val="single"/>
        </w:rPr>
        <w:t xml:space="preserve"> </w:t>
      </w:r>
      <w:r w:rsidR="00FE0E1C" w:rsidRPr="0029618C">
        <w:rPr>
          <w:rFonts w:ascii="Verdana" w:hAnsi="Verdana"/>
          <w:b/>
          <w:u w:val="single"/>
        </w:rPr>
        <w:t>d</w:t>
      </w:r>
      <w:r w:rsidR="00EC380F" w:rsidRPr="0029618C">
        <w:rPr>
          <w:rFonts w:ascii="Verdana" w:hAnsi="Verdana"/>
          <w:b/>
          <w:u w:val="single"/>
        </w:rPr>
        <w:t>es impayés et retards de paiement.</w:t>
      </w:r>
      <w:r w:rsidRPr="0029618C">
        <w:rPr>
          <w:rFonts w:ascii="Verdana" w:hAnsi="Verdana"/>
        </w:rPr>
        <w:t xml:space="preserve"> </w:t>
      </w:r>
    </w:p>
    <w:p w:rsidR="00EC380F" w:rsidRPr="0029618C" w:rsidRDefault="00AA022B" w:rsidP="00F3507A">
      <w:pPr>
        <w:ind w:firstLine="708"/>
        <w:jc w:val="both"/>
        <w:rPr>
          <w:rFonts w:ascii="Verdana" w:hAnsi="Verdana"/>
        </w:rPr>
      </w:pPr>
      <w:r>
        <w:rPr>
          <w:rFonts w:ascii="Verdana" w:hAnsi="Verdana"/>
        </w:rPr>
        <w:t>Point exposé</w:t>
      </w:r>
      <w:r w:rsidR="00311DA2" w:rsidRPr="0029618C">
        <w:rPr>
          <w:rFonts w:ascii="Verdana" w:hAnsi="Verdana"/>
        </w:rPr>
        <w:t xml:space="preserve"> par </w:t>
      </w:r>
      <w:r w:rsidR="00B153AA">
        <w:rPr>
          <w:rFonts w:ascii="Verdana" w:hAnsi="Verdana"/>
        </w:rPr>
        <w:t xml:space="preserve">M. </w:t>
      </w:r>
      <w:r w:rsidR="00311DA2" w:rsidRPr="0029618C">
        <w:rPr>
          <w:rFonts w:ascii="Verdana" w:hAnsi="Verdana"/>
          <w:color w:val="000000" w:themeColor="text1"/>
        </w:rPr>
        <w:t>Daniel PALLESCO.</w:t>
      </w:r>
    </w:p>
    <w:p w:rsidR="005807C5" w:rsidRPr="0029618C" w:rsidRDefault="005807C5" w:rsidP="00F3507A">
      <w:pPr>
        <w:ind w:firstLine="708"/>
        <w:jc w:val="both"/>
        <w:rPr>
          <w:rFonts w:ascii="Verdana" w:hAnsi="Verdana"/>
          <w:color w:val="000000"/>
        </w:rPr>
      </w:pPr>
    </w:p>
    <w:p w:rsidR="005807C5" w:rsidRPr="0029618C" w:rsidRDefault="005807C5" w:rsidP="00F3507A">
      <w:pPr>
        <w:ind w:firstLine="708"/>
        <w:jc w:val="both"/>
        <w:rPr>
          <w:rFonts w:ascii="Verdana" w:hAnsi="Verdana"/>
          <w:color w:val="000000"/>
        </w:rPr>
      </w:pPr>
      <w:r w:rsidRPr="0029618C">
        <w:rPr>
          <w:rFonts w:ascii="Verdana" w:hAnsi="Verdana"/>
          <w:color w:val="000000"/>
        </w:rPr>
        <w:t xml:space="preserve">Outre les avis de situation trimestriels, </w:t>
      </w:r>
      <w:r w:rsidR="000A5CBC" w:rsidRPr="0029618C">
        <w:rPr>
          <w:rFonts w:ascii="Verdana" w:hAnsi="Verdana"/>
          <w:color w:val="000000"/>
        </w:rPr>
        <w:t>nous avons été contraints</w:t>
      </w:r>
      <w:r w:rsidRPr="0029618C">
        <w:rPr>
          <w:rFonts w:ascii="Verdana" w:hAnsi="Verdana"/>
          <w:color w:val="000000"/>
        </w:rPr>
        <w:t xml:space="preserve"> de </w:t>
      </w:r>
      <w:r w:rsidR="000A5CBC" w:rsidRPr="0029618C">
        <w:rPr>
          <w:rFonts w:ascii="Verdana" w:hAnsi="Verdana"/>
          <w:color w:val="000000"/>
        </w:rPr>
        <w:t>mettre</w:t>
      </w:r>
      <w:r w:rsidRPr="0029618C">
        <w:rPr>
          <w:rFonts w:ascii="Verdana" w:hAnsi="Verdana"/>
          <w:color w:val="000000"/>
        </w:rPr>
        <w:t xml:space="preserve"> en place des rappels </w:t>
      </w:r>
      <w:r w:rsidR="000A5CBC" w:rsidRPr="0029618C">
        <w:rPr>
          <w:rFonts w:ascii="Verdana" w:hAnsi="Verdana"/>
          <w:color w:val="000000"/>
        </w:rPr>
        <w:t xml:space="preserve">pour les retardataires </w:t>
      </w:r>
      <w:r w:rsidRPr="0029618C">
        <w:rPr>
          <w:rFonts w:ascii="Verdana" w:hAnsi="Verdana"/>
          <w:color w:val="000000"/>
        </w:rPr>
        <w:t>: le 1</w:t>
      </w:r>
      <w:r w:rsidRPr="0029618C">
        <w:rPr>
          <w:rFonts w:ascii="Verdana" w:hAnsi="Verdana"/>
          <w:color w:val="000000"/>
          <w:vertAlign w:val="superscript"/>
        </w:rPr>
        <w:t>er</w:t>
      </w:r>
      <w:r w:rsidRPr="0029618C">
        <w:rPr>
          <w:rFonts w:ascii="Verdana" w:hAnsi="Verdana"/>
          <w:color w:val="000000"/>
        </w:rPr>
        <w:t xml:space="preserve"> en septembre, le 2</w:t>
      </w:r>
      <w:r w:rsidRPr="0029618C">
        <w:rPr>
          <w:rFonts w:ascii="Verdana" w:hAnsi="Verdana"/>
          <w:color w:val="000000"/>
          <w:vertAlign w:val="superscript"/>
        </w:rPr>
        <w:t>ème</w:t>
      </w:r>
      <w:r w:rsidRPr="0029618C">
        <w:rPr>
          <w:rFonts w:ascii="Verdana" w:hAnsi="Verdana"/>
          <w:color w:val="000000"/>
        </w:rPr>
        <w:t xml:space="preserve"> en octobre, le 3</w:t>
      </w:r>
      <w:r w:rsidRPr="0029618C">
        <w:rPr>
          <w:rFonts w:ascii="Verdana" w:hAnsi="Verdana"/>
          <w:color w:val="000000"/>
          <w:vertAlign w:val="superscript"/>
        </w:rPr>
        <w:t>ème</w:t>
      </w:r>
      <w:r w:rsidRPr="0029618C">
        <w:rPr>
          <w:rFonts w:ascii="Verdana" w:hAnsi="Verdana"/>
          <w:color w:val="000000"/>
        </w:rPr>
        <w:t xml:space="preserve"> en novembre avec mise en demeure.</w:t>
      </w:r>
    </w:p>
    <w:p w:rsidR="00C27092" w:rsidRPr="0029618C" w:rsidRDefault="00C27092" w:rsidP="00F3507A">
      <w:pPr>
        <w:ind w:firstLine="708"/>
        <w:jc w:val="both"/>
        <w:rPr>
          <w:rFonts w:ascii="Verdana" w:hAnsi="Verdana"/>
          <w:color w:val="000000"/>
        </w:rPr>
      </w:pPr>
    </w:p>
    <w:p w:rsidR="00E95348" w:rsidRPr="0029618C" w:rsidRDefault="005807C5" w:rsidP="005807C5">
      <w:pPr>
        <w:ind w:firstLine="708"/>
        <w:jc w:val="both"/>
        <w:rPr>
          <w:rFonts w:ascii="Verdana" w:hAnsi="Verdana"/>
          <w:color w:val="000000"/>
        </w:rPr>
      </w:pPr>
      <w:r w:rsidRPr="0029618C">
        <w:rPr>
          <w:rFonts w:ascii="Verdana" w:hAnsi="Verdana"/>
          <w:color w:val="000000"/>
        </w:rPr>
        <w:t xml:space="preserve">Ainsi, </w:t>
      </w:r>
      <w:r w:rsidR="00385115" w:rsidRPr="0029618C">
        <w:rPr>
          <w:rFonts w:ascii="Verdana" w:hAnsi="Verdana"/>
          <w:b/>
          <w:color w:val="000000"/>
        </w:rPr>
        <w:t>16</w:t>
      </w:r>
      <w:r w:rsidR="003E7E47" w:rsidRPr="0029618C">
        <w:rPr>
          <w:rFonts w:ascii="Verdana" w:hAnsi="Verdana"/>
          <w:b/>
          <w:color w:val="000000"/>
        </w:rPr>
        <w:t>9</w:t>
      </w:r>
      <w:r w:rsidR="00E95348" w:rsidRPr="0029618C">
        <w:rPr>
          <w:rFonts w:ascii="Verdana" w:hAnsi="Verdana"/>
          <w:color w:val="000000"/>
        </w:rPr>
        <w:t xml:space="preserve"> propriétaires </w:t>
      </w:r>
      <w:r w:rsidR="00E920AF" w:rsidRPr="0029618C">
        <w:rPr>
          <w:rFonts w:ascii="Verdana" w:hAnsi="Verdana"/>
          <w:color w:val="000000"/>
        </w:rPr>
        <w:t xml:space="preserve">(sur 170) </w:t>
      </w:r>
      <w:r w:rsidR="00C439AC" w:rsidRPr="0029618C">
        <w:rPr>
          <w:rFonts w:ascii="Verdana" w:hAnsi="Verdana"/>
          <w:color w:val="000000"/>
        </w:rPr>
        <w:t>étaien</w:t>
      </w:r>
      <w:r w:rsidR="00E95348" w:rsidRPr="0029618C">
        <w:rPr>
          <w:rFonts w:ascii="Verdana" w:hAnsi="Verdana"/>
          <w:color w:val="000000"/>
        </w:rPr>
        <w:t>t à jour de leurs cotisations 201</w:t>
      </w:r>
      <w:r w:rsidR="00385115" w:rsidRPr="0029618C">
        <w:rPr>
          <w:rFonts w:ascii="Verdana" w:hAnsi="Verdana"/>
          <w:color w:val="000000"/>
        </w:rPr>
        <w:t>6</w:t>
      </w:r>
      <w:r w:rsidR="00E95348" w:rsidRPr="0029618C">
        <w:rPr>
          <w:rFonts w:ascii="Verdana" w:hAnsi="Verdana"/>
          <w:color w:val="000000"/>
        </w:rPr>
        <w:t>.</w:t>
      </w:r>
    </w:p>
    <w:p w:rsidR="00E95348" w:rsidRPr="0029618C" w:rsidRDefault="00E95348" w:rsidP="005807C5">
      <w:pPr>
        <w:ind w:firstLine="708"/>
        <w:jc w:val="both"/>
        <w:rPr>
          <w:rFonts w:ascii="Verdana" w:hAnsi="Verdana"/>
          <w:color w:val="000000"/>
        </w:rPr>
      </w:pPr>
    </w:p>
    <w:p w:rsidR="008D4C2D" w:rsidRPr="0029618C" w:rsidRDefault="00385115" w:rsidP="005807C5">
      <w:pPr>
        <w:ind w:firstLine="708"/>
        <w:jc w:val="both"/>
        <w:rPr>
          <w:rFonts w:ascii="Verdana" w:hAnsi="Verdana"/>
          <w:color w:val="000000"/>
        </w:rPr>
      </w:pPr>
      <w:r w:rsidRPr="0029618C">
        <w:rPr>
          <w:rFonts w:ascii="Verdana" w:hAnsi="Verdana"/>
          <w:color w:val="000000"/>
        </w:rPr>
        <w:t xml:space="preserve">Malgré les rappels, </w:t>
      </w:r>
      <w:r w:rsidR="00244EA4" w:rsidRPr="0029618C">
        <w:rPr>
          <w:rFonts w:ascii="Verdana" w:hAnsi="Verdana"/>
          <w:color w:val="000000"/>
        </w:rPr>
        <w:t>le</w:t>
      </w:r>
      <w:r w:rsidR="00E95348" w:rsidRPr="0029618C">
        <w:rPr>
          <w:rFonts w:ascii="Verdana" w:hAnsi="Verdana"/>
          <w:color w:val="000000"/>
        </w:rPr>
        <w:t xml:space="preserve"> propriétaire </w:t>
      </w:r>
      <w:r w:rsidR="00244EA4" w:rsidRPr="0029618C">
        <w:rPr>
          <w:rFonts w:ascii="Verdana" w:hAnsi="Verdana"/>
          <w:color w:val="000000"/>
        </w:rPr>
        <w:t xml:space="preserve">du lot 157 était </w:t>
      </w:r>
      <w:r w:rsidR="005807C5" w:rsidRPr="0029618C">
        <w:rPr>
          <w:rFonts w:ascii="Verdana" w:hAnsi="Verdana"/>
          <w:color w:val="000000"/>
        </w:rPr>
        <w:t xml:space="preserve">débiteur </w:t>
      </w:r>
      <w:r w:rsidRPr="0029618C">
        <w:rPr>
          <w:rFonts w:ascii="Verdana" w:hAnsi="Verdana"/>
          <w:color w:val="000000"/>
        </w:rPr>
        <w:t xml:space="preserve">de </w:t>
      </w:r>
      <w:r w:rsidR="003E7E47" w:rsidRPr="0029618C">
        <w:rPr>
          <w:rFonts w:ascii="Verdana" w:hAnsi="Verdana"/>
          <w:color w:val="000000"/>
        </w:rPr>
        <w:t>ses</w:t>
      </w:r>
      <w:r w:rsidRPr="0029618C">
        <w:rPr>
          <w:rFonts w:ascii="Verdana" w:hAnsi="Verdana"/>
          <w:color w:val="000000"/>
        </w:rPr>
        <w:t xml:space="preserve"> cotisations 2016 </w:t>
      </w:r>
      <w:r w:rsidR="003E7E47" w:rsidRPr="0029618C">
        <w:rPr>
          <w:rFonts w:ascii="Verdana" w:hAnsi="Verdana"/>
          <w:color w:val="000000"/>
        </w:rPr>
        <w:t xml:space="preserve">et de ses </w:t>
      </w:r>
      <w:r w:rsidR="005424C3" w:rsidRPr="0029618C">
        <w:rPr>
          <w:rFonts w:ascii="Verdana" w:hAnsi="Verdana"/>
          <w:color w:val="000000"/>
        </w:rPr>
        <w:t xml:space="preserve">arriérés </w:t>
      </w:r>
      <w:r w:rsidR="00430AB8" w:rsidRPr="0029618C">
        <w:rPr>
          <w:rFonts w:ascii="Verdana" w:hAnsi="Verdana"/>
          <w:color w:val="000000"/>
        </w:rPr>
        <w:t xml:space="preserve">antérieurs à </w:t>
      </w:r>
      <w:r w:rsidR="005807C5" w:rsidRPr="0029618C">
        <w:rPr>
          <w:rFonts w:ascii="Verdana" w:hAnsi="Verdana"/>
          <w:color w:val="000000"/>
        </w:rPr>
        <w:t>201</w:t>
      </w:r>
      <w:r w:rsidRPr="0029618C">
        <w:rPr>
          <w:rFonts w:ascii="Verdana" w:hAnsi="Verdana"/>
          <w:color w:val="000000"/>
        </w:rPr>
        <w:t>6</w:t>
      </w:r>
      <w:r w:rsidR="003E7E47" w:rsidRPr="0029618C">
        <w:rPr>
          <w:rFonts w:ascii="Verdana" w:hAnsi="Verdana"/>
          <w:color w:val="000000"/>
        </w:rPr>
        <w:t xml:space="preserve"> </w:t>
      </w:r>
      <w:r w:rsidR="00244EA4" w:rsidRPr="0029618C">
        <w:rPr>
          <w:rFonts w:ascii="Verdana" w:hAnsi="Verdana"/>
          <w:color w:val="000000"/>
        </w:rPr>
        <w:t>pour</w:t>
      </w:r>
      <w:r w:rsidR="003E7E47" w:rsidRPr="0029618C">
        <w:rPr>
          <w:rFonts w:ascii="Verdana" w:hAnsi="Verdana"/>
          <w:color w:val="000000"/>
        </w:rPr>
        <w:t xml:space="preserve"> un montant total de </w:t>
      </w:r>
      <w:r w:rsidR="00244EA4" w:rsidRPr="0029618C">
        <w:rPr>
          <w:rFonts w:ascii="Verdana" w:hAnsi="Verdana"/>
          <w:b/>
          <w:color w:val="000000"/>
        </w:rPr>
        <w:t>2 156,35 €</w:t>
      </w:r>
      <w:r w:rsidR="008D4C2D" w:rsidRPr="0029618C">
        <w:rPr>
          <w:rFonts w:ascii="Verdana" w:hAnsi="Verdana"/>
          <w:color w:val="000000"/>
        </w:rPr>
        <w:t xml:space="preserve">. </w:t>
      </w:r>
      <w:r w:rsidR="00244EA4" w:rsidRPr="0029618C">
        <w:rPr>
          <w:rFonts w:ascii="Verdana" w:hAnsi="Verdana"/>
          <w:color w:val="000000"/>
        </w:rPr>
        <w:t>L</w:t>
      </w:r>
      <w:r w:rsidR="00244EA4" w:rsidRPr="0029618C">
        <w:rPr>
          <w:rFonts w:ascii="Verdana" w:hAnsi="Verdana" w:cs="Verdana"/>
          <w:color w:val="000000"/>
        </w:rPr>
        <w:t xml:space="preserve">e redressement au 31/12/2015 était en cours </w:t>
      </w:r>
      <w:r w:rsidR="00244EA4" w:rsidRPr="0029618C">
        <w:rPr>
          <w:rFonts w:ascii="Verdana" w:hAnsi="Verdana" w:cs="Verdana"/>
          <w:color w:val="000000" w:themeColor="text1"/>
        </w:rPr>
        <w:t xml:space="preserve">avec deux versements d’un montant total de 800 €. La dette avait diminué de 536 € mais aucun autre versement n’a été effectué </w:t>
      </w:r>
      <w:r w:rsidR="00743575" w:rsidRPr="0029618C">
        <w:rPr>
          <w:rFonts w:ascii="Verdana" w:hAnsi="Verdana" w:cs="Verdana"/>
          <w:color w:val="000000" w:themeColor="text1"/>
        </w:rPr>
        <w:t xml:space="preserve">comme prévu </w:t>
      </w:r>
      <w:r w:rsidR="00244EA4" w:rsidRPr="0029618C">
        <w:rPr>
          <w:rFonts w:ascii="Verdana" w:hAnsi="Verdana" w:cs="Verdana"/>
          <w:color w:val="000000" w:themeColor="text1"/>
        </w:rPr>
        <w:t>en 2016</w:t>
      </w:r>
      <w:r w:rsidR="00743575" w:rsidRPr="0029618C">
        <w:rPr>
          <w:rFonts w:ascii="Verdana" w:hAnsi="Verdana" w:cs="Verdana"/>
          <w:color w:val="000000" w:themeColor="text1"/>
        </w:rPr>
        <w:t>. En janvier 2017, le</w:t>
      </w:r>
      <w:r w:rsidR="00244EA4" w:rsidRPr="0029618C">
        <w:rPr>
          <w:rFonts w:ascii="Verdana" w:hAnsi="Verdana" w:cs="Verdana"/>
          <w:color w:val="000000" w:themeColor="text1"/>
        </w:rPr>
        <w:t xml:space="preserve"> propriétaire</w:t>
      </w:r>
      <w:r w:rsidR="00743575" w:rsidRPr="0029618C">
        <w:rPr>
          <w:rFonts w:ascii="Verdana" w:hAnsi="Verdana" w:cs="Verdana"/>
          <w:color w:val="000000" w:themeColor="text1"/>
        </w:rPr>
        <w:t xml:space="preserve"> s’en est excusé et nous a remis un chèque de 300 € qui couvre ses cotisations de 2016 et 36,08 € sur les arriérés</w:t>
      </w:r>
      <w:r w:rsidR="00244EA4" w:rsidRPr="0029618C">
        <w:rPr>
          <w:rFonts w:ascii="Verdana" w:hAnsi="Verdana" w:cs="Verdana"/>
          <w:color w:val="000000" w:themeColor="text1"/>
        </w:rPr>
        <w:t>.</w:t>
      </w:r>
      <w:r w:rsidR="00C01AE9" w:rsidRPr="0029618C">
        <w:rPr>
          <w:rFonts w:ascii="Verdana" w:hAnsi="Verdana" w:cs="Verdana"/>
          <w:color w:val="000000" w:themeColor="text1"/>
        </w:rPr>
        <w:t xml:space="preserve"> Il reste donc au débit, en mars 2017, la somme de </w:t>
      </w:r>
      <w:r w:rsidR="00C01AE9" w:rsidRPr="0029618C">
        <w:rPr>
          <w:rFonts w:ascii="Verdana" w:hAnsi="Verdana"/>
          <w:b/>
          <w:color w:val="000000"/>
        </w:rPr>
        <w:t>2 120,27 €</w:t>
      </w:r>
      <w:r w:rsidR="00C01AE9" w:rsidRPr="0029618C">
        <w:rPr>
          <w:rFonts w:ascii="Verdana" w:hAnsi="Verdana"/>
          <w:color w:val="000000"/>
        </w:rPr>
        <w:t xml:space="preserve"> (arriérés + cotisations 2017).</w:t>
      </w:r>
    </w:p>
    <w:p w:rsidR="00C01AE9" w:rsidRPr="0029618C" w:rsidRDefault="00C01AE9" w:rsidP="005807C5">
      <w:pPr>
        <w:ind w:firstLine="708"/>
        <w:jc w:val="both"/>
        <w:rPr>
          <w:rFonts w:ascii="Verdana" w:hAnsi="Verdana"/>
          <w:color w:val="000000"/>
          <w:sz w:val="16"/>
        </w:rPr>
      </w:pPr>
    </w:p>
    <w:p w:rsidR="008D4C2D" w:rsidRPr="0029618C" w:rsidRDefault="008D4C2D" w:rsidP="005807C5">
      <w:pPr>
        <w:ind w:firstLine="708"/>
        <w:jc w:val="both"/>
        <w:rPr>
          <w:rFonts w:ascii="Verdana" w:hAnsi="Verdana"/>
          <w:color w:val="000000"/>
        </w:rPr>
      </w:pPr>
      <w:r w:rsidRPr="0029618C">
        <w:rPr>
          <w:rFonts w:ascii="Verdana" w:hAnsi="Verdana"/>
          <w:color w:val="000000"/>
        </w:rPr>
        <w:t xml:space="preserve">Il existe </w:t>
      </w:r>
      <w:r w:rsidR="003E7E47" w:rsidRPr="0029618C">
        <w:rPr>
          <w:rFonts w:ascii="Verdana" w:hAnsi="Verdana"/>
          <w:color w:val="000000"/>
        </w:rPr>
        <w:t>3</w:t>
      </w:r>
      <w:r w:rsidRPr="0029618C">
        <w:rPr>
          <w:rFonts w:ascii="Verdana" w:hAnsi="Verdana"/>
          <w:color w:val="000000"/>
        </w:rPr>
        <w:t xml:space="preserve"> lots </w:t>
      </w:r>
      <w:r w:rsidR="00F57CF5" w:rsidRPr="0029618C">
        <w:rPr>
          <w:rFonts w:ascii="Verdana" w:hAnsi="Verdana"/>
          <w:color w:val="000000"/>
        </w:rPr>
        <w:t xml:space="preserve">(56-122-125) </w:t>
      </w:r>
      <w:r w:rsidRPr="0029618C">
        <w:rPr>
          <w:rFonts w:ascii="Verdana" w:hAnsi="Verdana"/>
          <w:color w:val="000000"/>
        </w:rPr>
        <w:t xml:space="preserve">qui ne sont pas considérés débiteurs </w:t>
      </w:r>
      <w:r w:rsidR="00C439AC" w:rsidRPr="0029618C">
        <w:rPr>
          <w:rFonts w:ascii="Verdana" w:hAnsi="Verdana"/>
          <w:color w:val="000000"/>
        </w:rPr>
        <w:t xml:space="preserve">au 31/12/2016 </w:t>
      </w:r>
      <w:r w:rsidRPr="0029618C">
        <w:rPr>
          <w:rFonts w:ascii="Verdana" w:hAnsi="Verdana"/>
          <w:color w:val="000000"/>
        </w:rPr>
        <w:t>car</w:t>
      </w:r>
      <w:r w:rsidR="003E7E47" w:rsidRPr="0029618C">
        <w:rPr>
          <w:rFonts w:ascii="Verdana" w:hAnsi="Verdana"/>
          <w:color w:val="000000"/>
        </w:rPr>
        <w:t>,</w:t>
      </w:r>
      <w:r w:rsidRPr="0029618C">
        <w:rPr>
          <w:rFonts w:ascii="Verdana" w:hAnsi="Verdana"/>
          <w:color w:val="000000"/>
        </w:rPr>
        <w:t xml:space="preserve"> </w:t>
      </w:r>
      <w:r w:rsidR="003E7E47" w:rsidRPr="0029618C">
        <w:rPr>
          <w:rFonts w:ascii="Verdana" w:hAnsi="Verdana"/>
          <w:color w:val="000000"/>
        </w:rPr>
        <w:t xml:space="preserve">soit leur chèque est arrivé hors délai, soit </w:t>
      </w:r>
      <w:r w:rsidRPr="0029618C">
        <w:rPr>
          <w:rFonts w:ascii="Verdana" w:hAnsi="Verdana"/>
          <w:color w:val="000000"/>
        </w:rPr>
        <w:t xml:space="preserve">leurs ventes </w:t>
      </w:r>
      <w:r w:rsidR="003E7E47" w:rsidRPr="0029618C">
        <w:rPr>
          <w:rFonts w:ascii="Verdana" w:hAnsi="Verdana"/>
          <w:color w:val="000000"/>
        </w:rPr>
        <w:t>ont eu lieu</w:t>
      </w:r>
      <w:r w:rsidRPr="0029618C">
        <w:rPr>
          <w:rFonts w:ascii="Verdana" w:hAnsi="Verdana"/>
          <w:color w:val="000000"/>
        </w:rPr>
        <w:t xml:space="preserve"> </w:t>
      </w:r>
      <w:r w:rsidR="003E7E47" w:rsidRPr="0029618C">
        <w:rPr>
          <w:rFonts w:ascii="Verdana" w:hAnsi="Verdana"/>
          <w:color w:val="000000"/>
        </w:rPr>
        <w:t>en</w:t>
      </w:r>
      <w:r w:rsidRPr="0029618C">
        <w:rPr>
          <w:rFonts w:ascii="Verdana" w:hAnsi="Verdana"/>
          <w:color w:val="000000"/>
        </w:rPr>
        <w:t xml:space="preserve"> </w:t>
      </w:r>
      <w:r w:rsidR="003E7E47" w:rsidRPr="0029618C">
        <w:rPr>
          <w:rFonts w:ascii="Verdana" w:hAnsi="Verdana"/>
          <w:color w:val="000000"/>
        </w:rPr>
        <w:t>décembre</w:t>
      </w:r>
      <w:r w:rsidRPr="0029618C">
        <w:rPr>
          <w:rFonts w:ascii="Verdana" w:hAnsi="Verdana"/>
          <w:color w:val="000000"/>
        </w:rPr>
        <w:t> </w:t>
      </w:r>
      <w:r w:rsidR="005747C2" w:rsidRPr="0029618C">
        <w:rPr>
          <w:rFonts w:ascii="Verdana" w:hAnsi="Verdana"/>
          <w:color w:val="000000"/>
        </w:rPr>
        <w:t xml:space="preserve">2016 </w:t>
      </w:r>
      <w:r w:rsidR="003E7E47" w:rsidRPr="0029618C">
        <w:rPr>
          <w:rFonts w:ascii="Verdana" w:hAnsi="Verdana"/>
          <w:color w:val="000000"/>
        </w:rPr>
        <w:t>dont</w:t>
      </w:r>
      <w:r w:rsidRPr="0029618C">
        <w:rPr>
          <w:rFonts w:ascii="Verdana" w:hAnsi="Verdana"/>
          <w:color w:val="000000"/>
        </w:rPr>
        <w:t xml:space="preserve"> les </w:t>
      </w:r>
      <w:r w:rsidR="008526AE" w:rsidRPr="0029618C">
        <w:rPr>
          <w:rFonts w:ascii="Verdana" w:hAnsi="Verdana"/>
          <w:color w:val="000000"/>
        </w:rPr>
        <w:t>montant</w:t>
      </w:r>
      <w:r w:rsidR="003E7E47" w:rsidRPr="0029618C">
        <w:rPr>
          <w:rFonts w:ascii="Verdana" w:hAnsi="Verdana"/>
          <w:color w:val="000000"/>
        </w:rPr>
        <w:t>s</w:t>
      </w:r>
      <w:r w:rsidR="008526AE" w:rsidRPr="0029618C">
        <w:rPr>
          <w:rFonts w:ascii="Verdana" w:hAnsi="Verdana"/>
          <w:color w:val="000000"/>
        </w:rPr>
        <w:t xml:space="preserve"> </w:t>
      </w:r>
      <w:r w:rsidR="003E7E47" w:rsidRPr="0029618C">
        <w:rPr>
          <w:rFonts w:ascii="Verdana" w:hAnsi="Verdana"/>
          <w:color w:val="000000"/>
        </w:rPr>
        <w:t>ont été</w:t>
      </w:r>
      <w:r w:rsidRPr="0029618C">
        <w:rPr>
          <w:rFonts w:ascii="Verdana" w:hAnsi="Verdana"/>
          <w:color w:val="000000"/>
        </w:rPr>
        <w:t xml:space="preserve"> </w:t>
      </w:r>
      <w:r w:rsidR="00127C8F" w:rsidRPr="0029618C">
        <w:rPr>
          <w:rFonts w:ascii="Verdana" w:hAnsi="Verdana"/>
          <w:color w:val="000000"/>
        </w:rPr>
        <w:t xml:space="preserve">versés par les notaires </w:t>
      </w:r>
      <w:r w:rsidRPr="0029618C">
        <w:rPr>
          <w:rFonts w:ascii="Verdana" w:hAnsi="Verdana"/>
          <w:color w:val="000000"/>
        </w:rPr>
        <w:t xml:space="preserve">en 2017. </w:t>
      </w:r>
    </w:p>
    <w:p w:rsidR="008D4C2D" w:rsidRPr="0029618C" w:rsidRDefault="008D4C2D" w:rsidP="005807C5">
      <w:pPr>
        <w:ind w:firstLine="708"/>
        <w:jc w:val="both"/>
        <w:rPr>
          <w:rFonts w:ascii="Verdana" w:hAnsi="Verdana"/>
          <w:color w:val="000000"/>
        </w:rPr>
      </w:pPr>
    </w:p>
    <w:p w:rsidR="009C57DC" w:rsidRPr="0029618C" w:rsidRDefault="002516B7" w:rsidP="00F3507A">
      <w:pPr>
        <w:ind w:firstLine="708"/>
        <w:jc w:val="both"/>
        <w:rPr>
          <w:rFonts w:ascii="Verdana" w:hAnsi="Verdana"/>
          <w:color w:val="000000"/>
        </w:rPr>
      </w:pPr>
      <w:r w:rsidRPr="0029618C">
        <w:rPr>
          <w:rFonts w:ascii="Verdana" w:hAnsi="Verdana"/>
          <w:color w:val="000000" w:themeColor="text1"/>
        </w:rPr>
        <w:t>L</w:t>
      </w:r>
      <w:r w:rsidR="00356A0C" w:rsidRPr="0029618C">
        <w:rPr>
          <w:rFonts w:ascii="Verdana" w:hAnsi="Verdana"/>
          <w:color w:val="000000" w:themeColor="text1"/>
        </w:rPr>
        <w:t xml:space="preserve">e tableau nominatif des débiteurs </w:t>
      </w:r>
      <w:r w:rsidR="005424C3" w:rsidRPr="0029618C">
        <w:rPr>
          <w:rFonts w:ascii="Verdana" w:hAnsi="Verdana"/>
          <w:color w:val="000000" w:themeColor="text1"/>
        </w:rPr>
        <w:t>au 31/12/201</w:t>
      </w:r>
      <w:r w:rsidR="00385115" w:rsidRPr="0029618C">
        <w:rPr>
          <w:rFonts w:ascii="Verdana" w:hAnsi="Verdana"/>
          <w:color w:val="000000" w:themeColor="text1"/>
        </w:rPr>
        <w:t>6</w:t>
      </w:r>
      <w:r w:rsidR="00430AB8" w:rsidRPr="0029618C">
        <w:rPr>
          <w:rFonts w:ascii="Verdana" w:hAnsi="Verdana"/>
          <w:color w:val="000000" w:themeColor="text1"/>
        </w:rPr>
        <w:t xml:space="preserve"> es</w:t>
      </w:r>
      <w:r w:rsidR="00356A0C" w:rsidRPr="0029618C">
        <w:rPr>
          <w:rFonts w:ascii="Verdana" w:hAnsi="Verdana"/>
          <w:color w:val="000000" w:themeColor="text1"/>
        </w:rPr>
        <w:t>t inclus dans la convocation que vous avez reçue</w:t>
      </w:r>
      <w:r w:rsidR="005424C3" w:rsidRPr="0029618C">
        <w:rPr>
          <w:rFonts w:ascii="Verdana" w:hAnsi="Verdana"/>
          <w:color w:val="000000" w:themeColor="text1"/>
        </w:rPr>
        <w:t> :</w:t>
      </w:r>
      <w:r w:rsidR="00356A0C" w:rsidRPr="0029618C">
        <w:rPr>
          <w:rFonts w:ascii="Verdana" w:hAnsi="Verdana"/>
          <w:i/>
          <w:color w:val="000000" w:themeColor="text1"/>
        </w:rPr>
        <w:t xml:space="preserve"> </w:t>
      </w:r>
    </w:p>
    <w:p w:rsidR="00B94D9C" w:rsidRPr="00F44942" w:rsidRDefault="00B94D9C" w:rsidP="00B94D9C">
      <w:pPr>
        <w:jc w:val="center"/>
        <w:rPr>
          <w:rFonts w:ascii="Arial" w:hAnsi="Arial" w:cs="Arial"/>
          <w:b/>
          <w:sz w:val="24"/>
          <w:u w:val="single"/>
        </w:rPr>
      </w:pPr>
      <w:r w:rsidRPr="00F44942">
        <w:rPr>
          <w:rFonts w:ascii="Arial" w:hAnsi="Arial" w:cs="Arial"/>
          <w:b/>
          <w:sz w:val="24"/>
          <w:u w:val="single"/>
        </w:rPr>
        <w:t xml:space="preserve"> </w:t>
      </w:r>
    </w:p>
    <w:tbl>
      <w:tblPr>
        <w:tblW w:w="10273" w:type="dxa"/>
        <w:tblInd w:w="70" w:type="dxa"/>
        <w:tblCellMar>
          <w:left w:w="70" w:type="dxa"/>
          <w:right w:w="70" w:type="dxa"/>
        </w:tblCellMar>
        <w:tblLook w:val="04A0" w:firstRow="1" w:lastRow="0" w:firstColumn="1" w:lastColumn="0" w:noHBand="0" w:noVBand="1"/>
      </w:tblPr>
      <w:tblGrid>
        <w:gridCol w:w="580"/>
        <w:gridCol w:w="2140"/>
        <w:gridCol w:w="1200"/>
        <w:gridCol w:w="1200"/>
        <w:gridCol w:w="1200"/>
        <w:gridCol w:w="1280"/>
        <w:gridCol w:w="2673"/>
      </w:tblGrid>
      <w:tr w:rsidR="00B94D9C" w:rsidRPr="00D7088B" w:rsidTr="00B94D9C">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D9C" w:rsidRPr="00D7088B" w:rsidRDefault="00B94D9C" w:rsidP="00B94D9C">
            <w:pPr>
              <w:jc w:val="center"/>
              <w:rPr>
                <w:rFonts w:ascii="Arial" w:hAnsi="Arial" w:cs="Arial"/>
                <w:sz w:val="18"/>
              </w:rPr>
            </w:pPr>
            <w:r w:rsidRPr="00D7088B">
              <w:rPr>
                <w:rFonts w:ascii="Arial" w:hAnsi="Arial" w:cs="Arial"/>
                <w:sz w:val="18"/>
              </w:rPr>
              <w:t>LOT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B94D9C" w:rsidRPr="00D7088B" w:rsidRDefault="00B94D9C" w:rsidP="00B94D9C">
            <w:pPr>
              <w:jc w:val="center"/>
              <w:rPr>
                <w:rFonts w:ascii="Arial" w:hAnsi="Arial" w:cs="Arial"/>
                <w:sz w:val="18"/>
              </w:rPr>
            </w:pPr>
            <w:r w:rsidRPr="00D7088B">
              <w:rPr>
                <w:rFonts w:ascii="Arial" w:hAnsi="Arial" w:cs="Arial"/>
                <w:sz w:val="18"/>
              </w:rPr>
              <w:t>NOM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94D9C" w:rsidRPr="00D7088B" w:rsidRDefault="00B94D9C" w:rsidP="00B94D9C">
            <w:pPr>
              <w:jc w:val="center"/>
              <w:rPr>
                <w:rFonts w:ascii="Arial" w:hAnsi="Arial" w:cs="Arial"/>
                <w:sz w:val="18"/>
              </w:rPr>
            </w:pPr>
            <w:r w:rsidRPr="00D7088B">
              <w:rPr>
                <w:rFonts w:ascii="Arial" w:hAnsi="Arial" w:cs="Arial"/>
                <w:sz w:val="18"/>
              </w:rPr>
              <w:t>débiteur au 31/12/201</w:t>
            </w:r>
            <w:r>
              <w:rPr>
                <w:rFonts w:ascii="Arial" w:hAnsi="Arial" w:cs="Arial"/>
                <w:sz w:val="18"/>
              </w:rPr>
              <w:t>5</w:t>
            </w:r>
          </w:p>
        </w:tc>
        <w:tc>
          <w:tcPr>
            <w:tcW w:w="1200" w:type="dxa"/>
            <w:tcBorders>
              <w:top w:val="single" w:sz="4" w:space="0" w:color="auto"/>
              <w:left w:val="nil"/>
              <w:bottom w:val="single" w:sz="4" w:space="0" w:color="auto"/>
              <w:right w:val="nil"/>
            </w:tcBorders>
            <w:shd w:val="clear" w:color="auto" w:fill="auto"/>
            <w:vAlign w:val="center"/>
            <w:hideMark/>
          </w:tcPr>
          <w:p w:rsidR="00B94D9C" w:rsidRPr="00D7088B" w:rsidRDefault="00B94D9C" w:rsidP="00B94D9C">
            <w:pPr>
              <w:jc w:val="center"/>
              <w:rPr>
                <w:rFonts w:ascii="Arial" w:hAnsi="Arial" w:cs="Arial"/>
                <w:sz w:val="18"/>
              </w:rPr>
            </w:pPr>
            <w:r w:rsidRPr="00D7088B">
              <w:rPr>
                <w:rFonts w:ascii="Arial" w:hAnsi="Arial" w:cs="Arial"/>
                <w:sz w:val="18"/>
              </w:rPr>
              <w:t>cotisations dues en 201</w:t>
            </w:r>
            <w:r>
              <w:rPr>
                <w:rFonts w:ascii="Arial" w:hAnsi="Arial" w:cs="Arial"/>
                <w:sz w:val="18"/>
              </w:rPr>
              <w:t>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D9C" w:rsidRPr="00D7088B" w:rsidRDefault="00B94D9C" w:rsidP="00B94D9C">
            <w:pPr>
              <w:jc w:val="center"/>
              <w:rPr>
                <w:rFonts w:ascii="Arial" w:hAnsi="Arial" w:cs="Arial"/>
                <w:sz w:val="18"/>
              </w:rPr>
            </w:pPr>
            <w:r w:rsidRPr="00D7088B">
              <w:rPr>
                <w:rFonts w:ascii="Arial" w:hAnsi="Arial" w:cs="Arial"/>
                <w:sz w:val="18"/>
              </w:rPr>
              <w:t>versement en 201</w:t>
            </w:r>
            <w:r>
              <w:rPr>
                <w:rFonts w:ascii="Arial" w:hAnsi="Arial" w:cs="Arial"/>
                <w:sz w:val="18"/>
              </w:rPr>
              <w:t>6</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94D9C" w:rsidRPr="00D7088B" w:rsidRDefault="00B94D9C" w:rsidP="00B94D9C">
            <w:pPr>
              <w:jc w:val="center"/>
              <w:rPr>
                <w:rFonts w:ascii="Arial" w:hAnsi="Arial" w:cs="Arial"/>
                <w:sz w:val="18"/>
              </w:rPr>
            </w:pPr>
            <w:r w:rsidRPr="00D7088B">
              <w:rPr>
                <w:rFonts w:ascii="Arial" w:hAnsi="Arial" w:cs="Arial"/>
                <w:sz w:val="18"/>
              </w:rPr>
              <w:t>DEBITEUR au 31/12/201</w:t>
            </w:r>
            <w:r>
              <w:rPr>
                <w:rFonts w:ascii="Arial" w:hAnsi="Arial" w:cs="Arial"/>
                <w:sz w:val="18"/>
              </w:rPr>
              <w:t>6</w:t>
            </w:r>
          </w:p>
        </w:tc>
        <w:tc>
          <w:tcPr>
            <w:tcW w:w="2673" w:type="dxa"/>
            <w:tcBorders>
              <w:top w:val="single" w:sz="4" w:space="0" w:color="auto"/>
              <w:left w:val="nil"/>
              <w:bottom w:val="single" w:sz="4" w:space="0" w:color="auto"/>
              <w:right w:val="single" w:sz="4" w:space="0" w:color="auto"/>
            </w:tcBorders>
            <w:shd w:val="clear" w:color="auto" w:fill="auto"/>
            <w:noWrap/>
            <w:vAlign w:val="center"/>
            <w:hideMark/>
          </w:tcPr>
          <w:p w:rsidR="00B94D9C" w:rsidRPr="00D7088B" w:rsidRDefault="00B94D9C" w:rsidP="00B94D9C">
            <w:pPr>
              <w:jc w:val="center"/>
              <w:rPr>
                <w:rFonts w:ascii="Arial" w:hAnsi="Arial" w:cs="Arial"/>
                <w:sz w:val="18"/>
              </w:rPr>
            </w:pPr>
            <w:r w:rsidRPr="00D7088B">
              <w:rPr>
                <w:rFonts w:ascii="Arial" w:hAnsi="Arial" w:cs="Arial"/>
                <w:sz w:val="18"/>
              </w:rPr>
              <w:t>REMARQUES</w:t>
            </w:r>
          </w:p>
        </w:tc>
      </w:tr>
      <w:tr w:rsidR="00B94D9C" w:rsidRPr="00D7088B" w:rsidTr="00B94D9C">
        <w:trPr>
          <w:trHeight w:val="255"/>
        </w:trPr>
        <w:tc>
          <w:tcPr>
            <w:tcW w:w="580" w:type="dxa"/>
            <w:tcBorders>
              <w:top w:val="nil"/>
              <w:left w:val="single" w:sz="4" w:space="0" w:color="auto"/>
              <w:bottom w:val="nil"/>
              <w:right w:val="single" w:sz="4" w:space="0" w:color="auto"/>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56</w:t>
            </w:r>
          </w:p>
        </w:tc>
        <w:tc>
          <w:tcPr>
            <w:tcW w:w="2140" w:type="dxa"/>
            <w:tcBorders>
              <w:top w:val="nil"/>
              <w:left w:val="nil"/>
              <w:bottom w:val="nil"/>
              <w:right w:val="single" w:sz="4" w:space="0" w:color="auto"/>
            </w:tcBorders>
            <w:shd w:val="clear" w:color="auto" w:fill="auto"/>
            <w:noWrap/>
            <w:vAlign w:val="bottom"/>
          </w:tcPr>
          <w:p w:rsidR="00B94D9C" w:rsidRPr="00D7088B" w:rsidRDefault="00B94D9C" w:rsidP="00B94D9C">
            <w:pPr>
              <w:rPr>
                <w:rFonts w:ascii="Arial" w:hAnsi="Arial" w:cs="Arial"/>
              </w:rPr>
            </w:pPr>
            <w:r>
              <w:rPr>
                <w:rFonts w:ascii="Arial" w:hAnsi="Arial" w:cs="Arial"/>
              </w:rPr>
              <w:t>ANTUNES</w:t>
            </w:r>
          </w:p>
        </w:tc>
        <w:tc>
          <w:tcPr>
            <w:tcW w:w="1200" w:type="dxa"/>
            <w:tcBorders>
              <w:top w:val="nil"/>
              <w:left w:val="nil"/>
              <w:bottom w:val="nil"/>
              <w:right w:val="single" w:sz="4" w:space="0" w:color="auto"/>
            </w:tcBorders>
            <w:shd w:val="clear" w:color="auto" w:fill="auto"/>
            <w:noWrap/>
            <w:vAlign w:val="bottom"/>
          </w:tcPr>
          <w:p w:rsidR="00B94D9C" w:rsidRPr="00D7088B" w:rsidRDefault="00B94D9C" w:rsidP="00B94D9C">
            <w:pPr>
              <w:jc w:val="center"/>
              <w:rPr>
                <w:rFonts w:ascii="Arial" w:hAnsi="Arial" w:cs="Arial"/>
              </w:rPr>
            </w:pPr>
            <w:r>
              <w:rPr>
                <w:rFonts w:ascii="Arial" w:hAnsi="Arial" w:cs="Arial"/>
              </w:rPr>
              <w:t>0</w:t>
            </w:r>
          </w:p>
        </w:tc>
        <w:tc>
          <w:tcPr>
            <w:tcW w:w="1200" w:type="dxa"/>
            <w:tcBorders>
              <w:top w:val="nil"/>
              <w:left w:val="nil"/>
              <w:bottom w:val="nil"/>
              <w:right w:val="nil"/>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290,32 €</w:t>
            </w:r>
          </w:p>
        </w:tc>
        <w:tc>
          <w:tcPr>
            <w:tcW w:w="1200" w:type="dxa"/>
            <w:tcBorders>
              <w:top w:val="nil"/>
              <w:left w:val="single" w:sz="4" w:space="0" w:color="auto"/>
              <w:bottom w:val="nil"/>
              <w:right w:val="single" w:sz="4" w:space="0" w:color="auto"/>
            </w:tcBorders>
            <w:shd w:val="clear" w:color="auto" w:fill="auto"/>
            <w:noWrap/>
            <w:vAlign w:val="bottom"/>
          </w:tcPr>
          <w:p w:rsidR="00B94D9C" w:rsidRPr="00D7088B" w:rsidRDefault="00B94D9C" w:rsidP="00B94D9C">
            <w:pPr>
              <w:jc w:val="center"/>
              <w:rPr>
                <w:rFonts w:ascii="Arial" w:hAnsi="Arial" w:cs="Arial"/>
              </w:rPr>
            </w:pPr>
            <w:r>
              <w:rPr>
                <w:rFonts w:ascii="Arial" w:hAnsi="Arial" w:cs="Arial"/>
              </w:rPr>
              <w:t>0</w:t>
            </w:r>
          </w:p>
        </w:tc>
        <w:tc>
          <w:tcPr>
            <w:tcW w:w="1280" w:type="dxa"/>
            <w:tcBorders>
              <w:top w:val="nil"/>
              <w:left w:val="nil"/>
              <w:bottom w:val="nil"/>
              <w:right w:val="single" w:sz="4" w:space="0" w:color="auto"/>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290,32 €</w:t>
            </w:r>
          </w:p>
        </w:tc>
        <w:tc>
          <w:tcPr>
            <w:tcW w:w="2673" w:type="dxa"/>
            <w:tcBorders>
              <w:top w:val="nil"/>
              <w:left w:val="nil"/>
              <w:bottom w:val="nil"/>
              <w:right w:val="single" w:sz="4" w:space="0" w:color="auto"/>
            </w:tcBorders>
            <w:shd w:val="clear" w:color="auto" w:fill="auto"/>
            <w:noWrap/>
            <w:vAlign w:val="bottom"/>
          </w:tcPr>
          <w:p w:rsidR="00B94D9C" w:rsidRPr="003E7E47" w:rsidRDefault="003E7E47" w:rsidP="00B94D9C">
            <w:pPr>
              <w:rPr>
                <w:rFonts w:ascii="Arial" w:hAnsi="Arial" w:cs="Arial"/>
                <w:sz w:val="18"/>
              </w:rPr>
            </w:pPr>
            <w:r w:rsidRPr="003E7E47">
              <w:rPr>
                <w:rFonts w:ascii="Arial" w:hAnsi="Arial" w:cs="Arial"/>
                <w:sz w:val="18"/>
              </w:rPr>
              <w:t>CHEQUE REMIS HORS</w:t>
            </w:r>
            <w:r>
              <w:rPr>
                <w:rFonts w:ascii="Arial" w:hAnsi="Arial" w:cs="Arial"/>
                <w:sz w:val="18"/>
              </w:rPr>
              <w:t xml:space="preserve"> DELAI</w:t>
            </w:r>
          </w:p>
        </w:tc>
      </w:tr>
      <w:tr w:rsidR="00B94D9C" w:rsidRPr="00D7088B" w:rsidTr="00B94D9C">
        <w:trPr>
          <w:trHeight w:val="255"/>
        </w:trPr>
        <w:tc>
          <w:tcPr>
            <w:tcW w:w="580" w:type="dxa"/>
            <w:tcBorders>
              <w:top w:val="nil"/>
              <w:left w:val="single" w:sz="4" w:space="0" w:color="auto"/>
              <w:bottom w:val="nil"/>
              <w:right w:val="single" w:sz="4" w:space="0" w:color="auto"/>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122</w:t>
            </w:r>
          </w:p>
        </w:tc>
        <w:tc>
          <w:tcPr>
            <w:tcW w:w="2140" w:type="dxa"/>
            <w:tcBorders>
              <w:top w:val="nil"/>
              <w:left w:val="nil"/>
              <w:bottom w:val="nil"/>
              <w:right w:val="single" w:sz="4" w:space="0" w:color="auto"/>
            </w:tcBorders>
            <w:shd w:val="clear" w:color="auto" w:fill="auto"/>
            <w:noWrap/>
            <w:vAlign w:val="bottom"/>
          </w:tcPr>
          <w:p w:rsidR="00B94D9C" w:rsidRPr="00D7088B" w:rsidRDefault="00B94D9C" w:rsidP="00B94D9C">
            <w:pPr>
              <w:rPr>
                <w:rFonts w:ascii="Arial" w:hAnsi="Arial" w:cs="Arial"/>
              </w:rPr>
            </w:pPr>
            <w:r>
              <w:rPr>
                <w:rFonts w:ascii="Arial" w:hAnsi="Arial" w:cs="Arial"/>
              </w:rPr>
              <w:t>THIEFINE</w:t>
            </w:r>
          </w:p>
        </w:tc>
        <w:tc>
          <w:tcPr>
            <w:tcW w:w="1200" w:type="dxa"/>
            <w:tcBorders>
              <w:top w:val="nil"/>
              <w:left w:val="nil"/>
              <w:bottom w:val="nil"/>
              <w:right w:val="single" w:sz="4" w:space="0" w:color="auto"/>
            </w:tcBorders>
            <w:shd w:val="clear" w:color="auto" w:fill="auto"/>
            <w:noWrap/>
            <w:vAlign w:val="bottom"/>
          </w:tcPr>
          <w:p w:rsidR="00B94D9C" w:rsidRPr="00D7088B" w:rsidRDefault="00B94D9C" w:rsidP="00B94D9C">
            <w:pPr>
              <w:jc w:val="center"/>
              <w:rPr>
                <w:rFonts w:ascii="Arial" w:hAnsi="Arial" w:cs="Arial"/>
              </w:rPr>
            </w:pPr>
            <w:r>
              <w:rPr>
                <w:rFonts w:ascii="Arial" w:hAnsi="Arial" w:cs="Arial"/>
              </w:rPr>
              <w:t>0</w:t>
            </w:r>
          </w:p>
        </w:tc>
        <w:tc>
          <w:tcPr>
            <w:tcW w:w="1200" w:type="dxa"/>
            <w:tcBorders>
              <w:top w:val="nil"/>
              <w:left w:val="nil"/>
              <w:bottom w:val="nil"/>
              <w:right w:val="nil"/>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283,04 €</w:t>
            </w:r>
          </w:p>
        </w:tc>
        <w:tc>
          <w:tcPr>
            <w:tcW w:w="1200" w:type="dxa"/>
            <w:tcBorders>
              <w:top w:val="nil"/>
              <w:left w:val="single" w:sz="4" w:space="0" w:color="auto"/>
              <w:bottom w:val="nil"/>
              <w:right w:val="single" w:sz="4" w:space="0" w:color="auto"/>
            </w:tcBorders>
            <w:shd w:val="clear" w:color="auto" w:fill="auto"/>
            <w:noWrap/>
            <w:vAlign w:val="bottom"/>
          </w:tcPr>
          <w:p w:rsidR="00B94D9C" w:rsidRPr="00D7088B" w:rsidRDefault="00B94D9C" w:rsidP="00B94D9C">
            <w:pPr>
              <w:jc w:val="center"/>
              <w:rPr>
                <w:rFonts w:ascii="Arial" w:hAnsi="Arial" w:cs="Arial"/>
              </w:rPr>
            </w:pPr>
            <w:r>
              <w:rPr>
                <w:rFonts w:ascii="Arial" w:hAnsi="Arial" w:cs="Arial"/>
              </w:rPr>
              <w:t>0</w:t>
            </w:r>
          </w:p>
        </w:tc>
        <w:tc>
          <w:tcPr>
            <w:tcW w:w="1280" w:type="dxa"/>
            <w:tcBorders>
              <w:top w:val="nil"/>
              <w:left w:val="nil"/>
              <w:bottom w:val="nil"/>
              <w:right w:val="single" w:sz="4" w:space="0" w:color="auto"/>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283,04 €</w:t>
            </w:r>
          </w:p>
        </w:tc>
        <w:tc>
          <w:tcPr>
            <w:tcW w:w="2673" w:type="dxa"/>
            <w:tcBorders>
              <w:top w:val="nil"/>
              <w:left w:val="nil"/>
              <w:bottom w:val="nil"/>
              <w:right w:val="single" w:sz="4" w:space="0" w:color="auto"/>
            </w:tcBorders>
            <w:shd w:val="clear" w:color="auto" w:fill="auto"/>
            <w:noWrap/>
            <w:vAlign w:val="bottom"/>
          </w:tcPr>
          <w:p w:rsidR="00B94D9C" w:rsidRPr="000E7DCD" w:rsidRDefault="00B94D9C" w:rsidP="00B94D9C">
            <w:pPr>
              <w:rPr>
                <w:rFonts w:ascii="Arial" w:hAnsi="Arial" w:cs="Arial"/>
                <w:sz w:val="18"/>
              </w:rPr>
            </w:pPr>
            <w:r w:rsidRPr="000E7DCD">
              <w:rPr>
                <w:rFonts w:ascii="Arial" w:hAnsi="Arial" w:cs="Arial"/>
                <w:sz w:val="18"/>
              </w:rPr>
              <w:t>VENTE FIN DECEMBRE</w:t>
            </w:r>
          </w:p>
        </w:tc>
      </w:tr>
      <w:tr w:rsidR="00B94D9C" w:rsidRPr="00D7088B" w:rsidTr="00B94D9C">
        <w:trPr>
          <w:trHeight w:val="255"/>
        </w:trPr>
        <w:tc>
          <w:tcPr>
            <w:tcW w:w="580" w:type="dxa"/>
            <w:tcBorders>
              <w:top w:val="nil"/>
              <w:left w:val="single" w:sz="4" w:space="0" w:color="auto"/>
              <w:bottom w:val="nil"/>
              <w:right w:val="single" w:sz="4" w:space="0" w:color="auto"/>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125</w:t>
            </w:r>
          </w:p>
        </w:tc>
        <w:tc>
          <w:tcPr>
            <w:tcW w:w="2140" w:type="dxa"/>
            <w:tcBorders>
              <w:top w:val="nil"/>
              <w:left w:val="nil"/>
              <w:bottom w:val="nil"/>
              <w:right w:val="single" w:sz="4" w:space="0" w:color="auto"/>
            </w:tcBorders>
            <w:shd w:val="clear" w:color="auto" w:fill="auto"/>
            <w:noWrap/>
            <w:vAlign w:val="bottom"/>
          </w:tcPr>
          <w:p w:rsidR="00B94D9C" w:rsidRPr="00D7088B" w:rsidRDefault="00B94D9C" w:rsidP="00B94D9C">
            <w:pPr>
              <w:rPr>
                <w:rFonts w:ascii="Arial" w:hAnsi="Arial" w:cs="Arial"/>
              </w:rPr>
            </w:pPr>
            <w:r>
              <w:rPr>
                <w:rFonts w:ascii="Arial" w:hAnsi="Arial" w:cs="Arial"/>
              </w:rPr>
              <w:t>FOURNIER</w:t>
            </w:r>
          </w:p>
        </w:tc>
        <w:tc>
          <w:tcPr>
            <w:tcW w:w="1200" w:type="dxa"/>
            <w:tcBorders>
              <w:top w:val="nil"/>
              <w:left w:val="nil"/>
              <w:bottom w:val="nil"/>
              <w:right w:val="single" w:sz="4" w:space="0" w:color="auto"/>
            </w:tcBorders>
            <w:shd w:val="clear" w:color="auto" w:fill="auto"/>
            <w:noWrap/>
            <w:vAlign w:val="bottom"/>
          </w:tcPr>
          <w:p w:rsidR="00B94D9C" w:rsidRPr="00D7088B" w:rsidRDefault="00B94D9C" w:rsidP="00B94D9C">
            <w:pPr>
              <w:jc w:val="center"/>
              <w:rPr>
                <w:rFonts w:ascii="Arial" w:hAnsi="Arial" w:cs="Arial"/>
              </w:rPr>
            </w:pPr>
            <w:r>
              <w:rPr>
                <w:rFonts w:ascii="Arial" w:hAnsi="Arial" w:cs="Arial"/>
              </w:rPr>
              <w:t>0</w:t>
            </w:r>
          </w:p>
        </w:tc>
        <w:tc>
          <w:tcPr>
            <w:tcW w:w="1200" w:type="dxa"/>
            <w:tcBorders>
              <w:top w:val="nil"/>
              <w:left w:val="nil"/>
              <w:bottom w:val="nil"/>
              <w:right w:val="nil"/>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263,92 €</w:t>
            </w:r>
          </w:p>
        </w:tc>
        <w:tc>
          <w:tcPr>
            <w:tcW w:w="1200" w:type="dxa"/>
            <w:tcBorders>
              <w:top w:val="nil"/>
              <w:left w:val="single" w:sz="4" w:space="0" w:color="auto"/>
              <w:bottom w:val="nil"/>
              <w:right w:val="single" w:sz="4" w:space="0" w:color="auto"/>
            </w:tcBorders>
            <w:shd w:val="clear" w:color="auto" w:fill="auto"/>
            <w:noWrap/>
            <w:vAlign w:val="bottom"/>
          </w:tcPr>
          <w:p w:rsidR="00B94D9C" w:rsidRPr="00D7088B" w:rsidRDefault="00B94D9C" w:rsidP="00B94D9C">
            <w:pPr>
              <w:jc w:val="center"/>
              <w:rPr>
                <w:rFonts w:ascii="Arial" w:hAnsi="Arial" w:cs="Arial"/>
              </w:rPr>
            </w:pPr>
            <w:r>
              <w:rPr>
                <w:rFonts w:ascii="Arial" w:hAnsi="Arial" w:cs="Arial"/>
              </w:rPr>
              <w:t>0</w:t>
            </w:r>
          </w:p>
        </w:tc>
        <w:tc>
          <w:tcPr>
            <w:tcW w:w="1280" w:type="dxa"/>
            <w:tcBorders>
              <w:top w:val="nil"/>
              <w:left w:val="nil"/>
              <w:bottom w:val="nil"/>
              <w:right w:val="single" w:sz="4" w:space="0" w:color="auto"/>
            </w:tcBorders>
            <w:shd w:val="clear" w:color="auto" w:fill="auto"/>
            <w:noWrap/>
            <w:vAlign w:val="bottom"/>
          </w:tcPr>
          <w:p w:rsidR="00B94D9C" w:rsidRPr="00D7088B" w:rsidRDefault="00B94D9C" w:rsidP="00B94D9C">
            <w:pPr>
              <w:jc w:val="right"/>
              <w:rPr>
                <w:rFonts w:ascii="Arial" w:hAnsi="Arial" w:cs="Arial"/>
              </w:rPr>
            </w:pPr>
            <w:r>
              <w:rPr>
                <w:rFonts w:ascii="Arial" w:hAnsi="Arial" w:cs="Arial"/>
              </w:rPr>
              <w:t>263,92 €</w:t>
            </w:r>
          </w:p>
        </w:tc>
        <w:tc>
          <w:tcPr>
            <w:tcW w:w="2673" w:type="dxa"/>
            <w:tcBorders>
              <w:top w:val="nil"/>
              <w:left w:val="nil"/>
              <w:bottom w:val="nil"/>
              <w:right w:val="single" w:sz="4" w:space="0" w:color="auto"/>
            </w:tcBorders>
            <w:shd w:val="clear" w:color="auto" w:fill="auto"/>
            <w:noWrap/>
            <w:vAlign w:val="bottom"/>
          </w:tcPr>
          <w:p w:rsidR="00B94D9C" w:rsidRPr="000E7DCD" w:rsidRDefault="00B94D9C" w:rsidP="00B94D9C">
            <w:pPr>
              <w:rPr>
                <w:rFonts w:ascii="Arial" w:hAnsi="Arial" w:cs="Arial"/>
                <w:sz w:val="18"/>
              </w:rPr>
            </w:pPr>
            <w:r w:rsidRPr="000E7DCD">
              <w:rPr>
                <w:rFonts w:ascii="Arial" w:hAnsi="Arial" w:cs="Arial"/>
                <w:sz w:val="18"/>
              </w:rPr>
              <w:t>VENTE FIN DECEMBRE</w:t>
            </w:r>
          </w:p>
        </w:tc>
      </w:tr>
      <w:tr w:rsidR="00B94D9C" w:rsidRPr="00D7088B" w:rsidTr="00B94D9C">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B94D9C" w:rsidRPr="00D7088B" w:rsidRDefault="00B94D9C" w:rsidP="00B94D9C">
            <w:pPr>
              <w:jc w:val="right"/>
              <w:rPr>
                <w:rFonts w:ascii="Arial" w:hAnsi="Arial" w:cs="Arial"/>
              </w:rPr>
            </w:pPr>
            <w:r w:rsidRPr="00D7088B">
              <w:rPr>
                <w:rFonts w:ascii="Arial" w:hAnsi="Arial" w:cs="Arial"/>
              </w:rPr>
              <w:t>157</w:t>
            </w:r>
          </w:p>
        </w:tc>
        <w:tc>
          <w:tcPr>
            <w:tcW w:w="2140" w:type="dxa"/>
            <w:tcBorders>
              <w:top w:val="nil"/>
              <w:left w:val="nil"/>
              <w:bottom w:val="single" w:sz="4" w:space="0" w:color="auto"/>
              <w:right w:val="single" w:sz="4" w:space="0" w:color="auto"/>
            </w:tcBorders>
            <w:shd w:val="clear" w:color="auto" w:fill="auto"/>
            <w:noWrap/>
            <w:vAlign w:val="bottom"/>
            <w:hideMark/>
          </w:tcPr>
          <w:p w:rsidR="00B94D9C" w:rsidRPr="00D7088B" w:rsidRDefault="00B94D9C" w:rsidP="00B94D9C">
            <w:pPr>
              <w:rPr>
                <w:rFonts w:ascii="Arial" w:hAnsi="Arial" w:cs="Arial"/>
              </w:rPr>
            </w:pPr>
            <w:r w:rsidRPr="00D7088B">
              <w:rPr>
                <w:rFonts w:ascii="Arial" w:hAnsi="Arial" w:cs="Arial"/>
              </w:rPr>
              <w:t>DE CARVALHO</w:t>
            </w:r>
          </w:p>
        </w:tc>
        <w:tc>
          <w:tcPr>
            <w:tcW w:w="1200" w:type="dxa"/>
            <w:tcBorders>
              <w:top w:val="nil"/>
              <w:left w:val="nil"/>
              <w:bottom w:val="nil"/>
              <w:right w:val="single" w:sz="4" w:space="0" w:color="auto"/>
            </w:tcBorders>
            <w:shd w:val="clear" w:color="auto" w:fill="auto"/>
            <w:noWrap/>
            <w:vAlign w:val="bottom"/>
            <w:hideMark/>
          </w:tcPr>
          <w:p w:rsidR="00B94D9C" w:rsidRPr="00D7088B" w:rsidRDefault="00B94D9C" w:rsidP="00B94D9C">
            <w:pPr>
              <w:rPr>
                <w:rFonts w:ascii="Arial" w:hAnsi="Arial" w:cs="Arial"/>
              </w:rPr>
            </w:pPr>
            <w:r w:rsidRPr="00D7088B">
              <w:rPr>
                <w:rFonts w:ascii="Arial" w:hAnsi="Arial" w:cs="Arial"/>
              </w:rPr>
              <w:t xml:space="preserve">  </w:t>
            </w:r>
            <w:r>
              <w:rPr>
                <w:rFonts w:ascii="Arial" w:hAnsi="Arial" w:cs="Arial"/>
              </w:rPr>
              <w:t>1 892,43</w:t>
            </w:r>
            <w:r w:rsidRPr="00D7088B">
              <w:rPr>
                <w:rFonts w:ascii="Arial" w:hAnsi="Arial" w:cs="Arial"/>
              </w:rPr>
              <w:t xml:space="preserve"> € </w:t>
            </w:r>
          </w:p>
        </w:tc>
        <w:tc>
          <w:tcPr>
            <w:tcW w:w="1200" w:type="dxa"/>
            <w:tcBorders>
              <w:top w:val="nil"/>
              <w:left w:val="nil"/>
              <w:bottom w:val="nil"/>
              <w:right w:val="nil"/>
            </w:tcBorders>
            <w:shd w:val="clear" w:color="auto" w:fill="auto"/>
            <w:noWrap/>
            <w:vAlign w:val="bottom"/>
            <w:hideMark/>
          </w:tcPr>
          <w:p w:rsidR="00B94D9C" w:rsidRPr="00D7088B" w:rsidRDefault="00B94D9C" w:rsidP="00B94D9C">
            <w:pPr>
              <w:rPr>
                <w:rFonts w:ascii="Arial" w:hAnsi="Arial" w:cs="Arial"/>
              </w:rPr>
            </w:pPr>
            <w:r w:rsidRPr="00D7088B">
              <w:rPr>
                <w:rFonts w:ascii="Arial" w:hAnsi="Arial" w:cs="Arial"/>
              </w:rPr>
              <w:t xml:space="preserve">     263,92 € </w:t>
            </w:r>
          </w:p>
        </w:tc>
        <w:tc>
          <w:tcPr>
            <w:tcW w:w="1200" w:type="dxa"/>
            <w:tcBorders>
              <w:top w:val="nil"/>
              <w:left w:val="single" w:sz="4" w:space="0" w:color="auto"/>
              <w:bottom w:val="nil"/>
              <w:right w:val="single" w:sz="4" w:space="0" w:color="auto"/>
            </w:tcBorders>
            <w:shd w:val="clear" w:color="auto" w:fill="auto"/>
            <w:noWrap/>
            <w:vAlign w:val="bottom"/>
            <w:hideMark/>
          </w:tcPr>
          <w:p w:rsidR="00B94D9C" w:rsidRPr="00D7088B" w:rsidRDefault="00B94D9C" w:rsidP="00B94D9C">
            <w:pPr>
              <w:jc w:val="center"/>
              <w:rPr>
                <w:rFonts w:ascii="Arial" w:hAnsi="Arial" w:cs="Arial"/>
              </w:rPr>
            </w:pPr>
            <w:r>
              <w:rPr>
                <w:rFonts w:ascii="Arial" w:hAnsi="Arial" w:cs="Arial"/>
              </w:rPr>
              <w:t>0</w:t>
            </w:r>
          </w:p>
        </w:tc>
        <w:tc>
          <w:tcPr>
            <w:tcW w:w="1280" w:type="dxa"/>
            <w:tcBorders>
              <w:top w:val="nil"/>
              <w:left w:val="nil"/>
              <w:bottom w:val="nil"/>
              <w:right w:val="single" w:sz="4" w:space="0" w:color="auto"/>
            </w:tcBorders>
            <w:shd w:val="clear" w:color="auto" w:fill="auto"/>
            <w:noWrap/>
            <w:vAlign w:val="bottom"/>
            <w:hideMark/>
          </w:tcPr>
          <w:p w:rsidR="00B94D9C" w:rsidRPr="00D7088B" w:rsidRDefault="00B94D9C" w:rsidP="00B94D9C">
            <w:pPr>
              <w:jc w:val="right"/>
              <w:rPr>
                <w:rFonts w:ascii="Arial" w:hAnsi="Arial" w:cs="Arial"/>
              </w:rPr>
            </w:pPr>
            <w:r w:rsidRPr="00D7088B">
              <w:rPr>
                <w:rFonts w:ascii="Arial" w:hAnsi="Arial" w:cs="Arial"/>
              </w:rPr>
              <w:t xml:space="preserve">   </w:t>
            </w:r>
            <w:r>
              <w:rPr>
                <w:rFonts w:ascii="Arial" w:hAnsi="Arial" w:cs="Arial"/>
              </w:rPr>
              <w:t>2 156,35</w:t>
            </w:r>
            <w:r w:rsidRPr="00D7088B">
              <w:rPr>
                <w:rFonts w:ascii="Arial" w:hAnsi="Arial" w:cs="Arial"/>
              </w:rPr>
              <w:t xml:space="preserve"> € </w:t>
            </w:r>
          </w:p>
        </w:tc>
        <w:tc>
          <w:tcPr>
            <w:tcW w:w="2673" w:type="dxa"/>
            <w:tcBorders>
              <w:top w:val="nil"/>
              <w:left w:val="nil"/>
              <w:bottom w:val="single" w:sz="4" w:space="0" w:color="auto"/>
              <w:right w:val="single" w:sz="4" w:space="0" w:color="auto"/>
            </w:tcBorders>
            <w:shd w:val="clear" w:color="auto" w:fill="auto"/>
            <w:noWrap/>
            <w:vAlign w:val="bottom"/>
            <w:hideMark/>
          </w:tcPr>
          <w:p w:rsidR="00B94D9C" w:rsidRPr="00D7088B" w:rsidRDefault="000E7DCD" w:rsidP="00B94D9C">
            <w:pPr>
              <w:rPr>
                <w:rFonts w:ascii="Arial" w:hAnsi="Arial" w:cs="Arial"/>
              </w:rPr>
            </w:pPr>
            <w:r w:rsidRPr="000E7DCD">
              <w:rPr>
                <w:rFonts w:ascii="Arial" w:hAnsi="Arial" w:cs="Arial"/>
                <w:sz w:val="18"/>
              </w:rPr>
              <w:t>300 € versés en janvier 2017</w:t>
            </w:r>
          </w:p>
        </w:tc>
      </w:tr>
      <w:tr w:rsidR="00B94D9C" w:rsidRPr="00D7088B" w:rsidTr="00B94D9C">
        <w:trPr>
          <w:trHeight w:val="255"/>
        </w:trPr>
        <w:tc>
          <w:tcPr>
            <w:tcW w:w="580" w:type="dxa"/>
            <w:tcBorders>
              <w:top w:val="nil"/>
              <w:left w:val="nil"/>
              <w:bottom w:val="nil"/>
              <w:right w:val="nil"/>
            </w:tcBorders>
            <w:shd w:val="clear" w:color="auto" w:fill="auto"/>
            <w:noWrap/>
            <w:vAlign w:val="bottom"/>
            <w:hideMark/>
          </w:tcPr>
          <w:p w:rsidR="00B94D9C" w:rsidRPr="00D7088B" w:rsidRDefault="00B94D9C" w:rsidP="00B94D9C">
            <w:pPr>
              <w:rPr>
                <w:rFonts w:ascii="Arial" w:hAnsi="Arial" w:cs="Arial"/>
              </w:rPr>
            </w:pPr>
          </w:p>
        </w:tc>
        <w:tc>
          <w:tcPr>
            <w:tcW w:w="2140" w:type="dxa"/>
            <w:tcBorders>
              <w:top w:val="nil"/>
              <w:left w:val="nil"/>
              <w:bottom w:val="nil"/>
              <w:right w:val="nil"/>
            </w:tcBorders>
            <w:shd w:val="clear" w:color="auto" w:fill="auto"/>
            <w:noWrap/>
            <w:vAlign w:val="bottom"/>
            <w:hideMark/>
          </w:tcPr>
          <w:p w:rsidR="00B94D9C" w:rsidRPr="00D7088B" w:rsidRDefault="00B94D9C" w:rsidP="00B94D9C"/>
        </w:tc>
        <w:tc>
          <w:tcPr>
            <w:tcW w:w="1200" w:type="dxa"/>
            <w:tcBorders>
              <w:top w:val="single" w:sz="4" w:space="0" w:color="auto"/>
              <w:left w:val="nil"/>
              <w:bottom w:val="nil"/>
              <w:right w:val="nil"/>
            </w:tcBorders>
            <w:shd w:val="clear" w:color="auto" w:fill="auto"/>
            <w:noWrap/>
            <w:vAlign w:val="bottom"/>
            <w:hideMark/>
          </w:tcPr>
          <w:p w:rsidR="00B94D9C" w:rsidRPr="00D7088B" w:rsidRDefault="00B94D9C" w:rsidP="00B94D9C">
            <w:pPr>
              <w:rPr>
                <w:rFonts w:ascii="Arial" w:hAnsi="Arial" w:cs="Arial"/>
              </w:rPr>
            </w:pPr>
            <w:r w:rsidRPr="00D7088B">
              <w:rPr>
                <w:rFonts w:ascii="Arial" w:hAnsi="Arial" w:cs="Arial"/>
              </w:rPr>
              <w:t> </w:t>
            </w:r>
          </w:p>
        </w:tc>
        <w:tc>
          <w:tcPr>
            <w:tcW w:w="1200" w:type="dxa"/>
            <w:tcBorders>
              <w:top w:val="single" w:sz="4" w:space="0" w:color="auto"/>
              <w:left w:val="nil"/>
              <w:bottom w:val="nil"/>
              <w:right w:val="nil"/>
            </w:tcBorders>
            <w:shd w:val="clear" w:color="auto" w:fill="auto"/>
            <w:noWrap/>
            <w:vAlign w:val="bottom"/>
            <w:hideMark/>
          </w:tcPr>
          <w:p w:rsidR="00B94D9C" w:rsidRPr="00D7088B" w:rsidRDefault="00B94D9C" w:rsidP="00B94D9C">
            <w:pPr>
              <w:rPr>
                <w:rFonts w:ascii="Arial" w:hAnsi="Arial" w:cs="Arial"/>
              </w:rPr>
            </w:pPr>
            <w:r w:rsidRPr="00D7088B">
              <w:rPr>
                <w:rFonts w:ascii="Arial" w:hAnsi="Arial" w:cs="Arial"/>
              </w:rPr>
              <w:t> </w:t>
            </w:r>
          </w:p>
        </w:tc>
        <w:tc>
          <w:tcPr>
            <w:tcW w:w="1200" w:type="dxa"/>
            <w:tcBorders>
              <w:top w:val="single" w:sz="4" w:space="0" w:color="auto"/>
              <w:left w:val="single" w:sz="4" w:space="0" w:color="auto"/>
              <w:bottom w:val="single" w:sz="4" w:space="0" w:color="auto"/>
              <w:right w:val="nil"/>
            </w:tcBorders>
            <w:shd w:val="clear" w:color="auto" w:fill="auto"/>
            <w:noWrap/>
            <w:vAlign w:val="bottom"/>
            <w:hideMark/>
          </w:tcPr>
          <w:p w:rsidR="00B94D9C" w:rsidRPr="00D7088B" w:rsidRDefault="00B94D9C" w:rsidP="00B94D9C">
            <w:pPr>
              <w:jc w:val="right"/>
              <w:rPr>
                <w:rFonts w:ascii="Arial" w:hAnsi="Arial" w:cs="Arial"/>
              </w:rPr>
            </w:pPr>
            <w:r w:rsidRPr="00D7088B">
              <w:rPr>
                <w:rFonts w:ascii="Arial" w:hAnsi="Arial" w:cs="Arial"/>
              </w:rPr>
              <w:t xml:space="preserve"> Total :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94D9C" w:rsidRPr="00D7088B" w:rsidRDefault="00B94D9C" w:rsidP="00B94D9C">
            <w:pPr>
              <w:jc w:val="right"/>
              <w:rPr>
                <w:rFonts w:ascii="Arial" w:hAnsi="Arial" w:cs="Arial"/>
              </w:rPr>
            </w:pPr>
            <w:r>
              <w:rPr>
                <w:rFonts w:ascii="Arial" w:hAnsi="Arial" w:cs="Arial"/>
              </w:rPr>
              <w:t xml:space="preserve"> </w:t>
            </w:r>
            <w:r w:rsidRPr="00D7088B">
              <w:rPr>
                <w:rFonts w:ascii="Arial" w:hAnsi="Arial" w:cs="Arial"/>
              </w:rPr>
              <w:t xml:space="preserve"> </w:t>
            </w:r>
            <w:r w:rsidR="008526AE">
              <w:rPr>
                <w:rFonts w:ascii="Arial" w:hAnsi="Arial" w:cs="Arial"/>
              </w:rPr>
              <w:t>2</w:t>
            </w:r>
            <w:r>
              <w:rPr>
                <w:rFonts w:ascii="Arial" w:hAnsi="Arial" w:cs="Arial"/>
              </w:rPr>
              <w:t xml:space="preserve"> </w:t>
            </w:r>
            <w:r w:rsidR="008526AE">
              <w:rPr>
                <w:rFonts w:ascii="Arial" w:hAnsi="Arial" w:cs="Arial"/>
              </w:rPr>
              <w:t>993</w:t>
            </w:r>
            <w:r>
              <w:rPr>
                <w:rFonts w:ascii="Arial" w:hAnsi="Arial" w:cs="Arial"/>
              </w:rPr>
              <w:t>,</w:t>
            </w:r>
            <w:r w:rsidR="008526AE">
              <w:rPr>
                <w:rFonts w:ascii="Arial" w:hAnsi="Arial" w:cs="Arial"/>
              </w:rPr>
              <w:t>63</w:t>
            </w:r>
            <w:r>
              <w:rPr>
                <w:rFonts w:ascii="Arial" w:hAnsi="Arial" w:cs="Arial"/>
              </w:rPr>
              <w:t xml:space="preserve"> </w:t>
            </w:r>
            <w:r w:rsidRPr="00D7088B">
              <w:rPr>
                <w:rFonts w:ascii="Arial" w:hAnsi="Arial" w:cs="Arial"/>
              </w:rPr>
              <w:t xml:space="preserve">€ </w:t>
            </w:r>
          </w:p>
        </w:tc>
        <w:tc>
          <w:tcPr>
            <w:tcW w:w="2673" w:type="dxa"/>
            <w:tcBorders>
              <w:top w:val="nil"/>
              <w:left w:val="nil"/>
              <w:bottom w:val="nil"/>
              <w:right w:val="nil"/>
            </w:tcBorders>
            <w:shd w:val="clear" w:color="auto" w:fill="auto"/>
            <w:noWrap/>
            <w:vAlign w:val="bottom"/>
            <w:hideMark/>
          </w:tcPr>
          <w:p w:rsidR="00B94D9C" w:rsidRPr="00D7088B" w:rsidRDefault="00B94D9C" w:rsidP="00B94D9C">
            <w:pPr>
              <w:rPr>
                <w:rFonts w:ascii="Arial" w:hAnsi="Arial" w:cs="Arial"/>
              </w:rPr>
            </w:pPr>
          </w:p>
        </w:tc>
      </w:tr>
    </w:tbl>
    <w:p w:rsidR="00B94D9C" w:rsidRPr="00B666CA" w:rsidRDefault="00B94D9C" w:rsidP="00B94D9C">
      <w:pPr>
        <w:jc w:val="center"/>
      </w:pPr>
    </w:p>
    <w:p w:rsidR="00244EA4" w:rsidRPr="0029618C" w:rsidRDefault="00244EA4" w:rsidP="00244EA4">
      <w:pPr>
        <w:ind w:firstLine="708"/>
        <w:jc w:val="both"/>
        <w:rPr>
          <w:rFonts w:ascii="Verdana" w:hAnsi="Verdana"/>
          <w:color w:val="000000"/>
        </w:rPr>
      </w:pPr>
      <w:r w:rsidRPr="0029618C">
        <w:rPr>
          <w:rFonts w:ascii="Verdana" w:hAnsi="Verdana"/>
          <w:color w:val="000000"/>
        </w:rPr>
        <w:t xml:space="preserve">Le débit total représentait un </w:t>
      </w:r>
      <w:r w:rsidRPr="0029618C">
        <w:rPr>
          <w:rFonts w:ascii="Verdana" w:hAnsi="Verdana"/>
          <w:color w:val="000000" w:themeColor="text1"/>
        </w:rPr>
        <w:t xml:space="preserve">montant de </w:t>
      </w:r>
      <w:r w:rsidRPr="0029618C">
        <w:rPr>
          <w:rFonts w:ascii="Verdana" w:hAnsi="Verdana"/>
          <w:b/>
          <w:color w:val="000000" w:themeColor="text1"/>
        </w:rPr>
        <w:t xml:space="preserve">2 993,63 € </w:t>
      </w:r>
      <w:r w:rsidRPr="0029618C">
        <w:rPr>
          <w:rFonts w:ascii="Verdana" w:hAnsi="Verdana"/>
          <w:color w:val="000000" w:themeColor="text1"/>
        </w:rPr>
        <w:t>(repère 210) au 31/12/2016</w:t>
      </w:r>
      <w:r w:rsidRPr="0029618C">
        <w:rPr>
          <w:rFonts w:ascii="Verdana" w:hAnsi="Verdana"/>
          <w:color w:val="000000"/>
        </w:rPr>
        <w:t>.</w:t>
      </w:r>
    </w:p>
    <w:p w:rsidR="00244EA4" w:rsidRPr="0029618C" w:rsidRDefault="00244EA4" w:rsidP="00244EA4">
      <w:pPr>
        <w:ind w:firstLine="708"/>
        <w:jc w:val="both"/>
        <w:rPr>
          <w:rFonts w:ascii="Verdana" w:hAnsi="Verdana"/>
          <w:color w:val="000000" w:themeColor="text1"/>
        </w:rPr>
      </w:pPr>
    </w:p>
    <w:p w:rsidR="002C4FD9" w:rsidRPr="0029618C" w:rsidRDefault="002C4FD9" w:rsidP="00244EA4">
      <w:pPr>
        <w:ind w:firstLine="708"/>
        <w:jc w:val="both"/>
        <w:rPr>
          <w:rFonts w:ascii="Verdana" w:hAnsi="Verdana"/>
          <w:color w:val="000000" w:themeColor="text1"/>
        </w:rPr>
      </w:pPr>
    </w:p>
    <w:p w:rsidR="006F25A2" w:rsidRPr="0029618C" w:rsidRDefault="000E7DCD" w:rsidP="00E95348">
      <w:pPr>
        <w:pStyle w:val="NormalWeb"/>
        <w:spacing w:before="0" w:beforeAutospacing="0" w:after="0" w:afterAutospacing="0"/>
        <w:ind w:firstLine="709"/>
        <w:jc w:val="both"/>
        <w:rPr>
          <w:rFonts w:ascii="Verdana" w:hAnsi="Verdana" w:cs="Arial"/>
          <w:b/>
          <w:color w:val="000000" w:themeColor="text1"/>
          <w:sz w:val="20"/>
          <w:szCs w:val="20"/>
          <w:u w:val="single"/>
        </w:rPr>
      </w:pPr>
      <w:r w:rsidRPr="0029618C">
        <w:rPr>
          <w:rFonts w:ascii="Verdana" w:hAnsi="Verdana" w:cs="Arial"/>
          <w:b/>
          <w:color w:val="000000" w:themeColor="text1"/>
          <w:sz w:val="20"/>
          <w:szCs w:val="20"/>
          <w:u w:val="single"/>
        </w:rPr>
        <w:t xml:space="preserve">e/ - Quelques rappels </w:t>
      </w:r>
    </w:p>
    <w:p w:rsidR="000E7DCD" w:rsidRPr="0029618C" w:rsidRDefault="000E7DCD" w:rsidP="00E95348">
      <w:pPr>
        <w:pStyle w:val="NormalWeb"/>
        <w:spacing w:before="0" w:beforeAutospacing="0" w:after="0" w:afterAutospacing="0"/>
        <w:ind w:firstLine="709"/>
        <w:jc w:val="both"/>
        <w:rPr>
          <w:rFonts w:ascii="Verdana" w:hAnsi="Verdana" w:cs="Arial"/>
          <w:b/>
          <w:color w:val="000000" w:themeColor="text1"/>
          <w:sz w:val="20"/>
          <w:szCs w:val="20"/>
        </w:rPr>
      </w:pPr>
    </w:p>
    <w:p w:rsidR="00E95348" w:rsidRPr="0029618C" w:rsidRDefault="00EA5E38" w:rsidP="00E95348">
      <w:pPr>
        <w:pStyle w:val="NormalWeb"/>
        <w:spacing w:before="0" w:beforeAutospacing="0" w:after="0" w:afterAutospacing="0"/>
        <w:ind w:firstLine="709"/>
        <w:jc w:val="both"/>
        <w:rPr>
          <w:rFonts w:ascii="Verdana" w:hAnsi="Verdana" w:cs="Arial"/>
          <w:color w:val="000000" w:themeColor="text1"/>
          <w:sz w:val="20"/>
          <w:szCs w:val="20"/>
        </w:rPr>
      </w:pPr>
      <w:r w:rsidRPr="0029618C">
        <w:rPr>
          <w:rFonts w:ascii="Verdana" w:hAnsi="Verdana" w:cs="Arial"/>
          <w:color w:val="000000" w:themeColor="text1"/>
          <w:sz w:val="20"/>
          <w:szCs w:val="20"/>
        </w:rPr>
        <w:t>Comme nous le rappelons tous les ans,</w:t>
      </w:r>
      <w:r w:rsidR="00E95348" w:rsidRPr="0029618C">
        <w:rPr>
          <w:rFonts w:ascii="Verdana" w:hAnsi="Verdana" w:cs="Arial"/>
          <w:color w:val="000000" w:themeColor="text1"/>
          <w:sz w:val="20"/>
          <w:szCs w:val="20"/>
        </w:rPr>
        <w:t xml:space="preserve"> </w:t>
      </w:r>
      <w:r w:rsidR="00E95348" w:rsidRPr="0029618C">
        <w:rPr>
          <w:rFonts w:ascii="Verdana" w:hAnsi="Verdana" w:cs="Arial"/>
          <w:sz w:val="20"/>
          <w:szCs w:val="20"/>
        </w:rPr>
        <w:t xml:space="preserve">nos cotisations </w:t>
      </w:r>
      <w:r w:rsidR="00B44EA2" w:rsidRPr="0029618C">
        <w:rPr>
          <w:rFonts w:ascii="Verdana" w:hAnsi="Verdana" w:cs="Arial"/>
          <w:sz w:val="20"/>
          <w:szCs w:val="20"/>
        </w:rPr>
        <w:t>doivent être réglées</w:t>
      </w:r>
      <w:r w:rsidR="00E95348" w:rsidRPr="0029618C">
        <w:rPr>
          <w:rFonts w:ascii="Verdana" w:hAnsi="Verdana" w:cs="Arial"/>
          <w:sz w:val="20"/>
          <w:szCs w:val="20"/>
        </w:rPr>
        <w:t xml:space="preserve"> en début de période et </w:t>
      </w:r>
      <w:r w:rsidR="00E95348" w:rsidRPr="0029618C">
        <w:rPr>
          <w:rFonts w:ascii="Verdana" w:hAnsi="Verdana" w:cs="Arial"/>
          <w:sz w:val="20"/>
          <w:szCs w:val="20"/>
          <w:u w:val="single"/>
        </w:rPr>
        <w:t>la totalité du montant annuel doit être soldé avant le 1</w:t>
      </w:r>
      <w:r w:rsidR="00E95348" w:rsidRPr="0029618C">
        <w:rPr>
          <w:rFonts w:ascii="Verdana" w:hAnsi="Verdana" w:cs="Arial"/>
          <w:sz w:val="20"/>
          <w:szCs w:val="20"/>
          <w:u w:val="single"/>
          <w:vertAlign w:val="superscript"/>
        </w:rPr>
        <w:t>er</w:t>
      </w:r>
      <w:r w:rsidR="00E95348" w:rsidRPr="0029618C">
        <w:rPr>
          <w:rFonts w:ascii="Verdana" w:hAnsi="Verdana" w:cs="Arial"/>
          <w:sz w:val="20"/>
          <w:szCs w:val="20"/>
          <w:u w:val="single"/>
        </w:rPr>
        <w:t xml:space="preserve"> octobre de l’année</w:t>
      </w:r>
      <w:r w:rsidR="00E95348" w:rsidRPr="0029618C">
        <w:rPr>
          <w:rFonts w:ascii="Verdana" w:hAnsi="Verdana" w:cs="Arial"/>
          <w:sz w:val="20"/>
          <w:szCs w:val="20"/>
        </w:rPr>
        <w:t>.</w:t>
      </w:r>
      <w:r w:rsidR="00B44EA2" w:rsidRPr="0029618C">
        <w:rPr>
          <w:rFonts w:ascii="Verdana" w:hAnsi="Verdana" w:cs="Arial"/>
          <w:sz w:val="20"/>
          <w:szCs w:val="20"/>
        </w:rPr>
        <w:t xml:space="preserve"> E</w:t>
      </w:r>
      <w:r w:rsidR="00E95348" w:rsidRPr="0029618C">
        <w:rPr>
          <w:rFonts w:ascii="Verdana" w:hAnsi="Verdana" w:cs="Arial"/>
          <w:sz w:val="20"/>
          <w:szCs w:val="20"/>
        </w:rPr>
        <w:t xml:space="preserve">ncore cette année, </w:t>
      </w:r>
      <w:r w:rsidR="00B44EA2" w:rsidRPr="0029618C">
        <w:rPr>
          <w:rFonts w:ascii="Verdana" w:hAnsi="Verdana" w:cs="Arial"/>
          <w:sz w:val="20"/>
          <w:szCs w:val="20"/>
        </w:rPr>
        <w:t>il y a</w:t>
      </w:r>
      <w:r w:rsidR="00E95348" w:rsidRPr="0029618C">
        <w:rPr>
          <w:rFonts w:ascii="Verdana" w:hAnsi="Verdana" w:cs="Arial"/>
          <w:sz w:val="20"/>
          <w:szCs w:val="20"/>
        </w:rPr>
        <w:t xml:space="preserve"> </w:t>
      </w:r>
      <w:r w:rsidR="00E95348" w:rsidRPr="0029618C">
        <w:rPr>
          <w:rFonts w:ascii="Verdana" w:hAnsi="Verdana" w:cs="Arial"/>
          <w:color w:val="000000" w:themeColor="text1"/>
          <w:sz w:val="20"/>
          <w:szCs w:val="20"/>
        </w:rPr>
        <w:t>1</w:t>
      </w:r>
      <w:r w:rsidR="00B44EA2" w:rsidRPr="0029618C">
        <w:rPr>
          <w:rFonts w:ascii="Verdana" w:hAnsi="Verdana" w:cs="Arial"/>
          <w:color w:val="000000" w:themeColor="text1"/>
          <w:sz w:val="20"/>
          <w:szCs w:val="20"/>
        </w:rPr>
        <w:t>3</w:t>
      </w:r>
      <w:r w:rsidR="00E95348" w:rsidRPr="0029618C">
        <w:rPr>
          <w:rFonts w:ascii="Verdana" w:hAnsi="Verdana" w:cs="Arial"/>
          <w:color w:val="000000" w:themeColor="text1"/>
          <w:sz w:val="20"/>
          <w:szCs w:val="20"/>
        </w:rPr>
        <w:t xml:space="preserve"> personnes </w:t>
      </w:r>
      <w:r w:rsidR="00B44EA2" w:rsidRPr="0029618C">
        <w:rPr>
          <w:rFonts w:ascii="Verdana" w:hAnsi="Verdana" w:cs="Arial"/>
          <w:color w:val="000000" w:themeColor="text1"/>
          <w:sz w:val="20"/>
          <w:szCs w:val="20"/>
        </w:rPr>
        <w:t xml:space="preserve">qui </w:t>
      </w:r>
      <w:r w:rsidR="00E95348" w:rsidRPr="0029618C">
        <w:rPr>
          <w:rFonts w:ascii="Verdana" w:hAnsi="Verdana" w:cs="Arial"/>
          <w:color w:val="000000" w:themeColor="text1"/>
          <w:sz w:val="20"/>
          <w:szCs w:val="20"/>
        </w:rPr>
        <w:t>ont reçu plusieurs rappels entre le 10 octobre et le 1</w:t>
      </w:r>
      <w:r w:rsidR="00252245" w:rsidRPr="0029618C">
        <w:rPr>
          <w:rFonts w:ascii="Verdana" w:hAnsi="Verdana" w:cs="Arial"/>
          <w:color w:val="000000" w:themeColor="text1"/>
          <w:sz w:val="20"/>
          <w:szCs w:val="20"/>
        </w:rPr>
        <w:t>0</w:t>
      </w:r>
      <w:r w:rsidR="00E95348" w:rsidRPr="0029618C">
        <w:rPr>
          <w:rFonts w:ascii="Verdana" w:hAnsi="Verdana" w:cs="Arial"/>
          <w:color w:val="000000" w:themeColor="text1"/>
          <w:sz w:val="20"/>
          <w:szCs w:val="20"/>
        </w:rPr>
        <w:t xml:space="preserve"> décembre pour solder leurs cotisations 201</w:t>
      </w:r>
      <w:r w:rsidR="00545FBA" w:rsidRPr="0029618C">
        <w:rPr>
          <w:rFonts w:ascii="Verdana" w:hAnsi="Verdana" w:cs="Arial"/>
          <w:color w:val="000000" w:themeColor="text1"/>
          <w:sz w:val="20"/>
          <w:szCs w:val="20"/>
        </w:rPr>
        <w:t>6</w:t>
      </w:r>
      <w:r w:rsidR="00E95348" w:rsidRPr="0029618C">
        <w:rPr>
          <w:rFonts w:ascii="Verdana" w:hAnsi="Verdana" w:cs="Arial"/>
          <w:color w:val="000000" w:themeColor="text1"/>
          <w:sz w:val="20"/>
          <w:szCs w:val="20"/>
        </w:rPr>
        <w:t xml:space="preserve"> avant la clôture des comptes du 1</w:t>
      </w:r>
      <w:r w:rsidR="00545FBA" w:rsidRPr="0029618C">
        <w:rPr>
          <w:rFonts w:ascii="Verdana" w:hAnsi="Verdana" w:cs="Arial"/>
          <w:color w:val="000000" w:themeColor="text1"/>
          <w:sz w:val="20"/>
          <w:szCs w:val="20"/>
        </w:rPr>
        <w:t>3</w:t>
      </w:r>
      <w:r w:rsidR="00E95348" w:rsidRPr="0029618C">
        <w:rPr>
          <w:rFonts w:ascii="Verdana" w:hAnsi="Verdana" w:cs="Arial"/>
          <w:color w:val="000000" w:themeColor="text1"/>
          <w:sz w:val="20"/>
          <w:szCs w:val="20"/>
        </w:rPr>
        <w:t xml:space="preserve"> décembre. Cette date limite </w:t>
      </w:r>
      <w:r w:rsidRPr="0029618C">
        <w:rPr>
          <w:rFonts w:ascii="Verdana" w:hAnsi="Verdana" w:cs="Arial"/>
          <w:color w:val="000000" w:themeColor="text1"/>
          <w:sz w:val="20"/>
          <w:szCs w:val="20"/>
        </w:rPr>
        <w:t>est nécessaire pour que</w:t>
      </w:r>
      <w:r w:rsidR="00E95348" w:rsidRPr="0029618C">
        <w:rPr>
          <w:rFonts w:ascii="Verdana" w:hAnsi="Verdana" w:cs="Arial"/>
          <w:color w:val="000000" w:themeColor="text1"/>
          <w:sz w:val="20"/>
          <w:szCs w:val="20"/>
        </w:rPr>
        <w:t xml:space="preserve"> la banque crédite notre compte </w:t>
      </w:r>
      <w:r w:rsidRPr="0029618C">
        <w:rPr>
          <w:rFonts w:ascii="Verdana" w:hAnsi="Verdana" w:cs="Arial"/>
          <w:color w:val="000000" w:themeColor="text1"/>
          <w:sz w:val="20"/>
          <w:szCs w:val="20"/>
        </w:rPr>
        <w:t>avant le terme de l’exercice</w:t>
      </w:r>
      <w:r w:rsidR="00E95348" w:rsidRPr="0029618C">
        <w:rPr>
          <w:rFonts w:ascii="Verdana" w:hAnsi="Verdana" w:cs="Arial"/>
          <w:color w:val="000000" w:themeColor="text1"/>
          <w:sz w:val="20"/>
          <w:szCs w:val="20"/>
        </w:rPr>
        <w:t xml:space="preserve"> 201</w:t>
      </w:r>
      <w:r w:rsidR="00545FBA" w:rsidRPr="0029618C">
        <w:rPr>
          <w:rFonts w:ascii="Verdana" w:hAnsi="Verdana" w:cs="Arial"/>
          <w:color w:val="000000" w:themeColor="text1"/>
          <w:sz w:val="20"/>
          <w:szCs w:val="20"/>
        </w:rPr>
        <w:t>6</w:t>
      </w:r>
      <w:r w:rsidR="00E95348" w:rsidRPr="0029618C">
        <w:rPr>
          <w:rFonts w:ascii="Verdana" w:hAnsi="Verdana" w:cs="Arial"/>
          <w:color w:val="000000" w:themeColor="text1"/>
          <w:sz w:val="20"/>
          <w:szCs w:val="20"/>
        </w:rPr>
        <w:t xml:space="preserve">, </w:t>
      </w:r>
      <w:r w:rsidRPr="0029618C">
        <w:rPr>
          <w:rFonts w:ascii="Verdana" w:hAnsi="Verdana" w:cs="Arial"/>
          <w:color w:val="000000" w:themeColor="text1"/>
          <w:sz w:val="20"/>
          <w:szCs w:val="20"/>
        </w:rPr>
        <w:t xml:space="preserve">pour éviter que </w:t>
      </w:r>
      <w:r w:rsidR="00E95348" w:rsidRPr="0029618C">
        <w:rPr>
          <w:rFonts w:ascii="Verdana" w:hAnsi="Verdana" w:cs="Arial"/>
          <w:color w:val="000000" w:themeColor="text1"/>
          <w:sz w:val="20"/>
          <w:szCs w:val="20"/>
        </w:rPr>
        <w:t>toute remise de chèque</w:t>
      </w:r>
      <w:r w:rsidR="00AB2055" w:rsidRPr="0029618C">
        <w:rPr>
          <w:rFonts w:ascii="Verdana" w:hAnsi="Verdana" w:cs="Arial"/>
          <w:color w:val="000000" w:themeColor="text1"/>
          <w:sz w:val="20"/>
          <w:szCs w:val="20"/>
        </w:rPr>
        <w:t>s</w:t>
      </w:r>
      <w:r w:rsidR="00E95348" w:rsidRPr="0029618C">
        <w:rPr>
          <w:rFonts w:ascii="Verdana" w:hAnsi="Verdana" w:cs="Arial"/>
          <w:color w:val="000000" w:themeColor="text1"/>
          <w:sz w:val="20"/>
          <w:szCs w:val="20"/>
        </w:rPr>
        <w:t xml:space="preserve"> après cette date </w:t>
      </w:r>
      <w:r w:rsidRPr="0029618C">
        <w:rPr>
          <w:rFonts w:ascii="Verdana" w:hAnsi="Verdana" w:cs="Arial"/>
          <w:color w:val="000000" w:themeColor="text1"/>
          <w:sz w:val="20"/>
          <w:szCs w:val="20"/>
        </w:rPr>
        <w:t>soit</w:t>
      </w:r>
      <w:r w:rsidR="00E95348" w:rsidRPr="0029618C">
        <w:rPr>
          <w:rFonts w:ascii="Verdana" w:hAnsi="Verdana" w:cs="Arial"/>
          <w:color w:val="000000" w:themeColor="text1"/>
          <w:sz w:val="20"/>
          <w:szCs w:val="20"/>
        </w:rPr>
        <w:t xml:space="preserve"> créditée en janvier de l’année suivante</w:t>
      </w:r>
      <w:r w:rsidRPr="0029618C">
        <w:rPr>
          <w:rFonts w:ascii="Verdana" w:hAnsi="Verdana" w:cs="Arial"/>
          <w:color w:val="000000" w:themeColor="text1"/>
          <w:sz w:val="20"/>
          <w:szCs w:val="20"/>
        </w:rPr>
        <w:t xml:space="preserve"> et surtout pour l’établissement des comptes et la rédaction des documents annexés à la convocation de l’AG 2017</w:t>
      </w:r>
      <w:r w:rsidR="00E95348" w:rsidRPr="0029618C">
        <w:rPr>
          <w:rFonts w:ascii="Verdana" w:hAnsi="Verdana" w:cs="Arial"/>
          <w:color w:val="000000" w:themeColor="text1"/>
          <w:sz w:val="20"/>
          <w:szCs w:val="20"/>
        </w:rPr>
        <w:t xml:space="preserve">. </w:t>
      </w:r>
    </w:p>
    <w:p w:rsidR="00E95348" w:rsidRPr="0029618C" w:rsidRDefault="00E95348" w:rsidP="00E95348">
      <w:pPr>
        <w:pStyle w:val="NormalWeb"/>
        <w:spacing w:before="0" w:beforeAutospacing="0" w:after="0" w:afterAutospacing="0"/>
        <w:ind w:firstLine="709"/>
        <w:jc w:val="both"/>
        <w:rPr>
          <w:rFonts w:ascii="Verdana" w:hAnsi="Verdana" w:cs="Arial"/>
          <w:color w:val="000000" w:themeColor="text1"/>
          <w:sz w:val="20"/>
          <w:szCs w:val="20"/>
        </w:rPr>
      </w:pPr>
    </w:p>
    <w:p w:rsidR="00EC2217" w:rsidRPr="0029618C" w:rsidRDefault="00027EFE" w:rsidP="004B38DC">
      <w:pPr>
        <w:pStyle w:val="NormalWeb"/>
        <w:spacing w:before="0" w:beforeAutospacing="0" w:after="0" w:afterAutospacing="0"/>
        <w:ind w:firstLine="709"/>
        <w:jc w:val="both"/>
        <w:rPr>
          <w:rFonts w:ascii="Verdana" w:hAnsi="Verdana"/>
          <w:color w:val="000000" w:themeColor="text1"/>
          <w:sz w:val="20"/>
          <w:szCs w:val="20"/>
        </w:rPr>
      </w:pPr>
      <w:r w:rsidRPr="0029618C">
        <w:rPr>
          <w:rFonts w:ascii="Verdana" w:hAnsi="Verdana" w:cs="Arial"/>
          <w:color w:val="000000" w:themeColor="text1"/>
          <w:sz w:val="20"/>
          <w:szCs w:val="20"/>
        </w:rPr>
        <w:t>Également</w:t>
      </w:r>
      <w:r w:rsidR="008D55E6" w:rsidRPr="0029618C">
        <w:rPr>
          <w:rFonts w:ascii="Verdana" w:hAnsi="Verdana" w:cs="Arial"/>
          <w:color w:val="000000" w:themeColor="text1"/>
          <w:sz w:val="20"/>
          <w:szCs w:val="20"/>
        </w:rPr>
        <w:t>, r</w:t>
      </w:r>
      <w:r w:rsidR="00EC2217" w:rsidRPr="0029618C">
        <w:rPr>
          <w:rFonts w:ascii="Verdana" w:hAnsi="Verdana" w:cs="Arial"/>
          <w:color w:val="000000" w:themeColor="text1"/>
          <w:sz w:val="20"/>
          <w:szCs w:val="20"/>
        </w:rPr>
        <w:t xml:space="preserve">appelons qu’il devient très urgent d’éviter </w:t>
      </w:r>
      <w:r w:rsidR="00EC2217" w:rsidRPr="0029618C">
        <w:rPr>
          <w:rFonts w:ascii="Verdana" w:hAnsi="Verdana"/>
          <w:color w:val="000000" w:themeColor="text1"/>
          <w:sz w:val="20"/>
          <w:szCs w:val="20"/>
        </w:rPr>
        <w:t xml:space="preserve">les manipulations de chèques, </w:t>
      </w:r>
      <w:r w:rsidR="00EA5E38" w:rsidRPr="0029618C">
        <w:rPr>
          <w:rFonts w:ascii="Verdana" w:hAnsi="Verdana"/>
          <w:color w:val="000000" w:themeColor="text1"/>
          <w:sz w:val="20"/>
          <w:szCs w:val="20"/>
        </w:rPr>
        <w:t xml:space="preserve">encore </w:t>
      </w:r>
      <w:r w:rsidR="00F21A17" w:rsidRPr="0029618C">
        <w:rPr>
          <w:rFonts w:ascii="Verdana" w:hAnsi="Verdana"/>
          <w:color w:val="000000" w:themeColor="text1"/>
          <w:sz w:val="20"/>
          <w:szCs w:val="20"/>
        </w:rPr>
        <w:t xml:space="preserve">141 en 2016, et </w:t>
      </w:r>
      <w:r w:rsidR="00EC2217" w:rsidRPr="0029618C">
        <w:rPr>
          <w:rFonts w:ascii="Verdana" w:hAnsi="Verdana"/>
          <w:color w:val="000000" w:themeColor="text1"/>
          <w:sz w:val="20"/>
          <w:szCs w:val="20"/>
        </w:rPr>
        <w:t>les retards de paiements afin de diminuer le travail fast</w:t>
      </w:r>
      <w:r w:rsidR="00F21A17" w:rsidRPr="0029618C">
        <w:rPr>
          <w:rFonts w:ascii="Verdana" w:hAnsi="Verdana"/>
          <w:color w:val="000000" w:themeColor="text1"/>
          <w:sz w:val="20"/>
          <w:szCs w:val="20"/>
        </w:rPr>
        <w:t xml:space="preserve">idieux du suivi des cotisations, </w:t>
      </w:r>
      <w:r w:rsidR="00EC2217" w:rsidRPr="0029618C">
        <w:rPr>
          <w:rFonts w:ascii="Verdana" w:hAnsi="Verdana"/>
          <w:color w:val="000000" w:themeColor="text1"/>
          <w:sz w:val="20"/>
          <w:szCs w:val="20"/>
        </w:rPr>
        <w:t xml:space="preserve">des relances </w:t>
      </w:r>
      <w:r w:rsidR="00F21A17" w:rsidRPr="0029618C">
        <w:rPr>
          <w:rFonts w:ascii="Verdana" w:hAnsi="Verdana"/>
          <w:color w:val="000000" w:themeColor="text1"/>
          <w:sz w:val="20"/>
          <w:szCs w:val="20"/>
        </w:rPr>
        <w:t xml:space="preserve">et </w:t>
      </w:r>
      <w:r w:rsidR="00EC2217" w:rsidRPr="0029618C">
        <w:rPr>
          <w:rFonts w:ascii="Verdana" w:hAnsi="Verdana"/>
          <w:color w:val="000000" w:themeColor="text1"/>
          <w:sz w:val="20"/>
          <w:szCs w:val="20"/>
        </w:rPr>
        <w:t>la distribution manuelle de plus de 1 000 courriers tous les ans.</w:t>
      </w:r>
      <w:r w:rsidR="00F21A17" w:rsidRPr="0029618C">
        <w:rPr>
          <w:rFonts w:ascii="Verdana" w:hAnsi="Verdana"/>
          <w:color w:val="000000" w:themeColor="text1"/>
          <w:sz w:val="20"/>
          <w:szCs w:val="20"/>
        </w:rPr>
        <w:t xml:space="preserve"> </w:t>
      </w:r>
    </w:p>
    <w:p w:rsidR="00F21A17" w:rsidRPr="0029618C" w:rsidRDefault="00F21A17" w:rsidP="004B38DC">
      <w:pPr>
        <w:pStyle w:val="NormalWeb"/>
        <w:spacing w:before="0" w:beforeAutospacing="0" w:after="0" w:afterAutospacing="0"/>
        <w:ind w:firstLine="709"/>
        <w:jc w:val="both"/>
        <w:rPr>
          <w:rFonts w:ascii="Verdana" w:hAnsi="Verdana"/>
          <w:color w:val="000000" w:themeColor="text1"/>
          <w:sz w:val="20"/>
          <w:szCs w:val="20"/>
        </w:rPr>
      </w:pPr>
    </w:p>
    <w:p w:rsidR="00F21A17" w:rsidRPr="0029618C" w:rsidRDefault="00F21A17" w:rsidP="004B38DC">
      <w:pPr>
        <w:pStyle w:val="NormalWeb"/>
        <w:spacing w:before="0" w:beforeAutospacing="0" w:after="0" w:afterAutospacing="0"/>
        <w:ind w:firstLine="709"/>
        <w:jc w:val="both"/>
        <w:rPr>
          <w:rFonts w:ascii="Verdana" w:hAnsi="Verdana"/>
          <w:color w:val="000000" w:themeColor="text1"/>
          <w:sz w:val="20"/>
          <w:szCs w:val="20"/>
        </w:rPr>
      </w:pPr>
      <w:r w:rsidRPr="0029618C">
        <w:rPr>
          <w:rFonts w:ascii="Verdana" w:hAnsi="Verdana"/>
          <w:color w:val="000000" w:themeColor="text1"/>
          <w:sz w:val="20"/>
          <w:szCs w:val="20"/>
        </w:rPr>
        <w:t>Notons au passage que la manipulation d</w:t>
      </w:r>
      <w:r w:rsidR="00332F64" w:rsidRPr="0029618C">
        <w:rPr>
          <w:rFonts w:ascii="Verdana" w:hAnsi="Verdana"/>
          <w:color w:val="000000" w:themeColor="text1"/>
          <w:sz w:val="20"/>
          <w:szCs w:val="20"/>
        </w:rPr>
        <w:t>es</w:t>
      </w:r>
      <w:r w:rsidRPr="0029618C">
        <w:rPr>
          <w:rFonts w:ascii="Verdana" w:hAnsi="Verdana"/>
          <w:color w:val="000000" w:themeColor="text1"/>
          <w:sz w:val="20"/>
          <w:szCs w:val="20"/>
        </w:rPr>
        <w:t xml:space="preserve"> chèque</w:t>
      </w:r>
      <w:r w:rsidR="00332F64" w:rsidRPr="0029618C">
        <w:rPr>
          <w:rFonts w:ascii="Verdana" w:hAnsi="Verdana"/>
          <w:color w:val="000000" w:themeColor="text1"/>
          <w:sz w:val="20"/>
          <w:szCs w:val="20"/>
        </w:rPr>
        <w:t>s</w:t>
      </w:r>
      <w:r w:rsidR="00027EFE" w:rsidRPr="0029618C">
        <w:rPr>
          <w:rFonts w:ascii="Verdana" w:hAnsi="Verdana"/>
          <w:color w:val="000000" w:themeColor="text1"/>
          <w:sz w:val="20"/>
          <w:szCs w:val="20"/>
        </w:rPr>
        <w:t>, chaque mois,</w:t>
      </w:r>
      <w:r w:rsidRPr="0029618C">
        <w:rPr>
          <w:rFonts w:ascii="Verdana" w:hAnsi="Verdana"/>
          <w:color w:val="000000" w:themeColor="text1"/>
          <w:sz w:val="20"/>
          <w:szCs w:val="20"/>
        </w:rPr>
        <w:t xml:space="preserve"> consiste à :</w:t>
      </w:r>
    </w:p>
    <w:p w:rsidR="00F21A17" w:rsidRPr="0029618C" w:rsidRDefault="00332F64" w:rsidP="00F21A17">
      <w:pPr>
        <w:pStyle w:val="NormalWeb"/>
        <w:numPr>
          <w:ilvl w:val="0"/>
          <w:numId w:val="33"/>
        </w:numPr>
        <w:spacing w:before="0" w:beforeAutospacing="0" w:after="0" w:afterAutospacing="0"/>
        <w:jc w:val="both"/>
        <w:rPr>
          <w:rFonts w:ascii="Verdana" w:hAnsi="Verdana"/>
          <w:color w:val="000000" w:themeColor="text1"/>
          <w:sz w:val="20"/>
          <w:szCs w:val="20"/>
        </w:rPr>
      </w:pPr>
      <w:r w:rsidRPr="0029618C">
        <w:rPr>
          <w:rFonts w:ascii="Verdana" w:hAnsi="Verdana"/>
          <w:color w:val="000000" w:themeColor="text1"/>
          <w:sz w:val="20"/>
          <w:szCs w:val="20"/>
        </w:rPr>
        <w:t>Aller à la b</w:t>
      </w:r>
      <w:r w:rsidR="00F21A17" w:rsidRPr="0029618C">
        <w:rPr>
          <w:rFonts w:ascii="Verdana" w:hAnsi="Verdana"/>
          <w:color w:val="000000" w:themeColor="text1"/>
          <w:sz w:val="20"/>
          <w:szCs w:val="20"/>
        </w:rPr>
        <w:t>oîte postale à Longjumeau ou boîte à lettres au local</w:t>
      </w:r>
    </w:p>
    <w:p w:rsidR="00F21A17" w:rsidRPr="0029618C" w:rsidRDefault="00332F64" w:rsidP="00F21A17">
      <w:pPr>
        <w:pStyle w:val="NormalWeb"/>
        <w:numPr>
          <w:ilvl w:val="0"/>
          <w:numId w:val="33"/>
        </w:numPr>
        <w:spacing w:before="0" w:beforeAutospacing="0" w:after="0" w:afterAutospacing="0"/>
        <w:jc w:val="both"/>
        <w:rPr>
          <w:rFonts w:ascii="Verdana" w:hAnsi="Verdana"/>
          <w:color w:val="000000" w:themeColor="text1"/>
          <w:sz w:val="20"/>
          <w:szCs w:val="20"/>
        </w:rPr>
      </w:pPr>
      <w:r w:rsidRPr="0029618C">
        <w:rPr>
          <w:rFonts w:ascii="Verdana" w:hAnsi="Verdana"/>
          <w:color w:val="000000" w:themeColor="text1"/>
          <w:sz w:val="20"/>
          <w:szCs w:val="20"/>
        </w:rPr>
        <w:t>Ouvrir les enveloppes</w:t>
      </w:r>
    </w:p>
    <w:p w:rsidR="00332F64" w:rsidRPr="0029618C" w:rsidRDefault="00332F64" w:rsidP="00F21A17">
      <w:pPr>
        <w:pStyle w:val="NormalWeb"/>
        <w:numPr>
          <w:ilvl w:val="0"/>
          <w:numId w:val="33"/>
        </w:numPr>
        <w:spacing w:before="0" w:beforeAutospacing="0" w:after="0" w:afterAutospacing="0"/>
        <w:jc w:val="both"/>
        <w:rPr>
          <w:rFonts w:ascii="Verdana" w:hAnsi="Verdana"/>
          <w:color w:val="000000" w:themeColor="text1"/>
          <w:sz w:val="20"/>
          <w:szCs w:val="20"/>
        </w:rPr>
      </w:pPr>
      <w:r w:rsidRPr="0029618C">
        <w:rPr>
          <w:rFonts w:ascii="Verdana" w:hAnsi="Verdana"/>
          <w:color w:val="000000" w:themeColor="text1"/>
          <w:sz w:val="20"/>
          <w:szCs w:val="20"/>
        </w:rPr>
        <w:t xml:space="preserve">Enregistrer les chèques sur </w:t>
      </w:r>
      <w:r w:rsidR="00027EFE" w:rsidRPr="0029618C">
        <w:rPr>
          <w:rFonts w:ascii="Verdana" w:hAnsi="Verdana"/>
          <w:color w:val="000000" w:themeColor="text1"/>
          <w:sz w:val="20"/>
          <w:szCs w:val="20"/>
        </w:rPr>
        <w:t>un</w:t>
      </w:r>
      <w:r w:rsidRPr="0029618C">
        <w:rPr>
          <w:rFonts w:ascii="Verdana" w:hAnsi="Verdana"/>
          <w:color w:val="000000" w:themeColor="text1"/>
          <w:sz w:val="20"/>
          <w:szCs w:val="20"/>
        </w:rPr>
        <w:t xml:space="preserve"> bordereau de remise</w:t>
      </w:r>
      <w:r w:rsidR="00027EFE" w:rsidRPr="0029618C">
        <w:rPr>
          <w:rFonts w:ascii="Verdana" w:hAnsi="Verdana"/>
          <w:color w:val="000000" w:themeColor="text1"/>
          <w:sz w:val="20"/>
          <w:szCs w:val="20"/>
        </w:rPr>
        <w:t xml:space="preserve"> réalisé sur ordinateur</w:t>
      </w:r>
    </w:p>
    <w:p w:rsidR="00332F64" w:rsidRPr="0029618C" w:rsidRDefault="00332F64" w:rsidP="00F21A17">
      <w:pPr>
        <w:pStyle w:val="NormalWeb"/>
        <w:numPr>
          <w:ilvl w:val="0"/>
          <w:numId w:val="33"/>
        </w:numPr>
        <w:spacing w:before="0" w:beforeAutospacing="0" w:after="0" w:afterAutospacing="0"/>
        <w:jc w:val="both"/>
        <w:rPr>
          <w:rFonts w:ascii="Verdana" w:hAnsi="Verdana"/>
          <w:color w:val="000000" w:themeColor="text1"/>
          <w:sz w:val="20"/>
          <w:szCs w:val="20"/>
        </w:rPr>
      </w:pPr>
      <w:r w:rsidRPr="0029618C">
        <w:rPr>
          <w:rFonts w:ascii="Verdana" w:hAnsi="Verdana"/>
          <w:color w:val="000000" w:themeColor="text1"/>
          <w:sz w:val="20"/>
          <w:szCs w:val="20"/>
        </w:rPr>
        <w:t>Transférer les données dans le tableau de suivi des charges des lots correspondants</w:t>
      </w:r>
    </w:p>
    <w:p w:rsidR="00332F64" w:rsidRPr="0029618C" w:rsidRDefault="00332F64" w:rsidP="00F21A17">
      <w:pPr>
        <w:pStyle w:val="NormalWeb"/>
        <w:numPr>
          <w:ilvl w:val="0"/>
          <w:numId w:val="33"/>
        </w:numPr>
        <w:spacing w:before="0" w:beforeAutospacing="0" w:after="0" w:afterAutospacing="0"/>
        <w:jc w:val="both"/>
        <w:rPr>
          <w:rFonts w:ascii="Verdana" w:hAnsi="Verdana"/>
          <w:color w:val="000000" w:themeColor="text1"/>
          <w:sz w:val="20"/>
          <w:szCs w:val="20"/>
        </w:rPr>
      </w:pPr>
      <w:r w:rsidRPr="0029618C">
        <w:rPr>
          <w:rFonts w:ascii="Verdana" w:hAnsi="Verdana"/>
          <w:color w:val="000000" w:themeColor="text1"/>
          <w:sz w:val="20"/>
          <w:szCs w:val="20"/>
        </w:rPr>
        <w:t>Vérifier les montants</w:t>
      </w:r>
    </w:p>
    <w:p w:rsidR="00332F64" w:rsidRPr="0029618C" w:rsidRDefault="00332F64" w:rsidP="00F21A17">
      <w:pPr>
        <w:pStyle w:val="NormalWeb"/>
        <w:numPr>
          <w:ilvl w:val="0"/>
          <w:numId w:val="33"/>
        </w:numPr>
        <w:spacing w:before="0" w:beforeAutospacing="0" w:after="0" w:afterAutospacing="0"/>
        <w:jc w:val="both"/>
        <w:rPr>
          <w:rFonts w:ascii="Verdana" w:hAnsi="Verdana"/>
          <w:color w:val="000000" w:themeColor="text1"/>
          <w:sz w:val="20"/>
          <w:szCs w:val="20"/>
        </w:rPr>
      </w:pPr>
      <w:r w:rsidRPr="0029618C">
        <w:rPr>
          <w:rFonts w:ascii="Verdana" w:hAnsi="Verdana"/>
          <w:color w:val="000000" w:themeColor="text1"/>
          <w:sz w:val="20"/>
          <w:szCs w:val="20"/>
        </w:rPr>
        <w:t>Endosser les chèques</w:t>
      </w:r>
    </w:p>
    <w:p w:rsidR="00332F64" w:rsidRPr="0029618C" w:rsidRDefault="003F52E5" w:rsidP="00F21A17">
      <w:pPr>
        <w:pStyle w:val="NormalWeb"/>
        <w:numPr>
          <w:ilvl w:val="0"/>
          <w:numId w:val="33"/>
        </w:numPr>
        <w:spacing w:before="0" w:beforeAutospacing="0" w:after="0" w:afterAutospacing="0"/>
        <w:jc w:val="both"/>
        <w:rPr>
          <w:rFonts w:ascii="Verdana" w:hAnsi="Verdana"/>
          <w:color w:val="000000" w:themeColor="text1"/>
          <w:sz w:val="20"/>
          <w:szCs w:val="20"/>
        </w:rPr>
      </w:pPr>
      <w:r w:rsidRPr="0029618C">
        <w:rPr>
          <w:rFonts w:ascii="Verdana" w:hAnsi="Verdana"/>
          <w:color w:val="000000" w:themeColor="text1"/>
          <w:sz w:val="20"/>
          <w:szCs w:val="20"/>
        </w:rPr>
        <w:t>Éditer</w:t>
      </w:r>
      <w:r w:rsidR="00332F64" w:rsidRPr="0029618C">
        <w:rPr>
          <w:rFonts w:ascii="Verdana" w:hAnsi="Verdana"/>
          <w:color w:val="000000" w:themeColor="text1"/>
          <w:sz w:val="20"/>
          <w:szCs w:val="20"/>
        </w:rPr>
        <w:t>, imprimer le bordereau de remise à la banque</w:t>
      </w:r>
    </w:p>
    <w:p w:rsidR="00332F64" w:rsidRPr="0029618C" w:rsidRDefault="00332F64" w:rsidP="00F21A17">
      <w:pPr>
        <w:pStyle w:val="NormalWeb"/>
        <w:numPr>
          <w:ilvl w:val="0"/>
          <w:numId w:val="33"/>
        </w:numPr>
        <w:spacing w:before="0" w:beforeAutospacing="0" w:after="0" w:afterAutospacing="0"/>
        <w:jc w:val="both"/>
        <w:rPr>
          <w:rFonts w:ascii="Verdana" w:hAnsi="Verdana"/>
          <w:color w:val="000000" w:themeColor="text1"/>
          <w:sz w:val="20"/>
          <w:szCs w:val="20"/>
        </w:rPr>
      </w:pPr>
      <w:r w:rsidRPr="0029618C">
        <w:rPr>
          <w:rFonts w:ascii="Verdana" w:hAnsi="Verdana"/>
          <w:color w:val="000000" w:themeColor="text1"/>
          <w:sz w:val="20"/>
          <w:szCs w:val="20"/>
        </w:rPr>
        <w:t>Aller à la banque</w:t>
      </w:r>
    </w:p>
    <w:p w:rsidR="005747C2" w:rsidRPr="0029618C" w:rsidRDefault="005747C2" w:rsidP="00F21A17">
      <w:pPr>
        <w:pStyle w:val="NormalWeb"/>
        <w:numPr>
          <w:ilvl w:val="0"/>
          <w:numId w:val="33"/>
        </w:numPr>
        <w:spacing w:before="0" w:beforeAutospacing="0" w:after="0" w:afterAutospacing="0"/>
        <w:jc w:val="both"/>
        <w:rPr>
          <w:rFonts w:ascii="Verdana" w:hAnsi="Verdana"/>
          <w:color w:val="000000" w:themeColor="text1"/>
          <w:sz w:val="20"/>
          <w:szCs w:val="20"/>
        </w:rPr>
      </w:pPr>
      <w:r w:rsidRPr="0029618C">
        <w:rPr>
          <w:rFonts w:ascii="Verdana" w:hAnsi="Verdana"/>
          <w:color w:val="000000" w:themeColor="text1"/>
          <w:sz w:val="20"/>
          <w:szCs w:val="20"/>
        </w:rPr>
        <w:t>Archiver le reçu donné par la banque avec le bordereau de remise correspondant.</w:t>
      </w:r>
    </w:p>
    <w:p w:rsidR="00EC2217" w:rsidRPr="0029618C" w:rsidRDefault="00EC2217" w:rsidP="004B38DC">
      <w:pPr>
        <w:pStyle w:val="NormalWeb"/>
        <w:spacing w:before="0" w:beforeAutospacing="0" w:after="0" w:afterAutospacing="0"/>
        <w:ind w:firstLine="709"/>
        <w:jc w:val="both"/>
        <w:rPr>
          <w:rFonts w:ascii="Verdana" w:hAnsi="Verdana" w:cs="Arial"/>
          <w:color w:val="000000" w:themeColor="text1"/>
          <w:sz w:val="20"/>
          <w:szCs w:val="20"/>
        </w:rPr>
      </w:pPr>
    </w:p>
    <w:p w:rsidR="00C21CB3" w:rsidRPr="0029618C" w:rsidRDefault="00430AB8" w:rsidP="004B38DC">
      <w:pPr>
        <w:pStyle w:val="NormalWeb"/>
        <w:spacing w:before="0" w:beforeAutospacing="0" w:after="0" w:afterAutospacing="0"/>
        <w:ind w:firstLine="709"/>
        <w:jc w:val="both"/>
        <w:rPr>
          <w:rFonts w:ascii="Verdana" w:hAnsi="Verdana"/>
          <w:color w:val="000000" w:themeColor="text1"/>
          <w:sz w:val="20"/>
          <w:szCs w:val="20"/>
        </w:rPr>
      </w:pPr>
      <w:r w:rsidRPr="0029618C">
        <w:rPr>
          <w:rFonts w:ascii="Verdana" w:hAnsi="Verdana" w:cs="Arial"/>
          <w:color w:val="000000" w:themeColor="text1"/>
          <w:sz w:val="20"/>
          <w:szCs w:val="20"/>
        </w:rPr>
        <w:t xml:space="preserve">Aussi, </w:t>
      </w:r>
      <w:r w:rsidR="002A2567" w:rsidRPr="0029618C">
        <w:rPr>
          <w:rFonts w:ascii="Verdana" w:hAnsi="Verdana" w:cs="Arial"/>
          <w:color w:val="000000" w:themeColor="text1"/>
          <w:sz w:val="20"/>
          <w:szCs w:val="20"/>
        </w:rPr>
        <w:t>un fort développement</w:t>
      </w:r>
      <w:r w:rsidR="00C21CB3" w:rsidRPr="0029618C">
        <w:rPr>
          <w:rFonts w:ascii="Verdana" w:hAnsi="Verdana"/>
          <w:color w:val="000000" w:themeColor="text1"/>
          <w:sz w:val="20"/>
          <w:szCs w:val="20"/>
        </w:rPr>
        <w:t xml:space="preserve"> </w:t>
      </w:r>
      <w:r w:rsidR="00860CC1" w:rsidRPr="0029618C">
        <w:rPr>
          <w:rFonts w:ascii="Verdana" w:hAnsi="Verdana"/>
          <w:color w:val="000000" w:themeColor="text1"/>
          <w:sz w:val="20"/>
          <w:szCs w:val="20"/>
        </w:rPr>
        <w:t xml:space="preserve">du </w:t>
      </w:r>
      <w:r w:rsidR="00C21CB3" w:rsidRPr="0029618C">
        <w:rPr>
          <w:rFonts w:ascii="Verdana" w:hAnsi="Verdana"/>
          <w:color w:val="000000" w:themeColor="text1"/>
          <w:sz w:val="20"/>
          <w:szCs w:val="20"/>
        </w:rPr>
        <w:t xml:space="preserve">système de prélèvement </w:t>
      </w:r>
      <w:r w:rsidR="003F52E5" w:rsidRPr="0029618C">
        <w:rPr>
          <w:rFonts w:ascii="Verdana" w:hAnsi="Verdana"/>
          <w:color w:val="000000" w:themeColor="text1"/>
          <w:sz w:val="20"/>
          <w:szCs w:val="20"/>
        </w:rPr>
        <w:t xml:space="preserve">automatique </w:t>
      </w:r>
      <w:r w:rsidR="00B93A2F" w:rsidRPr="0029618C">
        <w:rPr>
          <w:rFonts w:ascii="Verdana" w:hAnsi="Verdana"/>
          <w:color w:val="000000" w:themeColor="text1"/>
          <w:sz w:val="20"/>
          <w:szCs w:val="20"/>
        </w:rPr>
        <w:t xml:space="preserve">périodique </w:t>
      </w:r>
      <w:r w:rsidR="00EC2217" w:rsidRPr="0029618C">
        <w:rPr>
          <w:rFonts w:ascii="Verdana" w:hAnsi="Verdana"/>
          <w:color w:val="000000" w:themeColor="text1"/>
          <w:sz w:val="20"/>
          <w:szCs w:val="20"/>
        </w:rPr>
        <w:t>des cotisations est nécessaire. Sinon, il faudra</w:t>
      </w:r>
      <w:r w:rsidR="00EA5E38" w:rsidRPr="0029618C">
        <w:rPr>
          <w:rFonts w:ascii="Verdana" w:hAnsi="Verdana"/>
          <w:color w:val="000000" w:themeColor="text1"/>
          <w:sz w:val="20"/>
          <w:szCs w:val="20"/>
        </w:rPr>
        <w:t>,</w:t>
      </w:r>
      <w:r w:rsidR="00EC2217" w:rsidRPr="0029618C">
        <w:rPr>
          <w:rFonts w:ascii="Verdana" w:hAnsi="Verdana"/>
          <w:color w:val="000000" w:themeColor="text1"/>
          <w:sz w:val="20"/>
          <w:szCs w:val="20"/>
        </w:rPr>
        <w:t xml:space="preserve"> </w:t>
      </w:r>
      <w:r w:rsidR="00EA5E38" w:rsidRPr="0029618C">
        <w:rPr>
          <w:rFonts w:ascii="Verdana" w:hAnsi="Verdana"/>
          <w:color w:val="000000" w:themeColor="text1"/>
          <w:sz w:val="20"/>
          <w:szCs w:val="20"/>
        </w:rPr>
        <w:t xml:space="preserve">à terme, </w:t>
      </w:r>
      <w:r w:rsidR="00EC2217" w:rsidRPr="0029618C">
        <w:rPr>
          <w:rFonts w:ascii="Verdana" w:hAnsi="Verdana"/>
          <w:color w:val="000000" w:themeColor="text1"/>
          <w:sz w:val="20"/>
          <w:szCs w:val="20"/>
        </w:rPr>
        <w:t>envisager la gestion par un syndic professionnel</w:t>
      </w:r>
      <w:r w:rsidR="003F52E5" w:rsidRPr="0029618C">
        <w:rPr>
          <w:rFonts w:ascii="Verdana" w:hAnsi="Verdana"/>
          <w:color w:val="000000" w:themeColor="text1"/>
          <w:sz w:val="20"/>
          <w:szCs w:val="20"/>
        </w:rPr>
        <w:t xml:space="preserve"> ce qui augmenterait </w:t>
      </w:r>
      <w:r w:rsidR="00C439AC" w:rsidRPr="0029618C">
        <w:rPr>
          <w:rFonts w:ascii="Verdana" w:hAnsi="Verdana"/>
          <w:color w:val="000000" w:themeColor="text1"/>
          <w:sz w:val="20"/>
          <w:szCs w:val="20"/>
        </w:rPr>
        <w:t>d</w:t>
      </w:r>
      <w:r w:rsidR="003F52E5" w:rsidRPr="0029618C">
        <w:rPr>
          <w:rFonts w:ascii="Verdana" w:hAnsi="Verdana"/>
          <w:color w:val="000000" w:themeColor="text1"/>
          <w:sz w:val="20"/>
          <w:szCs w:val="20"/>
        </w:rPr>
        <w:t>es c</w:t>
      </w:r>
      <w:r w:rsidR="00C439AC" w:rsidRPr="0029618C">
        <w:rPr>
          <w:rFonts w:ascii="Verdana" w:hAnsi="Verdana"/>
          <w:color w:val="000000" w:themeColor="text1"/>
          <w:sz w:val="20"/>
          <w:szCs w:val="20"/>
        </w:rPr>
        <w:t>otisation</w:t>
      </w:r>
      <w:r w:rsidR="003F52E5" w:rsidRPr="0029618C">
        <w:rPr>
          <w:rFonts w:ascii="Verdana" w:hAnsi="Verdana"/>
          <w:color w:val="000000" w:themeColor="text1"/>
          <w:sz w:val="20"/>
          <w:szCs w:val="20"/>
        </w:rPr>
        <w:t>s annuelles</w:t>
      </w:r>
      <w:r w:rsidR="00BB4982" w:rsidRPr="0029618C">
        <w:rPr>
          <w:rFonts w:ascii="Verdana" w:hAnsi="Verdana"/>
          <w:color w:val="000000" w:themeColor="text1"/>
          <w:sz w:val="20"/>
          <w:szCs w:val="20"/>
        </w:rPr>
        <w:t xml:space="preserve"> </w:t>
      </w:r>
      <w:r w:rsidR="008F1FEE" w:rsidRPr="0029618C">
        <w:rPr>
          <w:rFonts w:ascii="Verdana" w:hAnsi="Verdana"/>
          <w:color w:val="000000" w:themeColor="text1"/>
          <w:sz w:val="20"/>
          <w:szCs w:val="20"/>
        </w:rPr>
        <w:t xml:space="preserve">de </w:t>
      </w:r>
      <w:r w:rsidR="00027EFE" w:rsidRPr="0029618C">
        <w:rPr>
          <w:rFonts w:ascii="Verdana" w:hAnsi="Verdana"/>
          <w:color w:val="000000" w:themeColor="text1"/>
          <w:sz w:val="20"/>
          <w:szCs w:val="20"/>
        </w:rPr>
        <w:t xml:space="preserve">100 à </w:t>
      </w:r>
      <w:r w:rsidR="00BB4982" w:rsidRPr="0029618C">
        <w:rPr>
          <w:rFonts w:ascii="Verdana" w:hAnsi="Verdana"/>
          <w:color w:val="000000" w:themeColor="text1"/>
          <w:sz w:val="20"/>
          <w:szCs w:val="20"/>
        </w:rPr>
        <w:t>1</w:t>
      </w:r>
      <w:r w:rsidR="003F52E5" w:rsidRPr="0029618C">
        <w:rPr>
          <w:rFonts w:ascii="Verdana" w:hAnsi="Verdana"/>
          <w:color w:val="000000" w:themeColor="text1"/>
          <w:sz w:val="20"/>
          <w:szCs w:val="20"/>
        </w:rPr>
        <w:t>5</w:t>
      </w:r>
      <w:r w:rsidR="00BB4982" w:rsidRPr="0029618C">
        <w:rPr>
          <w:rFonts w:ascii="Verdana" w:hAnsi="Verdana"/>
          <w:color w:val="000000" w:themeColor="text1"/>
          <w:sz w:val="20"/>
          <w:szCs w:val="20"/>
        </w:rPr>
        <w:t>0</w:t>
      </w:r>
      <w:r w:rsidR="005747C2" w:rsidRPr="0029618C">
        <w:rPr>
          <w:rFonts w:ascii="Verdana" w:hAnsi="Verdana"/>
          <w:color w:val="000000" w:themeColor="text1"/>
          <w:sz w:val="20"/>
          <w:szCs w:val="20"/>
        </w:rPr>
        <w:t xml:space="preserve"> €</w:t>
      </w:r>
      <w:r w:rsidR="00244EA4" w:rsidRPr="0029618C">
        <w:rPr>
          <w:rFonts w:ascii="Verdana" w:hAnsi="Verdana"/>
          <w:color w:val="000000" w:themeColor="text1"/>
          <w:sz w:val="20"/>
          <w:szCs w:val="20"/>
        </w:rPr>
        <w:t xml:space="preserve"> par lot</w:t>
      </w:r>
      <w:r w:rsidR="00BB4982" w:rsidRPr="0029618C">
        <w:rPr>
          <w:rFonts w:ascii="Verdana" w:hAnsi="Verdana"/>
          <w:color w:val="000000" w:themeColor="text1"/>
          <w:sz w:val="20"/>
          <w:szCs w:val="20"/>
        </w:rPr>
        <w:t>.</w:t>
      </w:r>
    </w:p>
    <w:p w:rsidR="00AF75CC" w:rsidRPr="0029618C" w:rsidRDefault="00AF75CC" w:rsidP="00F3507A">
      <w:pPr>
        <w:ind w:firstLine="708"/>
        <w:jc w:val="both"/>
        <w:rPr>
          <w:rFonts w:ascii="Verdana" w:hAnsi="Verdana"/>
          <w:color w:val="000000"/>
        </w:rPr>
      </w:pPr>
    </w:p>
    <w:p w:rsidR="002C4FD9" w:rsidRPr="0029618C" w:rsidRDefault="002C4FD9" w:rsidP="00F3507A">
      <w:pPr>
        <w:ind w:firstLine="708"/>
        <w:jc w:val="both"/>
        <w:rPr>
          <w:rFonts w:ascii="Verdana" w:hAnsi="Verdana"/>
          <w:color w:val="000000"/>
        </w:rPr>
      </w:pPr>
    </w:p>
    <w:p w:rsidR="006F25A2" w:rsidRPr="0029618C" w:rsidRDefault="006F25A2" w:rsidP="00356A0C">
      <w:pPr>
        <w:rPr>
          <w:rFonts w:ascii="Verdana" w:hAnsi="Verdana"/>
          <w:b/>
          <w:i/>
          <w:color w:val="FF0000"/>
        </w:rPr>
      </w:pPr>
    </w:p>
    <w:p w:rsidR="00572171" w:rsidRPr="001C79A4" w:rsidRDefault="00356A0C" w:rsidP="00356A0C">
      <w:pPr>
        <w:rPr>
          <w:rFonts w:ascii="Verdana" w:hAnsi="Verdana"/>
          <w:b/>
          <w:color w:val="000000"/>
          <w:u w:val="single"/>
        </w:rPr>
      </w:pPr>
      <w:r w:rsidRPr="001C79A4">
        <w:rPr>
          <w:rFonts w:ascii="Verdana" w:hAnsi="Verdana"/>
          <w:b/>
          <w:color w:val="000000"/>
        </w:rPr>
        <w:tab/>
      </w:r>
      <w:r w:rsidR="00572171" w:rsidRPr="001C79A4">
        <w:rPr>
          <w:rFonts w:ascii="Verdana" w:hAnsi="Verdana"/>
          <w:b/>
          <w:color w:val="000000"/>
          <w:u w:val="single"/>
        </w:rPr>
        <w:t>3-2- Les recettes.</w:t>
      </w:r>
    </w:p>
    <w:p w:rsidR="00572171" w:rsidRPr="008F1086" w:rsidRDefault="0027070D" w:rsidP="00F3507A">
      <w:pPr>
        <w:ind w:firstLine="708"/>
        <w:jc w:val="both"/>
        <w:rPr>
          <w:rFonts w:ascii="Verdana" w:hAnsi="Verdana"/>
          <w:b/>
          <w:i/>
          <w:color w:val="FF0000"/>
          <w:highlight w:val="yellow"/>
        </w:rPr>
      </w:pPr>
      <w:r>
        <w:rPr>
          <w:rFonts w:ascii="Verdana" w:hAnsi="Verdana"/>
          <w:b/>
          <w:i/>
          <w:color w:val="FF0000"/>
          <w:highlight w:val="yellow"/>
        </w:rPr>
        <w:t xml:space="preserve"> </w:t>
      </w:r>
    </w:p>
    <w:p w:rsidR="00BF2D30" w:rsidRPr="00DA3D6A" w:rsidRDefault="005342FF" w:rsidP="00BF2D30">
      <w:pPr>
        <w:ind w:firstLine="705"/>
        <w:jc w:val="both"/>
        <w:rPr>
          <w:rFonts w:ascii="Verdana" w:hAnsi="Verdana"/>
          <w:color w:val="000000" w:themeColor="text1"/>
        </w:rPr>
      </w:pPr>
      <w:r w:rsidRPr="00DA3D6A">
        <w:rPr>
          <w:rFonts w:ascii="Verdana" w:hAnsi="Verdana"/>
          <w:color w:val="000000" w:themeColor="text1"/>
        </w:rPr>
        <w:t xml:space="preserve">Mme </w:t>
      </w:r>
      <w:r w:rsidR="00311DA2" w:rsidRPr="00DA3D6A">
        <w:rPr>
          <w:rFonts w:ascii="Verdana" w:hAnsi="Verdana"/>
          <w:color w:val="000000" w:themeColor="text1"/>
        </w:rPr>
        <w:t>Martine JOSCET</w:t>
      </w:r>
      <w:r w:rsidRPr="00DA3D6A">
        <w:rPr>
          <w:rFonts w:ascii="Verdana" w:hAnsi="Verdana"/>
          <w:color w:val="000000" w:themeColor="text1"/>
        </w:rPr>
        <w:t xml:space="preserve"> </w:t>
      </w:r>
      <w:r w:rsidR="00BF2D30" w:rsidRPr="00DA3D6A">
        <w:rPr>
          <w:rFonts w:ascii="Verdana" w:hAnsi="Verdana"/>
          <w:color w:val="000000" w:themeColor="text1"/>
        </w:rPr>
        <w:t>proc</w:t>
      </w:r>
      <w:r w:rsidR="00FA32D7" w:rsidRPr="00DA3D6A">
        <w:rPr>
          <w:rFonts w:ascii="Verdana" w:hAnsi="Verdana"/>
          <w:color w:val="000000" w:themeColor="text1"/>
        </w:rPr>
        <w:t>è</w:t>
      </w:r>
      <w:r w:rsidR="00BF2D30" w:rsidRPr="00DA3D6A">
        <w:rPr>
          <w:rFonts w:ascii="Verdana" w:hAnsi="Verdana"/>
          <w:color w:val="000000" w:themeColor="text1"/>
        </w:rPr>
        <w:t>de à l’examen du poste des recettes de l’année 201</w:t>
      </w:r>
      <w:r w:rsidR="00EC2217" w:rsidRPr="00DA3D6A">
        <w:rPr>
          <w:rFonts w:ascii="Verdana" w:hAnsi="Verdana"/>
          <w:color w:val="000000" w:themeColor="text1"/>
        </w:rPr>
        <w:t>6</w:t>
      </w:r>
      <w:r w:rsidR="008F66FE" w:rsidRPr="00DA3D6A">
        <w:rPr>
          <w:rFonts w:ascii="Verdana" w:hAnsi="Verdana"/>
          <w:color w:val="000000" w:themeColor="text1"/>
        </w:rPr>
        <w:t>.</w:t>
      </w:r>
    </w:p>
    <w:p w:rsidR="006D061C" w:rsidRPr="00610EB9" w:rsidRDefault="006D061C" w:rsidP="00BF2D30">
      <w:pPr>
        <w:ind w:firstLine="705"/>
        <w:jc w:val="both"/>
        <w:rPr>
          <w:rFonts w:ascii="Verdana" w:hAnsi="Verdana"/>
          <w:color w:val="FF0000"/>
        </w:rPr>
      </w:pPr>
    </w:p>
    <w:p w:rsidR="004E7B19" w:rsidRPr="001C79A4" w:rsidRDefault="00FA32D7" w:rsidP="007923BF">
      <w:pPr>
        <w:ind w:firstLine="705"/>
        <w:jc w:val="both"/>
        <w:rPr>
          <w:rFonts w:ascii="Verdana" w:hAnsi="Verdana"/>
          <w:color w:val="000000" w:themeColor="text1"/>
        </w:rPr>
      </w:pPr>
      <w:r w:rsidRPr="008F1086">
        <w:rPr>
          <w:rFonts w:ascii="Verdana" w:hAnsi="Verdana"/>
          <w:b/>
          <w:color w:val="000000"/>
        </w:rPr>
        <w:t>-</w:t>
      </w:r>
      <w:r w:rsidR="00FF21C9" w:rsidRPr="008F1086">
        <w:rPr>
          <w:rFonts w:ascii="Verdana" w:hAnsi="Verdana"/>
          <w:b/>
          <w:color w:val="000000"/>
        </w:rPr>
        <w:t xml:space="preserve"> </w:t>
      </w:r>
      <w:r w:rsidR="00B3569F" w:rsidRPr="008F1086">
        <w:rPr>
          <w:rFonts w:ascii="Verdana" w:hAnsi="Verdana"/>
          <w:b/>
          <w:color w:val="000000"/>
        </w:rPr>
        <w:t>L</w:t>
      </w:r>
      <w:r w:rsidR="009B4269" w:rsidRPr="008F1086">
        <w:rPr>
          <w:rFonts w:ascii="Verdana" w:hAnsi="Verdana"/>
          <w:b/>
          <w:color w:val="000000"/>
        </w:rPr>
        <w:t>es ventes</w:t>
      </w:r>
      <w:r w:rsidR="00610EB9">
        <w:rPr>
          <w:rFonts w:ascii="Verdana" w:hAnsi="Verdana"/>
          <w:b/>
          <w:color w:val="000000"/>
        </w:rPr>
        <w:t> </w:t>
      </w:r>
      <w:r w:rsidR="00610EB9">
        <w:rPr>
          <w:rFonts w:ascii="Verdana" w:hAnsi="Verdana"/>
          <w:color w:val="000000"/>
        </w:rPr>
        <w:t>:</w:t>
      </w:r>
      <w:r w:rsidR="009B4269" w:rsidRPr="008F1086">
        <w:rPr>
          <w:rFonts w:ascii="Verdana" w:hAnsi="Verdana"/>
          <w:color w:val="000000"/>
        </w:rPr>
        <w:t xml:space="preserve"> </w:t>
      </w:r>
      <w:r w:rsidR="00610EB9">
        <w:rPr>
          <w:rFonts w:ascii="Verdana" w:hAnsi="Verdana"/>
          <w:color w:val="000000"/>
        </w:rPr>
        <w:t xml:space="preserve">il est rappelé que chaque vente donne lieu à une perception par l’ASL de frais de dossier s’élevant à ce jour à 103,53 €, cette somme </w:t>
      </w:r>
      <w:r w:rsidR="005B5CEA">
        <w:rPr>
          <w:rFonts w:ascii="Verdana" w:hAnsi="Verdana"/>
          <w:color w:val="000000"/>
        </w:rPr>
        <w:t xml:space="preserve">forfaitaire </w:t>
      </w:r>
      <w:r w:rsidR="00610EB9">
        <w:rPr>
          <w:rFonts w:ascii="Verdana" w:hAnsi="Verdana"/>
          <w:color w:val="000000"/>
        </w:rPr>
        <w:t>permet de couvrir les frais engagés par l’ASL pour l’établissement des divers documents nécessaires et exigés par le Notaire</w:t>
      </w:r>
      <w:r w:rsidR="005B5CEA">
        <w:rPr>
          <w:rFonts w:ascii="Verdana" w:hAnsi="Verdana"/>
          <w:color w:val="000000"/>
        </w:rPr>
        <w:t xml:space="preserve"> </w:t>
      </w:r>
      <w:r w:rsidR="005B5CEA" w:rsidRPr="005B5CEA">
        <w:rPr>
          <w:rFonts w:ascii="Verdana" w:hAnsi="Verdana"/>
          <w:i/>
          <w:color w:val="000000"/>
        </w:rPr>
        <w:t>[courrie</w:t>
      </w:r>
      <w:r w:rsidR="00300429">
        <w:rPr>
          <w:rFonts w:ascii="Verdana" w:hAnsi="Verdana"/>
          <w:i/>
          <w:color w:val="000000"/>
        </w:rPr>
        <w:t>rs</w:t>
      </w:r>
      <w:r w:rsidR="005B5CEA" w:rsidRPr="005B5CEA">
        <w:rPr>
          <w:rFonts w:ascii="Verdana" w:hAnsi="Verdana"/>
          <w:i/>
          <w:color w:val="000000"/>
        </w:rPr>
        <w:t>, questionnaire</w:t>
      </w:r>
      <w:r w:rsidR="00300429">
        <w:rPr>
          <w:rFonts w:ascii="Verdana" w:hAnsi="Verdana"/>
          <w:i/>
          <w:color w:val="000000"/>
        </w:rPr>
        <w:t>s</w:t>
      </w:r>
      <w:r w:rsidR="005B5CEA" w:rsidRPr="005B5CEA">
        <w:rPr>
          <w:rFonts w:ascii="Verdana" w:hAnsi="Verdana"/>
          <w:i/>
          <w:color w:val="000000"/>
        </w:rPr>
        <w:t>, attestation</w:t>
      </w:r>
      <w:r w:rsidR="00300429">
        <w:rPr>
          <w:rFonts w:ascii="Verdana" w:hAnsi="Verdana"/>
          <w:i/>
          <w:color w:val="000000"/>
        </w:rPr>
        <w:t>s</w:t>
      </w:r>
      <w:r w:rsidR="005B5CEA" w:rsidRPr="005B5CEA">
        <w:rPr>
          <w:rFonts w:ascii="Verdana" w:hAnsi="Verdana"/>
          <w:i/>
          <w:color w:val="000000"/>
        </w:rPr>
        <w:t xml:space="preserve"> et certificats, CR d’AG, etc.]</w:t>
      </w:r>
      <w:r w:rsidR="00610EB9">
        <w:rPr>
          <w:rFonts w:ascii="Verdana" w:hAnsi="Verdana"/>
          <w:color w:val="000000"/>
        </w:rPr>
        <w:t>.</w:t>
      </w:r>
      <w:r w:rsidR="00F73BE1">
        <w:rPr>
          <w:rFonts w:ascii="Verdana" w:hAnsi="Verdana"/>
          <w:color w:val="000000"/>
        </w:rPr>
        <w:t xml:space="preserve"> Cette année 201</w:t>
      </w:r>
      <w:r w:rsidR="00EC2217">
        <w:rPr>
          <w:rFonts w:ascii="Verdana" w:hAnsi="Verdana"/>
          <w:color w:val="000000"/>
        </w:rPr>
        <w:t>6</w:t>
      </w:r>
      <w:r w:rsidR="00F73BE1">
        <w:rPr>
          <w:rFonts w:ascii="Verdana" w:hAnsi="Verdana"/>
          <w:color w:val="000000"/>
        </w:rPr>
        <w:t xml:space="preserve"> il y a eu </w:t>
      </w:r>
      <w:r w:rsidR="00027EFE">
        <w:rPr>
          <w:rFonts w:ascii="Verdana" w:hAnsi="Verdana"/>
          <w:color w:val="000000"/>
        </w:rPr>
        <w:t>5</w:t>
      </w:r>
      <w:r w:rsidR="00F73BE1">
        <w:rPr>
          <w:rFonts w:ascii="Verdana" w:hAnsi="Verdana"/>
          <w:color w:val="000000"/>
        </w:rPr>
        <w:t xml:space="preserve"> ventes, ce qui </w:t>
      </w:r>
      <w:r w:rsidR="00F73BE1" w:rsidRPr="001C79A4">
        <w:rPr>
          <w:rFonts w:ascii="Verdana" w:hAnsi="Verdana"/>
          <w:color w:val="000000" w:themeColor="text1"/>
        </w:rPr>
        <w:t>représente un montant total de</w:t>
      </w:r>
      <w:r w:rsidR="002A1845" w:rsidRPr="001C79A4">
        <w:rPr>
          <w:rFonts w:ascii="Verdana" w:hAnsi="Verdana"/>
          <w:color w:val="000000" w:themeColor="text1"/>
        </w:rPr>
        <w:t xml:space="preserve"> </w:t>
      </w:r>
      <w:r w:rsidR="00F40718">
        <w:rPr>
          <w:rFonts w:ascii="Verdana" w:hAnsi="Verdana"/>
          <w:b/>
          <w:color w:val="000000" w:themeColor="text1"/>
        </w:rPr>
        <w:t>517</w:t>
      </w:r>
      <w:r w:rsidR="00DC4CDE" w:rsidRPr="001C79A4">
        <w:rPr>
          <w:rFonts w:ascii="Verdana" w:hAnsi="Verdana"/>
          <w:b/>
          <w:color w:val="000000" w:themeColor="text1"/>
        </w:rPr>
        <w:t>,</w:t>
      </w:r>
      <w:r w:rsidR="00F40718">
        <w:rPr>
          <w:rFonts w:ascii="Verdana" w:hAnsi="Verdana"/>
          <w:b/>
          <w:color w:val="000000" w:themeColor="text1"/>
        </w:rPr>
        <w:t xml:space="preserve">65 </w:t>
      </w:r>
      <w:r w:rsidR="00DC4CDE" w:rsidRPr="001C79A4">
        <w:rPr>
          <w:rFonts w:ascii="Verdana" w:hAnsi="Verdana"/>
          <w:b/>
          <w:color w:val="000000" w:themeColor="text1"/>
        </w:rPr>
        <w:t>€</w:t>
      </w:r>
      <w:r w:rsidR="00725227" w:rsidRPr="001C79A4">
        <w:rPr>
          <w:rFonts w:ascii="Verdana" w:hAnsi="Verdana"/>
          <w:color w:val="000000" w:themeColor="text1"/>
        </w:rPr>
        <w:t xml:space="preserve"> </w:t>
      </w:r>
      <w:r w:rsidR="00D44473" w:rsidRPr="001C79A4">
        <w:rPr>
          <w:rFonts w:ascii="Verdana" w:hAnsi="Verdana"/>
          <w:color w:val="000000" w:themeColor="text1"/>
        </w:rPr>
        <w:t>(repère 1020)</w:t>
      </w:r>
      <w:r w:rsidR="00C27092" w:rsidRPr="001C79A4">
        <w:rPr>
          <w:rFonts w:ascii="Verdana" w:hAnsi="Verdana"/>
          <w:color w:val="000000" w:themeColor="text1"/>
        </w:rPr>
        <w:t>.</w:t>
      </w:r>
      <w:r w:rsidR="00712E43" w:rsidRPr="001C79A4">
        <w:rPr>
          <w:rFonts w:ascii="Verdana" w:hAnsi="Verdana"/>
          <w:color w:val="000000" w:themeColor="text1"/>
        </w:rPr>
        <w:t xml:space="preserve"> </w:t>
      </w:r>
    </w:p>
    <w:p w:rsidR="002857D9" w:rsidRDefault="002857D9" w:rsidP="007923BF">
      <w:pPr>
        <w:ind w:firstLine="705"/>
        <w:jc w:val="both"/>
        <w:rPr>
          <w:rFonts w:ascii="Verdana" w:hAnsi="Verdana"/>
          <w:color w:val="000000"/>
        </w:rPr>
      </w:pPr>
    </w:p>
    <w:p w:rsidR="00027EFE" w:rsidRDefault="00027EFE" w:rsidP="004B39F1">
      <w:pPr>
        <w:jc w:val="both"/>
        <w:rPr>
          <w:rFonts w:ascii="Verdana" w:hAnsi="Verdana"/>
          <w:color w:val="000000"/>
        </w:rPr>
      </w:pPr>
      <w:r>
        <w:rPr>
          <w:rFonts w:ascii="Verdana" w:hAnsi="Verdana"/>
          <w:color w:val="000000"/>
        </w:rPr>
        <w:tab/>
      </w:r>
      <w:r w:rsidRPr="00027EFE">
        <w:rPr>
          <w:rFonts w:ascii="Verdana" w:hAnsi="Verdana"/>
          <w:color w:val="000000"/>
        </w:rPr>
        <w:t>À</w:t>
      </w:r>
      <w:r>
        <w:rPr>
          <w:rFonts w:ascii="Verdana" w:hAnsi="Verdana"/>
          <w:color w:val="000000"/>
        </w:rPr>
        <w:t xml:space="preserve"> noter que 3 autres ventes étaient planifiées fin 2016.</w:t>
      </w:r>
    </w:p>
    <w:p w:rsidR="00027EFE" w:rsidRPr="00027EFE" w:rsidRDefault="00027EFE" w:rsidP="004B39F1">
      <w:pPr>
        <w:jc w:val="both"/>
        <w:rPr>
          <w:rFonts w:ascii="Verdana" w:hAnsi="Verdana"/>
          <w:color w:val="000000"/>
        </w:rPr>
      </w:pPr>
    </w:p>
    <w:p w:rsidR="002857D9" w:rsidRPr="00311DA2" w:rsidRDefault="004B39F1" w:rsidP="004B39F1">
      <w:pPr>
        <w:jc w:val="both"/>
        <w:rPr>
          <w:rFonts w:ascii="Verdana" w:hAnsi="Verdana"/>
          <w:b/>
          <w:color w:val="000000"/>
        </w:rPr>
      </w:pPr>
      <w:r w:rsidRPr="00311DA2">
        <w:rPr>
          <w:rFonts w:ascii="Verdana" w:hAnsi="Verdana"/>
          <w:b/>
          <w:color w:val="000000"/>
        </w:rPr>
        <w:t>VENTES EN 2016</w:t>
      </w:r>
    </w:p>
    <w:p w:rsidR="00C33A92" w:rsidRDefault="00C33A92" w:rsidP="007923BF">
      <w:pPr>
        <w:ind w:firstLine="705"/>
        <w:jc w:val="both"/>
        <w:rPr>
          <w:rFonts w:ascii="Verdana" w:hAnsi="Verdana"/>
          <w:b/>
          <w:color w:val="000000"/>
        </w:rPr>
      </w:pPr>
    </w:p>
    <w:p w:rsidR="00D43B08" w:rsidRPr="002857D9" w:rsidRDefault="004B39F1" w:rsidP="00D43B08">
      <w:pPr>
        <w:jc w:val="both"/>
        <w:rPr>
          <w:rFonts w:ascii="Verdana" w:hAnsi="Verdana"/>
          <w:b/>
          <w:color w:val="000000"/>
        </w:rPr>
      </w:pPr>
      <w:r w:rsidRPr="004B39F1">
        <w:rPr>
          <w:noProof/>
        </w:rPr>
        <w:drawing>
          <wp:inline distT="0" distB="0" distL="0" distR="0">
            <wp:extent cx="6391910" cy="101280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910" cy="1012803"/>
                    </a:xfrm>
                    <a:prstGeom prst="rect">
                      <a:avLst/>
                    </a:prstGeom>
                    <a:noFill/>
                    <a:ln>
                      <a:noFill/>
                    </a:ln>
                  </pic:spPr>
                </pic:pic>
              </a:graphicData>
            </a:graphic>
          </wp:inline>
        </w:drawing>
      </w:r>
    </w:p>
    <w:p w:rsidR="00B31329" w:rsidRPr="004B39F1" w:rsidRDefault="00B31329" w:rsidP="000E2054">
      <w:pPr>
        <w:ind w:firstLine="708"/>
        <w:jc w:val="both"/>
        <w:rPr>
          <w:sz w:val="16"/>
        </w:rPr>
      </w:pPr>
    </w:p>
    <w:p w:rsidR="00C33A92" w:rsidRDefault="004B39F1" w:rsidP="004B39F1">
      <w:pPr>
        <w:jc w:val="both"/>
        <w:rPr>
          <w:rFonts w:ascii="Verdana" w:hAnsi="Verdana"/>
          <w:b/>
          <w:color w:val="000000"/>
        </w:rPr>
      </w:pPr>
      <w:r w:rsidRPr="004B39F1">
        <w:rPr>
          <w:noProof/>
        </w:rPr>
        <w:drawing>
          <wp:inline distT="0" distB="0" distL="0" distR="0">
            <wp:extent cx="6391910" cy="15754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910" cy="157547"/>
                    </a:xfrm>
                    <a:prstGeom prst="rect">
                      <a:avLst/>
                    </a:prstGeom>
                    <a:noFill/>
                    <a:ln>
                      <a:noFill/>
                    </a:ln>
                  </pic:spPr>
                </pic:pic>
              </a:graphicData>
            </a:graphic>
          </wp:inline>
        </w:drawing>
      </w:r>
    </w:p>
    <w:p w:rsidR="004B39F1" w:rsidRDefault="004B39F1" w:rsidP="000E2054">
      <w:pPr>
        <w:ind w:firstLine="708"/>
        <w:jc w:val="both"/>
        <w:rPr>
          <w:rFonts w:ascii="Verdana" w:hAnsi="Verdana"/>
          <w:b/>
          <w:color w:val="FF0000"/>
        </w:rPr>
      </w:pPr>
    </w:p>
    <w:p w:rsidR="002C4FD9" w:rsidRPr="00C429C6" w:rsidRDefault="002C4FD9" w:rsidP="000E2054">
      <w:pPr>
        <w:ind w:firstLine="708"/>
        <w:jc w:val="both"/>
        <w:rPr>
          <w:rFonts w:ascii="Verdana" w:hAnsi="Verdana"/>
          <w:b/>
          <w:color w:val="FF0000"/>
        </w:rPr>
      </w:pPr>
    </w:p>
    <w:tbl>
      <w:tblPr>
        <w:tblW w:w="10176" w:type="dxa"/>
        <w:tblCellMar>
          <w:left w:w="70" w:type="dxa"/>
          <w:right w:w="70" w:type="dxa"/>
        </w:tblCellMar>
        <w:tblLook w:val="04A0" w:firstRow="1" w:lastRow="0" w:firstColumn="1" w:lastColumn="0" w:noHBand="0" w:noVBand="1"/>
      </w:tblPr>
      <w:tblGrid>
        <w:gridCol w:w="709"/>
        <w:gridCol w:w="425"/>
        <w:gridCol w:w="1133"/>
        <w:gridCol w:w="2977"/>
        <w:gridCol w:w="2801"/>
        <w:gridCol w:w="1041"/>
        <w:gridCol w:w="1090"/>
      </w:tblGrid>
      <w:tr w:rsidR="002F16A7" w:rsidRPr="002F16A7" w:rsidTr="002F16A7">
        <w:trPr>
          <w:trHeight w:val="302"/>
        </w:trPr>
        <w:tc>
          <w:tcPr>
            <w:tcW w:w="5244" w:type="dxa"/>
            <w:gridSpan w:val="4"/>
            <w:tcBorders>
              <w:top w:val="nil"/>
              <w:left w:val="nil"/>
              <w:bottom w:val="nil"/>
              <w:right w:val="nil"/>
            </w:tcBorders>
            <w:shd w:val="clear" w:color="auto" w:fill="auto"/>
            <w:noWrap/>
            <w:vAlign w:val="bottom"/>
            <w:hideMark/>
          </w:tcPr>
          <w:p w:rsidR="002F16A7" w:rsidRPr="002F16A7" w:rsidRDefault="002F16A7" w:rsidP="002F16A7">
            <w:pPr>
              <w:rPr>
                <w:rFonts w:ascii="Arial" w:hAnsi="Arial" w:cs="Arial"/>
                <w:b/>
                <w:bCs/>
                <w:sz w:val="18"/>
                <w:szCs w:val="24"/>
              </w:rPr>
            </w:pPr>
            <w:r w:rsidRPr="002F16A7">
              <w:rPr>
                <w:rFonts w:ascii="Arial" w:hAnsi="Arial" w:cs="Arial"/>
                <w:b/>
                <w:bCs/>
                <w:sz w:val="18"/>
                <w:szCs w:val="24"/>
              </w:rPr>
              <w:t>VENTES PREVUES EN  2017</w:t>
            </w:r>
          </w:p>
        </w:tc>
        <w:tc>
          <w:tcPr>
            <w:tcW w:w="2801" w:type="dxa"/>
            <w:tcBorders>
              <w:top w:val="nil"/>
              <w:left w:val="nil"/>
              <w:bottom w:val="nil"/>
              <w:right w:val="nil"/>
            </w:tcBorders>
            <w:shd w:val="clear" w:color="auto" w:fill="auto"/>
            <w:noWrap/>
            <w:vAlign w:val="bottom"/>
            <w:hideMark/>
          </w:tcPr>
          <w:p w:rsidR="002F16A7" w:rsidRPr="002F16A7" w:rsidRDefault="002F16A7" w:rsidP="002F16A7">
            <w:pPr>
              <w:rPr>
                <w:rFonts w:ascii="Arial" w:hAnsi="Arial" w:cs="Arial"/>
                <w:b/>
                <w:bCs/>
                <w:sz w:val="18"/>
                <w:szCs w:val="24"/>
              </w:rPr>
            </w:pPr>
          </w:p>
        </w:tc>
        <w:tc>
          <w:tcPr>
            <w:tcW w:w="1041" w:type="dxa"/>
            <w:tcBorders>
              <w:top w:val="nil"/>
              <w:left w:val="nil"/>
              <w:bottom w:val="nil"/>
              <w:right w:val="nil"/>
            </w:tcBorders>
            <w:shd w:val="clear" w:color="auto" w:fill="auto"/>
            <w:noWrap/>
            <w:vAlign w:val="bottom"/>
            <w:hideMark/>
          </w:tcPr>
          <w:p w:rsidR="002F16A7" w:rsidRPr="002F16A7" w:rsidRDefault="002F16A7" w:rsidP="002F16A7">
            <w:pPr>
              <w:rPr>
                <w:sz w:val="18"/>
              </w:rPr>
            </w:pPr>
          </w:p>
        </w:tc>
        <w:tc>
          <w:tcPr>
            <w:tcW w:w="1090" w:type="dxa"/>
            <w:tcBorders>
              <w:top w:val="nil"/>
              <w:left w:val="nil"/>
              <w:bottom w:val="nil"/>
              <w:right w:val="nil"/>
            </w:tcBorders>
            <w:shd w:val="clear" w:color="auto" w:fill="auto"/>
            <w:noWrap/>
            <w:vAlign w:val="bottom"/>
            <w:hideMark/>
          </w:tcPr>
          <w:p w:rsidR="002F16A7" w:rsidRPr="002F16A7" w:rsidRDefault="002F16A7" w:rsidP="002F16A7">
            <w:pPr>
              <w:rPr>
                <w:sz w:val="18"/>
              </w:rPr>
            </w:pPr>
          </w:p>
        </w:tc>
      </w:tr>
      <w:tr w:rsidR="002F16A7" w:rsidRPr="002F16A7" w:rsidTr="002F16A7">
        <w:trPr>
          <w:trHeight w:val="244"/>
        </w:trPr>
        <w:tc>
          <w:tcPr>
            <w:tcW w:w="709" w:type="dxa"/>
            <w:tcBorders>
              <w:top w:val="nil"/>
              <w:left w:val="nil"/>
              <w:bottom w:val="nil"/>
              <w:right w:val="nil"/>
            </w:tcBorders>
            <w:shd w:val="clear" w:color="auto" w:fill="auto"/>
            <w:noWrap/>
            <w:vAlign w:val="bottom"/>
            <w:hideMark/>
          </w:tcPr>
          <w:p w:rsidR="002F16A7" w:rsidRPr="002F16A7" w:rsidRDefault="002F16A7" w:rsidP="002F16A7">
            <w:pPr>
              <w:rPr>
                <w:sz w:val="18"/>
              </w:rPr>
            </w:pPr>
          </w:p>
        </w:tc>
        <w:tc>
          <w:tcPr>
            <w:tcW w:w="425" w:type="dxa"/>
            <w:tcBorders>
              <w:top w:val="nil"/>
              <w:left w:val="nil"/>
              <w:bottom w:val="nil"/>
              <w:right w:val="nil"/>
            </w:tcBorders>
            <w:shd w:val="clear" w:color="auto" w:fill="auto"/>
            <w:noWrap/>
            <w:vAlign w:val="bottom"/>
            <w:hideMark/>
          </w:tcPr>
          <w:p w:rsidR="002F16A7" w:rsidRPr="002F16A7" w:rsidRDefault="002F16A7" w:rsidP="002F16A7">
            <w:pPr>
              <w:rPr>
                <w:sz w:val="18"/>
              </w:rPr>
            </w:pPr>
          </w:p>
        </w:tc>
        <w:tc>
          <w:tcPr>
            <w:tcW w:w="1133" w:type="dxa"/>
            <w:tcBorders>
              <w:top w:val="nil"/>
              <w:left w:val="nil"/>
              <w:bottom w:val="nil"/>
              <w:right w:val="nil"/>
            </w:tcBorders>
            <w:shd w:val="clear" w:color="auto" w:fill="auto"/>
            <w:noWrap/>
            <w:vAlign w:val="bottom"/>
            <w:hideMark/>
          </w:tcPr>
          <w:p w:rsidR="002F16A7" w:rsidRPr="002F16A7" w:rsidRDefault="002F16A7" w:rsidP="002F16A7">
            <w:pPr>
              <w:rPr>
                <w:sz w:val="18"/>
              </w:rPr>
            </w:pPr>
          </w:p>
        </w:tc>
        <w:tc>
          <w:tcPr>
            <w:tcW w:w="2977" w:type="dxa"/>
            <w:tcBorders>
              <w:top w:val="nil"/>
              <w:left w:val="nil"/>
              <w:bottom w:val="nil"/>
              <w:right w:val="nil"/>
            </w:tcBorders>
            <w:shd w:val="clear" w:color="auto" w:fill="auto"/>
            <w:noWrap/>
            <w:vAlign w:val="bottom"/>
            <w:hideMark/>
          </w:tcPr>
          <w:p w:rsidR="002F16A7" w:rsidRPr="002F16A7" w:rsidRDefault="002F16A7" w:rsidP="002F16A7">
            <w:pPr>
              <w:rPr>
                <w:sz w:val="18"/>
              </w:rPr>
            </w:pPr>
          </w:p>
        </w:tc>
        <w:tc>
          <w:tcPr>
            <w:tcW w:w="2801" w:type="dxa"/>
            <w:tcBorders>
              <w:top w:val="nil"/>
              <w:left w:val="nil"/>
              <w:bottom w:val="nil"/>
              <w:right w:val="nil"/>
            </w:tcBorders>
            <w:shd w:val="clear" w:color="auto" w:fill="auto"/>
            <w:noWrap/>
            <w:vAlign w:val="bottom"/>
            <w:hideMark/>
          </w:tcPr>
          <w:p w:rsidR="002F16A7" w:rsidRPr="002F16A7" w:rsidRDefault="002F16A7" w:rsidP="002F16A7">
            <w:pPr>
              <w:rPr>
                <w:sz w:val="18"/>
              </w:rPr>
            </w:pPr>
          </w:p>
        </w:tc>
        <w:tc>
          <w:tcPr>
            <w:tcW w:w="1041" w:type="dxa"/>
            <w:tcBorders>
              <w:top w:val="nil"/>
              <w:left w:val="nil"/>
              <w:bottom w:val="nil"/>
              <w:right w:val="nil"/>
            </w:tcBorders>
            <w:shd w:val="clear" w:color="auto" w:fill="auto"/>
            <w:noWrap/>
            <w:vAlign w:val="bottom"/>
            <w:hideMark/>
          </w:tcPr>
          <w:p w:rsidR="002F16A7" w:rsidRPr="002F16A7" w:rsidRDefault="002F16A7" w:rsidP="002F16A7">
            <w:pPr>
              <w:rPr>
                <w:sz w:val="18"/>
              </w:rPr>
            </w:pPr>
          </w:p>
        </w:tc>
        <w:tc>
          <w:tcPr>
            <w:tcW w:w="1090" w:type="dxa"/>
            <w:tcBorders>
              <w:top w:val="nil"/>
              <w:left w:val="nil"/>
              <w:bottom w:val="nil"/>
              <w:right w:val="nil"/>
            </w:tcBorders>
            <w:shd w:val="clear" w:color="auto" w:fill="auto"/>
            <w:noWrap/>
            <w:vAlign w:val="bottom"/>
            <w:hideMark/>
          </w:tcPr>
          <w:p w:rsidR="002F16A7" w:rsidRPr="002F16A7" w:rsidRDefault="002F16A7" w:rsidP="002F16A7">
            <w:pPr>
              <w:rPr>
                <w:sz w:val="18"/>
              </w:rPr>
            </w:pPr>
          </w:p>
        </w:tc>
      </w:tr>
      <w:tr w:rsidR="002F16A7" w:rsidRPr="002F16A7" w:rsidTr="002F16A7">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b/>
                <w:bCs/>
                <w:sz w:val="18"/>
                <w:szCs w:val="22"/>
              </w:rPr>
            </w:pPr>
            <w:r w:rsidRPr="002F16A7">
              <w:rPr>
                <w:rFonts w:ascii="Arial" w:hAnsi="Arial" w:cs="Arial"/>
                <w:b/>
                <w:bCs/>
                <w:sz w:val="18"/>
                <w:szCs w:val="22"/>
              </w:rPr>
              <w:t>LOT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b/>
                <w:bCs/>
                <w:sz w:val="18"/>
                <w:szCs w:val="22"/>
              </w:rPr>
            </w:pPr>
            <w:r w:rsidRPr="002F16A7">
              <w:rPr>
                <w:rFonts w:ascii="Arial" w:hAnsi="Arial" w:cs="Arial"/>
                <w:b/>
                <w:bCs/>
                <w:sz w:val="18"/>
                <w:szCs w:val="22"/>
              </w:rPr>
              <w:t>n°</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b/>
                <w:bCs/>
                <w:sz w:val="18"/>
                <w:szCs w:val="22"/>
              </w:rPr>
            </w:pPr>
            <w:r w:rsidRPr="002F16A7">
              <w:rPr>
                <w:rFonts w:ascii="Arial" w:hAnsi="Arial" w:cs="Arial"/>
                <w:b/>
                <w:bCs/>
                <w:sz w:val="18"/>
                <w:szCs w:val="22"/>
              </w:rPr>
              <w:t>RUE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b/>
                <w:bCs/>
                <w:sz w:val="18"/>
                <w:szCs w:val="22"/>
              </w:rPr>
            </w:pPr>
            <w:r w:rsidRPr="002F16A7">
              <w:rPr>
                <w:rFonts w:ascii="Arial" w:hAnsi="Arial" w:cs="Arial"/>
                <w:b/>
                <w:bCs/>
                <w:sz w:val="18"/>
                <w:szCs w:val="22"/>
              </w:rPr>
              <w:t>VENDEUR</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b/>
                <w:bCs/>
                <w:sz w:val="18"/>
                <w:szCs w:val="22"/>
              </w:rPr>
            </w:pPr>
            <w:r w:rsidRPr="002F16A7">
              <w:rPr>
                <w:rFonts w:ascii="Arial" w:hAnsi="Arial" w:cs="Arial"/>
                <w:b/>
                <w:bCs/>
                <w:sz w:val="18"/>
                <w:szCs w:val="22"/>
              </w:rPr>
              <w:t>ACQUEREUR</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b/>
                <w:bCs/>
                <w:sz w:val="18"/>
                <w:szCs w:val="22"/>
              </w:rPr>
            </w:pPr>
            <w:r w:rsidRPr="002F16A7">
              <w:rPr>
                <w:rFonts w:ascii="Arial" w:hAnsi="Arial" w:cs="Arial"/>
                <w:b/>
                <w:bCs/>
                <w:sz w:val="18"/>
                <w:szCs w:val="22"/>
              </w:rPr>
              <w:t>DATE</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b/>
                <w:bCs/>
                <w:sz w:val="18"/>
                <w:szCs w:val="22"/>
              </w:rPr>
            </w:pPr>
            <w:r w:rsidRPr="002F16A7">
              <w:rPr>
                <w:rFonts w:ascii="Arial" w:hAnsi="Arial" w:cs="Arial"/>
                <w:b/>
                <w:bCs/>
                <w:sz w:val="18"/>
                <w:szCs w:val="22"/>
              </w:rPr>
              <w:t>MUTATION</w:t>
            </w:r>
          </w:p>
        </w:tc>
      </w:tr>
      <w:tr w:rsidR="002F16A7" w:rsidRPr="002F16A7" w:rsidTr="002F16A7">
        <w:trPr>
          <w:trHeight w:val="151"/>
        </w:trPr>
        <w:tc>
          <w:tcPr>
            <w:tcW w:w="709" w:type="dxa"/>
            <w:tcBorders>
              <w:top w:val="nil"/>
              <w:left w:val="nil"/>
              <w:bottom w:val="nil"/>
              <w:right w:val="nil"/>
            </w:tcBorders>
            <w:shd w:val="clear" w:color="auto" w:fill="auto"/>
            <w:noWrap/>
            <w:vAlign w:val="bottom"/>
            <w:hideMark/>
          </w:tcPr>
          <w:p w:rsidR="002F16A7" w:rsidRPr="002F16A7" w:rsidRDefault="002F16A7" w:rsidP="002F16A7">
            <w:pPr>
              <w:jc w:val="center"/>
              <w:rPr>
                <w:rFonts w:ascii="Arial" w:hAnsi="Arial" w:cs="Arial"/>
                <w:b/>
                <w:bCs/>
                <w:sz w:val="14"/>
                <w:szCs w:val="22"/>
              </w:rPr>
            </w:pPr>
          </w:p>
        </w:tc>
        <w:tc>
          <w:tcPr>
            <w:tcW w:w="425" w:type="dxa"/>
            <w:tcBorders>
              <w:top w:val="nil"/>
              <w:left w:val="nil"/>
              <w:bottom w:val="nil"/>
              <w:right w:val="nil"/>
            </w:tcBorders>
            <w:shd w:val="clear" w:color="auto" w:fill="auto"/>
            <w:noWrap/>
            <w:vAlign w:val="bottom"/>
            <w:hideMark/>
          </w:tcPr>
          <w:p w:rsidR="002F16A7" w:rsidRPr="002F16A7" w:rsidRDefault="002F16A7" w:rsidP="002F16A7">
            <w:pPr>
              <w:rPr>
                <w:sz w:val="14"/>
              </w:rPr>
            </w:pPr>
          </w:p>
        </w:tc>
        <w:tc>
          <w:tcPr>
            <w:tcW w:w="1133" w:type="dxa"/>
            <w:tcBorders>
              <w:top w:val="nil"/>
              <w:left w:val="nil"/>
              <w:bottom w:val="nil"/>
              <w:right w:val="nil"/>
            </w:tcBorders>
            <w:shd w:val="clear" w:color="auto" w:fill="auto"/>
            <w:noWrap/>
            <w:vAlign w:val="bottom"/>
            <w:hideMark/>
          </w:tcPr>
          <w:p w:rsidR="002F16A7" w:rsidRPr="002F16A7" w:rsidRDefault="002F16A7" w:rsidP="002F16A7">
            <w:pPr>
              <w:rPr>
                <w:sz w:val="14"/>
              </w:rPr>
            </w:pPr>
          </w:p>
        </w:tc>
        <w:tc>
          <w:tcPr>
            <w:tcW w:w="2977" w:type="dxa"/>
            <w:tcBorders>
              <w:top w:val="nil"/>
              <w:left w:val="nil"/>
              <w:bottom w:val="nil"/>
              <w:right w:val="nil"/>
            </w:tcBorders>
            <w:shd w:val="clear" w:color="auto" w:fill="auto"/>
            <w:noWrap/>
            <w:vAlign w:val="bottom"/>
            <w:hideMark/>
          </w:tcPr>
          <w:p w:rsidR="002F16A7" w:rsidRPr="002F16A7" w:rsidRDefault="002F16A7" w:rsidP="002F16A7">
            <w:pPr>
              <w:rPr>
                <w:sz w:val="14"/>
              </w:rPr>
            </w:pPr>
          </w:p>
        </w:tc>
        <w:tc>
          <w:tcPr>
            <w:tcW w:w="2801" w:type="dxa"/>
            <w:tcBorders>
              <w:top w:val="nil"/>
              <w:left w:val="nil"/>
              <w:bottom w:val="nil"/>
              <w:right w:val="nil"/>
            </w:tcBorders>
            <w:shd w:val="clear" w:color="auto" w:fill="auto"/>
            <w:noWrap/>
            <w:vAlign w:val="bottom"/>
            <w:hideMark/>
          </w:tcPr>
          <w:p w:rsidR="002F16A7" w:rsidRPr="002F16A7" w:rsidRDefault="002F16A7" w:rsidP="002F16A7">
            <w:pPr>
              <w:rPr>
                <w:sz w:val="14"/>
              </w:rPr>
            </w:pPr>
          </w:p>
        </w:tc>
        <w:tc>
          <w:tcPr>
            <w:tcW w:w="1041" w:type="dxa"/>
            <w:tcBorders>
              <w:top w:val="nil"/>
              <w:left w:val="nil"/>
              <w:bottom w:val="nil"/>
              <w:right w:val="nil"/>
            </w:tcBorders>
            <w:shd w:val="clear" w:color="auto" w:fill="auto"/>
            <w:noWrap/>
            <w:vAlign w:val="bottom"/>
            <w:hideMark/>
          </w:tcPr>
          <w:p w:rsidR="002F16A7" w:rsidRPr="002F16A7" w:rsidRDefault="002F16A7" w:rsidP="002F16A7">
            <w:pPr>
              <w:rPr>
                <w:sz w:val="14"/>
              </w:rPr>
            </w:pPr>
          </w:p>
        </w:tc>
        <w:tc>
          <w:tcPr>
            <w:tcW w:w="1090" w:type="dxa"/>
            <w:tcBorders>
              <w:top w:val="nil"/>
              <w:left w:val="nil"/>
              <w:bottom w:val="nil"/>
              <w:right w:val="nil"/>
            </w:tcBorders>
            <w:shd w:val="clear" w:color="auto" w:fill="auto"/>
            <w:noWrap/>
            <w:vAlign w:val="bottom"/>
            <w:hideMark/>
          </w:tcPr>
          <w:p w:rsidR="002F16A7" w:rsidRPr="002F16A7" w:rsidRDefault="002F16A7" w:rsidP="002F16A7">
            <w:pPr>
              <w:rPr>
                <w:sz w:val="14"/>
              </w:rPr>
            </w:pPr>
          </w:p>
        </w:tc>
      </w:tr>
      <w:tr w:rsidR="002F16A7" w:rsidRPr="002F16A7" w:rsidTr="002F16A7">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125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11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VOLTAIRE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rPr>
                <w:rFonts w:ascii="Arial" w:hAnsi="Arial" w:cs="Arial"/>
                <w:sz w:val="18"/>
                <w:szCs w:val="22"/>
              </w:rPr>
            </w:pPr>
            <w:r w:rsidRPr="002F16A7">
              <w:rPr>
                <w:rFonts w:ascii="Arial" w:hAnsi="Arial" w:cs="Arial"/>
                <w:sz w:val="18"/>
                <w:szCs w:val="22"/>
              </w:rPr>
              <w:t>FOURNIER</w:t>
            </w:r>
          </w:p>
        </w:tc>
        <w:tc>
          <w:tcPr>
            <w:tcW w:w="2801" w:type="dxa"/>
            <w:tcBorders>
              <w:top w:val="single" w:sz="4" w:space="0" w:color="auto"/>
              <w:left w:val="nil"/>
              <w:bottom w:val="single" w:sz="4" w:space="0" w:color="auto"/>
              <w:right w:val="nil"/>
            </w:tcBorders>
            <w:shd w:val="clear" w:color="auto" w:fill="auto"/>
            <w:noWrap/>
            <w:vAlign w:val="bottom"/>
            <w:hideMark/>
          </w:tcPr>
          <w:p w:rsidR="002F16A7" w:rsidRPr="002F16A7" w:rsidRDefault="001A11E1" w:rsidP="002F16A7">
            <w:pPr>
              <w:rPr>
                <w:rFonts w:ascii="Arial" w:hAnsi="Arial" w:cs="Arial"/>
                <w:color w:val="000000"/>
                <w:sz w:val="18"/>
                <w:szCs w:val="22"/>
              </w:rPr>
            </w:pPr>
            <w:r>
              <w:rPr>
                <w:rFonts w:ascii="Arial" w:hAnsi="Arial" w:cs="Arial"/>
                <w:color w:val="000000"/>
                <w:sz w:val="18"/>
                <w:szCs w:val="22"/>
              </w:rPr>
              <w:t xml:space="preserve">MAKHLOUFI / </w:t>
            </w:r>
            <w:r w:rsidR="002F16A7" w:rsidRPr="002F16A7">
              <w:rPr>
                <w:rFonts w:ascii="Arial" w:hAnsi="Arial" w:cs="Arial"/>
                <w:color w:val="000000"/>
                <w:sz w:val="18"/>
                <w:szCs w:val="22"/>
              </w:rPr>
              <w:t>SADOU</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0</w:t>
            </w:r>
            <w:r>
              <w:rPr>
                <w:rFonts w:ascii="Arial" w:hAnsi="Arial" w:cs="Arial"/>
                <w:sz w:val="18"/>
                <w:szCs w:val="22"/>
              </w:rPr>
              <w:t>9</w:t>
            </w:r>
            <w:r w:rsidRPr="002F16A7">
              <w:rPr>
                <w:rFonts w:ascii="Arial" w:hAnsi="Arial" w:cs="Arial"/>
                <w:sz w:val="18"/>
                <w:szCs w:val="22"/>
              </w:rPr>
              <w:t>/12/2016</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 </w:t>
            </w:r>
            <w:r w:rsidR="001A11E1">
              <w:rPr>
                <w:rFonts w:ascii="Arial" w:hAnsi="Arial" w:cs="Arial"/>
                <w:sz w:val="18"/>
                <w:szCs w:val="22"/>
              </w:rPr>
              <w:t>103,53 €</w:t>
            </w:r>
          </w:p>
        </w:tc>
      </w:tr>
      <w:tr w:rsidR="002F16A7" w:rsidRPr="002F16A7" w:rsidTr="002F16A7">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122</w:t>
            </w:r>
          </w:p>
        </w:tc>
        <w:tc>
          <w:tcPr>
            <w:tcW w:w="425"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17</w:t>
            </w:r>
          </w:p>
        </w:tc>
        <w:tc>
          <w:tcPr>
            <w:tcW w:w="1133"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VOLTAIRE</w:t>
            </w:r>
          </w:p>
        </w:tc>
        <w:tc>
          <w:tcPr>
            <w:tcW w:w="2977"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rPr>
                <w:rFonts w:ascii="Arial" w:hAnsi="Arial" w:cs="Arial"/>
                <w:sz w:val="18"/>
                <w:szCs w:val="22"/>
              </w:rPr>
            </w:pPr>
            <w:r w:rsidRPr="002F16A7">
              <w:rPr>
                <w:rFonts w:ascii="Arial" w:hAnsi="Arial" w:cs="Arial"/>
                <w:sz w:val="18"/>
                <w:szCs w:val="22"/>
              </w:rPr>
              <w:t>THIEFINE</w:t>
            </w:r>
          </w:p>
        </w:tc>
        <w:tc>
          <w:tcPr>
            <w:tcW w:w="2801" w:type="dxa"/>
            <w:tcBorders>
              <w:top w:val="nil"/>
              <w:left w:val="nil"/>
              <w:bottom w:val="single" w:sz="4" w:space="0" w:color="auto"/>
              <w:right w:val="nil"/>
            </w:tcBorders>
            <w:shd w:val="clear" w:color="auto" w:fill="auto"/>
            <w:noWrap/>
            <w:vAlign w:val="bottom"/>
            <w:hideMark/>
          </w:tcPr>
          <w:p w:rsidR="002F16A7" w:rsidRPr="002F16A7" w:rsidRDefault="002F16A7" w:rsidP="002F16A7">
            <w:pPr>
              <w:rPr>
                <w:rFonts w:ascii="Arial" w:hAnsi="Arial" w:cs="Arial"/>
                <w:color w:val="000000"/>
                <w:sz w:val="18"/>
                <w:szCs w:val="22"/>
              </w:rPr>
            </w:pPr>
            <w:r w:rsidRPr="002F16A7">
              <w:rPr>
                <w:rFonts w:ascii="Arial" w:hAnsi="Arial" w:cs="Arial"/>
                <w:color w:val="000000"/>
                <w:sz w:val="18"/>
                <w:szCs w:val="22"/>
              </w:rPr>
              <w:t>HENIN</w:t>
            </w:r>
            <w:r w:rsidR="001A11E1">
              <w:rPr>
                <w:rFonts w:ascii="Arial" w:hAnsi="Arial" w:cs="Arial"/>
                <w:color w:val="000000"/>
                <w:sz w:val="18"/>
                <w:szCs w:val="22"/>
              </w:rPr>
              <w:t xml:space="preserve"> / CORNU</w:t>
            </w:r>
          </w:p>
        </w:tc>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2</w:t>
            </w:r>
            <w:r w:rsidR="001A11E1">
              <w:rPr>
                <w:rFonts w:ascii="Arial" w:hAnsi="Arial" w:cs="Arial"/>
                <w:sz w:val="18"/>
                <w:szCs w:val="22"/>
              </w:rPr>
              <w:t>3</w:t>
            </w:r>
            <w:r w:rsidRPr="002F16A7">
              <w:rPr>
                <w:rFonts w:ascii="Arial" w:hAnsi="Arial" w:cs="Arial"/>
                <w:sz w:val="18"/>
                <w:szCs w:val="22"/>
              </w:rPr>
              <w:t>/12/2016</w:t>
            </w:r>
          </w:p>
        </w:tc>
        <w:tc>
          <w:tcPr>
            <w:tcW w:w="1090" w:type="dxa"/>
            <w:tcBorders>
              <w:top w:val="nil"/>
              <w:left w:val="nil"/>
              <w:bottom w:val="single" w:sz="4" w:space="0" w:color="auto"/>
              <w:right w:val="single" w:sz="4" w:space="0" w:color="auto"/>
            </w:tcBorders>
            <w:shd w:val="clear" w:color="auto" w:fill="auto"/>
            <w:noWrap/>
            <w:vAlign w:val="bottom"/>
            <w:hideMark/>
          </w:tcPr>
          <w:p w:rsidR="002F16A7" w:rsidRPr="002F16A7" w:rsidRDefault="001A11E1" w:rsidP="002F16A7">
            <w:pPr>
              <w:jc w:val="center"/>
              <w:rPr>
                <w:rFonts w:ascii="Arial" w:hAnsi="Arial" w:cs="Arial"/>
                <w:sz w:val="18"/>
                <w:szCs w:val="22"/>
              </w:rPr>
            </w:pPr>
            <w:r>
              <w:rPr>
                <w:rFonts w:ascii="Arial" w:hAnsi="Arial" w:cs="Arial"/>
                <w:sz w:val="18"/>
                <w:szCs w:val="22"/>
              </w:rPr>
              <w:t xml:space="preserve">  103,53 €</w:t>
            </w:r>
            <w:r w:rsidR="002F16A7" w:rsidRPr="002F16A7">
              <w:rPr>
                <w:rFonts w:ascii="Arial" w:hAnsi="Arial" w:cs="Arial"/>
                <w:sz w:val="18"/>
                <w:szCs w:val="22"/>
              </w:rPr>
              <w:t> </w:t>
            </w:r>
          </w:p>
        </w:tc>
      </w:tr>
      <w:tr w:rsidR="002F16A7" w:rsidRPr="002F16A7" w:rsidTr="002F16A7">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127</w:t>
            </w:r>
          </w:p>
        </w:tc>
        <w:tc>
          <w:tcPr>
            <w:tcW w:w="425"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66</w:t>
            </w:r>
          </w:p>
        </w:tc>
        <w:tc>
          <w:tcPr>
            <w:tcW w:w="1133"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VOLTAIRE</w:t>
            </w:r>
          </w:p>
        </w:tc>
        <w:tc>
          <w:tcPr>
            <w:tcW w:w="2977"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rPr>
                <w:rFonts w:ascii="Arial" w:hAnsi="Arial" w:cs="Arial"/>
                <w:sz w:val="18"/>
                <w:szCs w:val="22"/>
              </w:rPr>
            </w:pPr>
            <w:r w:rsidRPr="002F16A7">
              <w:rPr>
                <w:rFonts w:ascii="Arial" w:hAnsi="Arial" w:cs="Arial"/>
                <w:sz w:val="18"/>
                <w:szCs w:val="22"/>
              </w:rPr>
              <w:t>JOUBERT</w:t>
            </w:r>
          </w:p>
        </w:tc>
        <w:tc>
          <w:tcPr>
            <w:tcW w:w="2801" w:type="dxa"/>
            <w:tcBorders>
              <w:top w:val="nil"/>
              <w:left w:val="nil"/>
              <w:bottom w:val="single" w:sz="4" w:space="0" w:color="auto"/>
              <w:right w:val="nil"/>
            </w:tcBorders>
            <w:shd w:val="clear" w:color="auto" w:fill="auto"/>
            <w:noWrap/>
            <w:vAlign w:val="bottom"/>
            <w:hideMark/>
          </w:tcPr>
          <w:p w:rsidR="002F16A7" w:rsidRPr="002F16A7" w:rsidRDefault="002F16A7" w:rsidP="002F16A7">
            <w:pPr>
              <w:rPr>
                <w:rFonts w:ascii="Arial" w:hAnsi="Arial" w:cs="Arial"/>
                <w:color w:val="000000"/>
                <w:sz w:val="18"/>
                <w:szCs w:val="22"/>
              </w:rPr>
            </w:pPr>
            <w:r w:rsidRPr="002F16A7">
              <w:rPr>
                <w:rFonts w:ascii="Arial" w:hAnsi="Arial" w:cs="Arial"/>
                <w:color w:val="000000"/>
                <w:sz w:val="18"/>
                <w:szCs w:val="22"/>
              </w:rPr>
              <w:t>JEANNE-ROSE / CHARNET</w:t>
            </w:r>
          </w:p>
        </w:tc>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2F16A7" w:rsidRPr="002F16A7" w:rsidRDefault="001A11E1" w:rsidP="002F16A7">
            <w:pPr>
              <w:jc w:val="center"/>
              <w:rPr>
                <w:rFonts w:ascii="Arial" w:hAnsi="Arial" w:cs="Arial"/>
                <w:sz w:val="18"/>
                <w:szCs w:val="22"/>
              </w:rPr>
            </w:pPr>
            <w:r>
              <w:rPr>
                <w:rFonts w:ascii="Arial" w:hAnsi="Arial" w:cs="Arial"/>
                <w:sz w:val="18"/>
                <w:szCs w:val="22"/>
              </w:rPr>
              <w:t>20</w:t>
            </w:r>
            <w:r w:rsidR="002F16A7" w:rsidRPr="002F16A7">
              <w:rPr>
                <w:rFonts w:ascii="Arial" w:hAnsi="Arial" w:cs="Arial"/>
                <w:sz w:val="18"/>
                <w:szCs w:val="22"/>
              </w:rPr>
              <w:t>/</w:t>
            </w:r>
            <w:r>
              <w:rPr>
                <w:rFonts w:ascii="Arial" w:hAnsi="Arial" w:cs="Arial"/>
                <w:sz w:val="18"/>
                <w:szCs w:val="22"/>
              </w:rPr>
              <w:t>01</w:t>
            </w:r>
            <w:r w:rsidR="002F16A7" w:rsidRPr="002F16A7">
              <w:rPr>
                <w:rFonts w:ascii="Arial" w:hAnsi="Arial" w:cs="Arial"/>
                <w:sz w:val="18"/>
                <w:szCs w:val="22"/>
              </w:rPr>
              <w:t>/201</w:t>
            </w:r>
            <w:r>
              <w:rPr>
                <w:rFonts w:ascii="Arial" w:hAnsi="Arial" w:cs="Arial"/>
                <w:sz w:val="18"/>
                <w:szCs w:val="22"/>
              </w:rPr>
              <w:t>7</w:t>
            </w:r>
          </w:p>
        </w:tc>
        <w:tc>
          <w:tcPr>
            <w:tcW w:w="1090"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 </w:t>
            </w:r>
            <w:r w:rsidR="00027EFE">
              <w:rPr>
                <w:rFonts w:ascii="Arial" w:hAnsi="Arial" w:cs="Arial"/>
                <w:sz w:val="18"/>
                <w:szCs w:val="22"/>
              </w:rPr>
              <w:t>103,53 €</w:t>
            </w:r>
          </w:p>
        </w:tc>
      </w:tr>
      <w:tr w:rsidR="002F16A7" w:rsidRPr="002F16A7" w:rsidTr="002F16A7">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F16A7" w:rsidRPr="002F16A7" w:rsidRDefault="001A11E1" w:rsidP="002F16A7">
            <w:pPr>
              <w:jc w:val="center"/>
              <w:rPr>
                <w:rFonts w:ascii="Arial" w:hAnsi="Arial" w:cs="Arial"/>
                <w:sz w:val="18"/>
                <w:szCs w:val="22"/>
              </w:rPr>
            </w:pPr>
            <w:r>
              <w:rPr>
                <w:rFonts w:ascii="Arial" w:hAnsi="Arial" w:cs="Arial"/>
                <w:sz w:val="18"/>
                <w:szCs w:val="22"/>
              </w:rPr>
              <w:t>80</w:t>
            </w:r>
          </w:p>
        </w:tc>
        <w:tc>
          <w:tcPr>
            <w:tcW w:w="425" w:type="dxa"/>
            <w:tcBorders>
              <w:top w:val="nil"/>
              <w:left w:val="nil"/>
              <w:bottom w:val="single" w:sz="4" w:space="0" w:color="auto"/>
              <w:right w:val="single" w:sz="4" w:space="0" w:color="auto"/>
            </w:tcBorders>
            <w:shd w:val="clear" w:color="auto" w:fill="auto"/>
            <w:noWrap/>
            <w:vAlign w:val="bottom"/>
            <w:hideMark/>
          </w:tcPr>
          <w:p w:rsidR="002F16A7" w:rsidRPr="002F16A7" w:rsidRDefault="001A11E1" w:rsidP="002F16A7">
            <w:pPr>
              <w:jc w:val="center"/>
              <w:rPr>
                <w:rFonts w:ascii="Arial" w:hAnsi="Arial" w:cs="Arial"/>
                <w:sz w:val="18"/>
                <w:szCs w:val="22"/>
              </w:rPr>
            </w:pPr>
            <w:r>
              <w:rPr>
                <w:rFonts w:ascii="Arial" w:hAnsi="Arial" w:cs="Arial"/>
                <w:sz w:val="18"/>
                <w:szCs w:val="22"/>
              </w:rPr>
              <w:t>38</w:t>
            </w:r>
          </w:p>
        </w:tc>
        <w:tc>
          <w:tcPr>
            <w:tcW w:w="1133" w:type="dxa"/>
            <w:tcBorders>
              <w:top w:val="nil"/>
              <w:left w:val="nil"/>
              <w:bottom w:val="single" w:sz="4" w:space="0" w:color="auto"/>
              <w:right w:val="single" w:sz="4" w:space="0" w:color="auto"/>
            </w:tcBorders>
            <w:shd w:val="clear" w:color="auto" w:fill="auto"/>
            <w:noWrap/>
            <w:vAlign w:val="bottom"/>
            <w:hideMark/>
          </w:tcPr>
          <w:p w:rsidR="002F16A7" w:rsidRPr="002F16A7" w:rsidRDefault="001A11E1" w:rsidP="002F16A7">
            <w:pPr>
              <w:jc w:val="center"/>
              <w:rPr>
                <w:rFonts w:ascii="Arial" w:hAnsi="Arial" w:cs="Arial"/>
                <w:sz w:val="18"/>
                <w:szCs w:val="22"/>
              </w:rPr>
            </w:pPr>
            <w:r>
              <w:rPr>
                <w:rFonts w:ascii="Arial" w:hAnsi="Arial" w:cs="Arial"/>
                <w:sz w:val="18"/>
                <w:szCs w:val="22"/>
              </w:rPr>
              <w:t>LAVOISIER</w:t>
            </w:r>
          </w:p>
        </w:tc>
        <w:tc>
          <w:tcPr>
            <w:tcW w:w="2977" w:type="dxa"/>
            <w:tcBorders>
              <w:top w:val="nil"/>
              <w:left w:val="nil"/>
              <w:bottom w:val="single" w:sz="4" w:space="0" w:color="auto"/>
              <w:right w:val="single" w:sz="4" w:space="0" w:color="auto"/>
            </w:tcBorders>
            <w:shd w:val="clear" w:color="auto" w:fill="auto"/>
            <w:noWrap/>
            <w:vAlign w:val="bottom"/>
            <w:hideMark/>
          </w:tcPr>
          <w:p w:rsidR="002F16A7" w:rsidRPr="002F16A7" w:rsidRDefault="001A11E1" w:rsidP="002F16A7">
            <w:pPr>
              <w:rPr>
                <w:rFonts w:ascii="Arial" w:hAnsi="Arial" w:cs="Arial"/>
                <w:sz w:val="18"/>
                <w:szCs w:val="22"/>
              </w:rPr>
            </w:pPr>
            <w:r>
              <w:rPr>
                <w:rFonts w:ascii="Arial" w:hAnsi="Arial" w:cs="Arial"/>
                <w:sz w:val="18"/>
                <w:szCs w:val="22"/>
              </w:rPr>
              <w:t>DUBARRY</w:t>
            </w:r>
          </w:p>
        </w:tc>
        <w:tc>
          <w:tcPr>
            <w:tcW w:w="2801" w:type="dxa"/>
            <w:tcBorders>
              <w:top w:val="nil"/>
              <w:left w:val="nil"/>
              <w:bottom w:val="single" w:sz="4" w:space="0" w:color="auto"/>
              <w:right w:val="nil"/>
            </w:tcBorders>
            <w:shd w:val="clear" w:color="auto" w:fill="auto"/>
            <w:noWrap/>
            <w:vAlign w:val="bottom"/>
            <w:hideMark/>
          </w:tcPr>
          <w:p w:rsidR="002F16A7" w:rsidRPr="002F16A7" w:rsidRDefault="001A11E1" w:rsidP="002F16A7">
            <w:pPr>
              <w:rPr>
                <w:rFonts w:ascii="Arial" w:hAnsi="Arial" w:cs="Arial"/>
                <w:color w:val="000000"/>
                <w:sz w:val="18"/>
                <w:szCs w:val="22"/>
              </w:rPr>
            </w:pPr>
            <w:r>
              <w:rPr>
                <w:rFonts w:ascii="Arial" w:hAnsi="Arial" w:cs="Arial"/>
                <w:color w:val="000000"/>
                <w:sz w:val="18"/>
                <w:szCs w:val="22"/>
              </w:rPr>
              <w:t>LIMOL / MACLOW</w:t>
            </w:r>
          </w:p>
        </w:tc>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2F16A7" w:rsidRPr="002F16A7" w:rsidRDefault="001A11E1" w:rsidP="002F16A7">
            <w:pPr>
              <w:jc w:val="center"/>
              <w:rPr>
                <w:rFonts w:ascii="Arial" w:hAnsi="Arial" w:cs="Arial"/>
                <w:sz w:val="18"/>
                <w:szCs w:val="22"/>
              </w:rPr>
            </w:pPr>
            <w:r>
              <w:rPr>
                <w:rFonts w:ascii="Arial" w:hAnsi="Arial" w:cs="Arial"/>
                <w:sz w:val="18"/>
                <w:szCs w:val="22"/>
              </w:rPr>
              <w:t>10/</w:t>
            </w:r>
            <w:r w:rsidR="002F16A7" w:rsidRPr="002F16A7">
              <w:rPr>
                <w:rFonts w:ascii="Arial" w:hAnsi="Arial" w:cs="Arial"/>
                <w:sz w:val="18"/>
                <w:szCs w:val="22"/>
              </w:rPr>
              <w:t>0</w:t>
            </w:r>
            <w:r>
              <w:rPr>
                <w:rFonts w:ascii="Arial" w:hAnsi="Arial" w:cs="Arial"/>
                <w:sz w:val="18"/>
                <w:szCs w:val="22"/>
              </w:rPr>
              <w:t>3</w:t>
            </w:r>
            <w:r w:rsidR="002F16A7" w:rsidRPr="002F16A7">
              <w:rPr>
                <w:rFonts w:ascii="Arial" w:hAnsi="Arial" w:cs="Arial"/>
                <w:sz w:val="18"/>
                <w:szCs w:val="22"/>
              </w:rPr>
              <w:t>/2017</w:t>
            </w:r>
          </w:p>
        </w:tc>
        <w:tc>
          <w:tcPr>
            <w:tcW w:w="1090"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 </w:t>
            </w:r>
          </w:p>
        </w:tc>
      </w:tr>
      <w:tr w:rsidR="002F16A7" w:rsidRPr="002F16A7" w:rsidTr="002F16A7">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120</w:t>
            </w:r>
          </w:p>
        </w:tc>
        <w:tc>
          <w:tcPr>
            <w:tcW w:w="425"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21</w:t>
            </w:r>
          </w:p>
        </w:tc>
        <w:tc>
          <w:tcPr>
            <w:tcW w:w="1133"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VOLTAIRE</w:t>
            </w:r>
          </w:p>
        </w:tc>
        <w:tc>
          <w:tcPr>
            <w:tcW w:w="2977"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rPr>
                <w:rFonts w:ascii="Arial" w:hAnsi="Arial" w:cs="Arial"/>
                <w:sz w:val="18"/>
                <w:szCs w:val="22"/>
              </w:rPr>
            </w:pPr>
            <w:r w:rsidRPr="002F16A7">
              <w:rPr>
                <w:rFonts w:ascii="Arial" w:hAnsi="Arial" w:cs="Arial"/>
                <w:sz w:val="18"/>
                <w:szCs w:val="22"/>
              </w:rPr>
              <w:t>AUBIGNAC</w:t>
            </w:r>
          </w:p>
        </w:tc>
        <w:tc>
          <w:tcPr>
            <w:tcW w:w="2801" w:type="dxa"/>
            <w:tcBorders>
              <w:top w:val="nil"/>
              <w:left w:val="nil"/>
              <w:bottom w:val="single" w:sz="4" w:space="0" w:color="auto"/>
              <w:right w:val="nil"/>
            </w:tcBorders>
            <w:shd w:val="clear" w:color="auto" w:fill="auto"/>
            <w:noWrap/>
            <w:vAlign w:val="bottom"/>
            <w:hideMark/>
          </w:tcPr>
          <w:p w:rsidR="002F16A7" w:rsidRPr="002F16A7" w:rsidRDefault="002F16A7" w:rsidP="002F16A7">
            <w:pPr>
              <w:rPr>
                <w:rFonts w:ascii="Arial" w:hAnsi="Arial" w:cs="Arial"/>
                <w:color w:val="000000"/>
                <w:sz w:val="18"/>
                <w:szCs w:val="22"/>
              </w:rPr>
            </w:pPr>
            <w:r w:rsidRPr="002F16A7">
              <w:rPr>
                <w:rFonts w:ascii="Arial" w:hAnsi="Arial" w:cs="Arial"/>
                <w:color w:val="000000"/>
                <w:sz w:val="18"/>
                <w:szCs w:val="22"/>
              </w:rPr>
              <w:t>?</w:t>
            </w:r>
          </w:p>
        </w:tc>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01/0</w:t>
            </w:r>
            <w:r>
              <w:rPr>
                <w:rFonts w:ascii="Arial" w:hAnsi="Arial" w:cs="Arial"/>
                <w:sz w:val="18"/>
                <w:szCs w:val="22"/>
              </w:rPr>
              <w:t>4</w:t>
            </w:r>
            <w:r w:rsidRPr="002F16A7">
              <w:rPr>
                <w:rFonts w:ascii="Arial" w:hAnsi="Arial" w:cs="Arial"/>
                <w:sz w:val="18"/>
                <w:szCs w:val="22"/>
              </w:rPr>
              <w:t>/2017</w:t>
            </w:r>
          </w:p>
        </w:tc>
        <w:tc>
          <w:tcPr>
            <w:tcW w:w="1090" w:type="dxa"/>
            <w:tcBorders>
              <w:top w:val="nil"/>
              <w:left w:val="nil"/>
              <w:bottom w:val="single" w:sz="4" w:space="0" w:color="auto"/>
              <w:right w:val="single" w:sz="4" w:space="0" w:color="auto"/>
            </w:tcBorders>
            <w:shd w:val="clear" w:color="auto" w:fill="auto"/>
            <w:noWrap/>
            <w:vAlign w:val="bottom"/>
            <w:hideMark/>
          </w:tcPr>
          <w:p w:rsidR="002F16A7" w:rsidRPr="002F16A7" w:rsidRDefault="002F16A7" w:rsidP="002F16A7">
            <w:pPr>
              <w:jc w:val="center"/>
              <w:rPr>
                <w:rFonts w:ascii="Arial" w:hAnsi="Arial" w:cs="Arial"/>
                <w:sz w:val="18"/>
                <w:szCs w:val="22"/>
              </w:rPr>
            </w:pPr>
            <w:r w:rsidRPr="002F16A7">
              <w:rPr>
                <w:rFonts w:ascii="Arial" w:hAnsi="Arial" w:cs="Arial"/>
                <w:sz w:val="18"/>
                <w:szCs w:val="22"/>
              </w:rPr>
              <w:t> </w:t>
            </w:r>
          </w:p>
        </w:tc>
      </w:tr>
    </w:tbl>
    <w:p w:rsidR="004B39F1" w:rsidRPr="00BD6757" w:rsidRDefault="004B39F1" w:rsidP="004B39F1">
      <w:pPr>
        <w:jc w:val="both"/>
        <w:rPr>
          <w:rFonts w:ascii="Verdana" w:hAnsi="Verdana"/>
          <w:b/>
          <w:color w:val="000000"/>
          <w:sz w:val="18"/>
        </w:rPr>
      </w:pPr>
    </w:p>
    <w:p w:rsidR="002C4FD9" w:rsidRDefault="002C4FD9" w:rsidP="000E2054">
      <w:pPr>
        <w:ind w:firstLine="708"/>
        <w:jc w:val="both"/>
        <w:rPr>
          <w:rFonts w:ascii="Verdana" w:hAnsi="Verdana"/>
          <w:color w:val="000000"/>
        </w:rPr>
      </w:pPr>
    </w:p>
    <w:p w:rsidR="004B39F1" w:rsidRDefault="00BD6757" w:rsidP="000E2054">
      <w:pPr>
        <w:ind w:firstLine="708"/>
        <w:jc w:val="both"/>
        <w:rPr>
          <w:rFonts w:ascii="Verdana" w:hAnsi="Verdana"/>
          <w:color w:val="000000"/>
        </w:rPr>
      </w:pPr>
      <w:r>
        <w:rPr>
          <w:rFonts w:ascii="Verdana" w:hAnsi="Verdana"/>
          <w:color w:val="000000"/>
        </w:rPr>
        <w:t>L</w:t>
      </w:r>
      <w:r w:rsidR="00F40718" w:rsidRPr="00F40718">
        <w:rPr>
          <w:rFonts w:ascii="Verdana" w:hAnsi="Verdana"/>
          <w:color w:val="000000"/>
        </w:rPr>
        <w:t xml:space="preserve">es </w:t>
      </w:r>
      <w:r w:rsidR="000E7DCD">
        <w:rPr>
          <w:rFonts w:ascii="Verdana" w:hAnsi="Verdana"/>
          <w:color w:val="000000"/>
        </w:rPr>
        <w:t>2</w:t>
      </w:r>
      <w:r w:rsidR="00F40718" w:rsidRPr="00F40718">
        <w:rPr>
          <w:rFonts w:ascii="Verdana" w:hAnsi="Verdana"/>
          <w:color w:val="000000"/>
        </w:rPr>
        <w:t xml:space="preserve"> ventes </w:t>
      </w:r>
      <w:r w:rsidR="00346253">
        <w:rPr>
          <w:rFonts w:ascii="Verdana" w:hAnsi="Verdana"/>
          <w:color w:val="000000"/>
        </w:rPr>
        <w:t>réalisées</w:t>
      </w:r>
      <w:r w:rsidR="00F40718">
        <w:rPr>
          <w:rFonts w:ascii="Verdana" w:hAnsi="Verdana"/>
          <w:color w:val="000000"/>
        </w:rPr>
        <w:t xml:space="preserve"> en décembre 2016</w:t>
      </w:r>
      <w:r>
        <w:rPr>
          <w:rFonts w:ascii="Verdana" w:hAnsi="Verdana"/>
          <w:color w:val="000000"/>
        </w:rPr>
        <w:t>,</w:t>
      </w:r>
      <w:r w:rsidR="00F40718">
        <w:rPr>
          <w:rFonts w:ascii="Verdana" w:hAnsi="Verdana"/>
          <w:color w:val="000000"/>
        </w:rPr>
        <w:t xml:space="preserve"> </w:t>
      </w:r>
      <w:r w:rsidR="00743575">
        <w:rPr>
          <w:rFonts w:ascii="Verdana" w:hAnsi="Verdana"/>
          <w:color w:val="000000"/>
        </w:rPr>
        <w:t>ont été régularisées</w:t>
      </w:r>
      <w:r w:rsidR="00F40718">
        <w:rPr>
          <w:rFonts w:ascii="Verdana" w:hAnsi="Verdana"/>
          <w:color w:val="000000"/>
        </w:rPr>
        <w:t xml:space="preserve"> </w:t>
      </w:r>
      <w:r w:rsidR="00743575">
        <w:rPr>
          <w:rFonts w:ascii="Verdana" w:hAnsi="Verdana"/>
          <w:color w:val="000000"/>
        </w:rPr>
        <w:t xml:space="preserve">en janvier </w:t>
      </w:r>
      <w:r w:rsidR="00F40718">
        <w:rPr>
          <w:rFonts w:ascii="Verdana" w:hAnsi="Verdana"/>
          <w:color w:val="000000"/>
        </w:rPr>
        <w:t xml:space="preserve">par les notaires, </w:t>
      </w:r>
      <w:r w:rsidR="00743575">
        <w:rPr>
          <w:rFonts w:ascii="Verdana" w:hAnsi="Verdana"/>
          <w:color w:val="000000"/>
        </w:rPr>
        <w:t>et les frais de mutation s</w:t>
      </w:r>
      <w:r w:rsidR="00F40718" w:rsidRPr="00F40718">
        <w:rPr>
          <w:rFonts w:ascii="Verdana" w:hAnsi="Verdana"/>
          <w:color w:val="000000"/>
        </w:rPr>
        <w:t xml:space="preserve">ont créditées </w:t>
      </w:r>
      <w:r w:rsidR="00F40718">
        <w:rPr>
          <w:rFonts w:ascii="Verdana" w:hAnsi="Verdana"/>
          <w:color w:val="000000"/>
        </w:rPr>
        <w:t>sur l’exercice 2017</w:t>
      </w:r>
      <w:r w:rsidR="00F40718" w:rsidRPr="00F40718">
        <w:rPr>
          <w:rFonts w:ascii="Verdana" w:hAnsi="Verdana"/>
          <w:color w:val="000000"/>
        </w:rPr>
        <w:t>.</w:t>
      </w:r>
      <w:r>
        <w:rPr>
          <w:rFonts w:ascii="Verdana" w:hAnsi="Verdana"/>
          <w:color w:val="000000"/>
        </w:rPr>
        <w:t xml:space="preserve"> </w:t>
      </w:r>
      <w:r w:rsidR="000E7DCD">
        <w:rPr>
          <w:rFonts w:ascii="Verdana" w:hAnsi="Verdana"/>
          <w:color w:val="000000"/>
        </w:rPr>
        <w:t xml:space="preserve">Une vente </w:t>
      </w:r>
      <w:r w:rsidR="00346253">
        <w:rPr>
          <w:rFonts w:ascii="Verdana" w:hAnsi="Verdana"/>
          <w:color w:val="000000"/>
        </w:rPr>
        <w:t xml:space="preserve">différée </w:t>
      </w:r>
      <w:r w:rsidR="00027EFE">
        <w:rPr>
          <w:rFonts w:ascii="Verdana" w:hAnsi="Verdana"/>
          <w:color w:val="000000"/>
        </w:rPr>
        <w:t>s’</w:t>
      </w:r>
      <w:r w:rsidR="000E7DCD">
        <w:rPr>
          <w:rFonts w:ascii="Verdana" w:hAnsi="Verdana"/>
          <w:color w:val="000000"/>
        </w:rPr>
        <w:t xml:space="preserve">est </w:t>
      </w:r>
      <w:r w:rsidR="00346253">
        <w:rPr>
          <w:rFonts w:ascii="Verdana" w:hAnsi="Verdana"/>
          <w:color w:val="000000"/>
        </w:rPr>
        <w:t>déroulée en janvier 2017,</w:t>
      </w:r>
      <w:r w:rsidR="000E7DCD">
        <w:rPr>
          <w:rFonts w:ascii="Verdana" w:hAnsi="Verdana"/>
          <w:color w:val="000000"/>
        </w:rPr>
        <w:t xml:space="preserve"> et</w:t>
      </w:r>
      <w:r w:rsidR="00346253">
        <w:rPr>
          <w:rFonts w:ascii="Verdana" w:hAnsi="Verdana"/>
          <w:color w:val="000000"/>
        </w:rPr>
        <w:t>,</w:t>
      </w:r>
      <w:r w:rsidR="000E7DCD">
        <w:rPr>
          <w:rFonts w:ascii="Verdana" w:hAnsi="Verdana"/>
          <w:color w:val="000000"/>
        </w:rPr>
        <w:t xml:space="preserve"> deux autres</w:t>
      </w:r>
      <w:r>
        <w:rPr>
          <w:rFonts w:ascii="Verdana" w:hAnsi="Verdana"/>
          <w:color w:val="000000"/>
        </w:rPr>
        <w:t xml:space="preserve"> vente</w:t>
      </w:r>
      <w:r w:rsidR="000E7DCD">
        <w:rPr>
          <w:rFonts w:ascii="Verdana" w:hAnsi="Verdana"/>
          <w:color w:val="000000"/>
        </w:rPr>
        <w:t>s</w:t>
      </w:r>
      <w:r>
        <w:rPr>
          <w:rFonts w:ascii="Verdana" w:hAnsi="Verdana"/>
          <w:color w:val="000000"/>
        </w:rPr>
        <w:t xml:space="preserve"> </w:t>
      </w:r>
      <w:r w:rsidR="000E7DCD">
        <w:rPr>
          <w:rFonts w:ascii="Verdana" w:hAnsi="Verdana"/>
          <w:color w:val="000000"/>
        </w:rPr>
        <w:t>sont</w:t>
      </w:r>
      <w:r>
        <w:rPr>
          <w:rFonts w:ascii="Verdana" w:hAnsi="Verdana"/>
          <w:color w:val="000000"/>
        </w:rPr>
        <w:t xml:space="preserve"> prévue</w:t>
      </w:r>
      <w:r w:rsidR="00346253">
        <w:rPr>
          <w:rFonts w:ascii="Verdana" w:hAnsi="Verdana"/>
          <w:color w:val="000000"/>
        </w:rPr>
        <w:t>s</w:t>
      </w:r>
      <w:r>
        <w:rPr>
          <w:rFonts w:ascii="Verdana" w:hAnsi="Verdana"/>
          <w:color w:val="000000"/>
        </w:rPr>
        <w:t xml:space="preserve"> </w:t>
      </w:r>
      <w:r w:rsidR="00346253">
        <w:rPr>
          <w:rFonts w:ascii="Verdana" w:hAnsi="Verdana"/>
          <w:color w:val="000000"/>
        </w:rPr>
        <w:t>en mars et avril 2017</w:t>
      </w:r>
      <w:r>
        <w:rPr>
          <w:rFonts w:ascii="Verdana" w:hAnsi="Verdana"/>
          <w:color w:val="000000"/>
        </w:rPr>
        <w:t>.</w:t>
      </w:r>
    </w:p>
    <w:p w:rsidR="00F40718" w:rsidRPr="00F40718" w:rsidRDefault="00F40718" w:rsidP="000E2054">
      <w:pPr>
        <w:ind w:firstLine="708"/>
        <w:jc w:val="both"/>
        <w:rPr>
          <w:rFonts w:ascii="Verdana" w:hAnsi="Verdana"/>
          <w:color w:val="000000"/>
        </w:rPr>
      </w:pPr>
    </w:p>
    <w:p w:rsidR="0033174A" w:rsidRDefault="00C96D2B" w:rsidP="000E2054">
      <w:pPr>
        <w:ind w:firstLine="708"/>
        <w:jc w:val="both"/>
        <w:rPr>
          <w:rFonts w:ascii="Verdana" w:hAnsi="Verdana"/>
          <w:color w:val="000000"/>
        </w:rPr>
      </w:pPr>
      <w:r w:rsidRPr="001C0C17">
        <w:rPr>
          <w:rFonts w:ascii="Verdana" w:hAnsi="Verdana"/>
          <w:b/>
          <w:color w:val="000000" w:themeColor="text1"/>
        </w:rPr>
        <w:t xml:space="preserve"> </w:t>
      </w:r>
      <w:r w:rsidR="00FA32D7" w:rsidRPr="001C0C17">
        <w:rPr>
          <w:rFonts w:ascii="Verdana" w:hAnsi="Verdana"/>
          <w:b/>
          <w:color w:val="000000" w:themeColor="text1"/>
        </w:rPr>
        <w:t>-</w:t>
      </w:r>
      <w:r w:rsidR="00FF21C9" w:rsidRPr="001C0C17">
        <w:rPr>
          <w:rFonts w:ascii="Verdana" w:hAnsi="Verdana"/>
          <w:b/>
          <w:color w:val="000000" w:themeColor="text1"/>
        </w:rPr>
        <w:t xml:space="preserve"> </w:t>
      </w:r>
      <w:r w:rsidR="00D07293" w:rsidRPr="001C0C17">
        <w:rPr>
          <w:rFonts w:ascii="Verdana" w:hAnsi="Verdana"/>
          <w:b/>
          <w:color w:val="000000" w:themeColor="text1"/>
        </w:rPr>
        <w:t>Le</w:t>
      </w:r>
      <w:r w:rsidR="00D07293" w:rsidRPr="001C0C17">
        <w:rPr>
          <w:rFonts w:ascii="Verdana" w:hAnsi="Verdana"/>
          <w:color w:val="000000" w:themeColor="text1"/>
        </w:rPr>
        <w:t xml:space="preserve"> </w:t>
      </w:r>
      <w:r w:rsidR="00D07293" w:rsidRPr="001C0C17">
        <w:rPr>
          <w:rFonts w:ascii="Verdana" w:hAnsi="Verdana"/>
          <w:b/>
          <w:color w:val="000000" w:themeColor="text1"/>
        </w:rPr>
        <w:t>montant des intérêts</w:t>
      </w:r>
      <w:r w:rsidR="00D07293" w:rsidRPr="001C0C17">
        <w:rPr>
          <w:rFonts w:ascii="Verdana" w:hAnsi="Verdana"/>
          <w:color w:val="000000" w:themeColor="text1"/>
        </w:rPr>
        <w:t xml:space="preserve"> du compte sur livret BLEU </w:t>
      </w:r>
      <w:r w:rsidR="00024802" w:rsidRPr="001C0C17">
        <w:rPr>
          <w:rFonts w:ascii="Verdana" w:hAnsi="Verdana"/>
          <w:color w:val="000000" w:themeColor="text1"/>
        </w:rPr>
        <w:t>pour 201</w:t>
      </w:r>
      <w:r w:rsidR="00F40718" w:rsidRPr="001C0C17">
        <w:rPr>
          <w:rFonts w:ascii="Verdana" w:hAnsi="Verdana"/>
          <w:color w:val="000000" w:themeColor="text1"/>
        </w:rPr>
        <w:t>6</w:t>
      </w:r>
      <w:r w:rsidR="00024802" w:rsidRPr="001C0C17">
        <w:rPr>
          <w:rFonts w:ascii="Verdana" w:hAnsi="Verdana"/>
          <w:color w:val="000000" w:themeColor="text1"/>
        </w:rPr>
        <w:t xml:space="preserve"> </w:t>
      </w:r>
      <w:r w:rsidR="00D07293" w:rsidRPr="001C0C17">
        <w:rPr>
          <w:rFonts w:ascii="Verdana" w:hAnsi="Verdana"/>
          <w:color w:val="000000" w:themeColor="text1"/>
        </w:rPr>
        <w:t xml:space="preserve">s’élève à </w:t>
      </w:r>
      <w:r w:rsidR="00A82759" w:rsidRPr="001C0C17">
        <w:rPr>
          <w:rFonts w:ascii="Verdana" w:hAnsi="Verdana"/>
          <w:b/>
          <w:color w:val="000000" w:themeColor="text1"/>
        </w:rPr>
        <w:t>3</w:t>
      </w:r>
      <w:r w:rsidR="001C0C17" w:rsidRPr="001C0C17">
        <w:rPr>
          <w:rFonts w:ascii="Verdana" w:hAnsi="Verdana"/>
          <w:b/>
          <w:color w:val="000000" w:themeColor="text1"/>
        </w:rPr>
        <w:t>41</w:t>
      </w:r>
      <w:r w:rsidR="00A82759" w:rsidRPr="001C0C17">
        <w:rPr>
          <w:rFonts w:ascii="Verdana" w:hAnsi="Verdana"/>
          <w:b/>
          <w:color w:val="000000" w:themeColor="text1"/>
        </w:rPr>
        <w:t>,</w:t>
      </w:r>
      <w:r w:rsidR="001C0C17" w:rsidRPr="001C0C17">
        <w:rPr>
          <w:rFonts w:ascii="Verdana" w:hAnsi="Verdana"/>
          <w:b/>
          <w:color w:val="000000" w:themeColor="text1"/>
        </w:rPr>
        <w:t>63</w:t>
      </w:r>
      <w:r w:rsidR="00D07293" w:rsidRPr="001C0C17">
        <w:rPr>
          <w:rFonts w:ascii="Verdana" w:hAnsi="Verdana"/>
          <w:b/>
          <w:color w:val="000000" w:themeColor="text1"/>
        </w:rPr>
        <w:t xml:space="preserve"> €</w:t>
      </w:r>
      <w:r w:rsidR="009E14D8" w:rsidRPr="001C0C17">
        <w:rPr>
          <w:rFonts w:ascii="Verdana" w:hAnsi="Verdana"/>
          <w:color w:val="000000" w:themeColor="text1"/>
        </w:rPr>
        <w:t xml:space="preserve">, </w:t>
      </w:r>
      <w:r w:rsidR="00D44473" w:rsidRPr="001C0C17">
        <w:rPr>
          <w:rFonts w:ascii="Verdana" w:hAnsi="Verdana"/>
          <w:color w:val="000000" w:themeColor="text1"/>
        </w:rPr>
        <w:t xml:space="preserve">(repère </w:t>
      </w:r>
      <w:r w:rsidR="00D44473" w:rsidRPr="008F1086">
        <w:rPr>
          <w:rFonts w:ascii="Verdana" w:hAnsi="Verdana"/>
          <w:color w:val="000000" w:themeColor="text1"/>
        </w:rPr>
        <w:t xml:space="preserve">1030) </w:t>
      </w:r>
      <w:r w:rsidR="00FF1BF0" w:rsidRPr="008F1086">
        <w:rPr>
          <w:rFonts w:ascii="Verdana" w:hAnsi="Verdana"/>
          <w:color w:val="000000"/>
        </w:rPr>
        <w:t xml:space="preserve">somme </w:t>
      </w:r>
      <w:r w:rsidR="00A82759">
        <w:rPr>
          <w:rFonts w:ascii="Verdana" w:hAnsi="Verdana"/>
          <w:color w:val="000000"/>
        </w:rPr>
        <w:t>légèrement inférieure</w:t>
      </w:r>
      <w:r w:rsidR="00ED613B" w:rsidRPr="008F1086">
        <w:rPr>
          <w:rFonts w:ascii="Verdana" w:hAnsi="Verdana"/>
          <w:color w:val="000000"/>
        </w:rPr>
        <w:t xml:space="preserve"> à celle de </w:t>
      </w:r>
      <w:r w:rsidR="00EE023E" w:rsidRPr="008F1086">
        <w:rPr>
          <w:rFonts w:ascii="Verdana" w:hAnsi="Verdana"/>
          <w:color w:val="000000"/>
        </w:rPr>
        <w:t>201</w:t>
      </w:r>
      <w:r w:rsidR="00F40718">
        <w:rPr>
          <w:rFonts w:ascii="Verdana" w:hAnsi="Verdana"/>
          <w:color w:val="000000"/>
        </w:rPr>
        <w:t>5</w:t>
      </w:r>
      <w:r w:rsidR="009E14D8" w:rsidRPr="008F1086">
        <w:rPr>
          <w:rFonts w:ascii="Verdana" w:hAnsi="Verdana"/>
          <w:color w:val="000000"/>
        </w:rPr>
        <w:t>.</w:t>
      </w:r>
    </w:p>
    <w:p w:rsidR="00C96D2B" w:rsidRDefault="00C96D2B" w:rsidP="000E2054">
      <w:pPr>
        <w:ind w:firstLine="708"/>
        <w:jc w:val="both"/>
        <w:rPr>
          <w:rFonts w:ascii="Verdana" w:hAnsi="Verdana"/>
          <w:color w:val="000000"/>
        </w:rPr>
      </w:pPr>
    </w:p>
    <w:p w:rsidR="00476A55" w:rsidRPr="001C79A4" w:rsidRDefault="00FA32D7" w:rsidP="00476A55">
      <w:pPr>
        <w:ind w:firstLine="705"/>
        <w:jc w:val="both"/>
        <w:rPr>
          <w:rFonts w:ascii="Verdana" w:hAnsi="Verdana"/>
          <w:color w:val="000000" w:themeColor="text1"/>
        </w:rPr>
      </w:pPr>
      <w:r w:rsidRPr="008F1086">
        <w:rPr>
          <w:rFonts w:ascii="Verdana" w:hAnsi="Verdana"/>
          <w:b/>
          <w:color w:val="000000"/>
        </w:rPr>
        <w:t>-</w:t>
      </w:r>
      <w:r w:rsidR="00FF21C9" w:rsidRPr="008F1086">
        <w:rPr>
          <w:rFonts w:ascii="Verdana" w:hAnsi="Verdana"/>
          <w:b/>
          <w:color w:val="000000"/>
        </w:rPr>
        <w:t xml:space="preserve"> </w:t>
      </w:r>
      <w:r w:rsidR="00DC4CDE" w:rsidRPr="008F1086">
        <w:rPr>
          <w:rFonts w:ascii="Verdana" w:hAnsi="Verdana"/>
          <w:b/>
          <w:color w:val="000000"/>
        </w:rPr>
        <w:t>Le</w:t>
      </w:r>
      <w:r w:rsidR="00DC4CDE" w:rsidRPr="008F1086">
        <w:rPr>
          <w:rFonts w:ascii="Verdana" w:hAnsi="Verdana"/>
          <w:color w:val="000000"/>
        </w:rPr>
        <w:t xml:space="preserve"> </w:t>
      </w:r>
      <w:r w:rsidR="00DC4CDE" w:rsidRPr="008F1086">
        <w:rPr>
          <w:rFonts w:ascii="Verdana" w:hAnsi="Verdana"/>
          <w:b/>
          <w:color w:val="000000"/>
        </w:rPr>
        <w:t xml:space="preserve">remboursement partiel </w:t>
      </w:r>
      <w:r w:rsidR="008E67B4" w:rsidRPr="008F1086">
        <w:rPr>
          <w:rFonts w:ascii="Verdana" w:hAnsi="Verdana"/>
          <w:b/>
          <w:color w:val="000000"/>
        </w:rPr>
        <w:t>par la mairie</w:t>
      </w:r>
      <w:r w:rsidR="008E67B4" w:rsidRPr="008F1086">
        <w:rPr>
          <w:rFonts w:ascii="Verdana" w:hAnsi="Verdana"/>
          <w:color w:val="000000"/>
        </w:rPr>
        <w:t xml:space="preserve"> </w:t>
      </w:r>
      <w:r w:rsidR="00DC4CDE" w:rsidRPr="008F1086">
        <w:rPr>
          <w:rFonts w:ascii="Verdana" w:hAnsi="Verdana"/>
          <w:color w:val="000000"/>
        </w:rPr>
        <w:t>des impôts fonciers</w:t>
      </w:r>
      <w:r w:rsidR="008E67B4" w:rsidRPr="008F1086">
        <w:rPr>
          <w:rFonts w:ascii="Verdana" w:hAnsi="Verdana"/>
          <w:color w:val="000000"/>
        </w:rPr>
        <w:t xml:space="preserve"> de </w:t>
      </w:r>
      <w:r w:rsidR="00EE023E" w:rsidRPr="008F1086">
        <w:rPr>
          <w:rFonts w:ascii="Verdana" w:hAnsi="Verdana"/>
          <w:color w:val="000000"/>
        </w:rPr>
        <w:t>201</w:t>
      </w:r>
      <w:r w:rsidR="00F40718">
        <w:rPr>
          <w:rFonts w:ascii="Verdana" w:hAnsi="Verdana"/>
          <w:color w:val="000000"/>
        </w:rPr>
        <w:t>6</w:t>
      </w:r>
      <w:r w:rsidR="002857D9">
        <w:rPr>
          <w:rFonts w:ascii="Verdana" w:hAnsi="Verdana"/>
          <w:color w:val="000000"/>
        </w:rPr>
        <w:t xml:space="preserve"> </w:t>
      </w:r>
      <w:r w:rsidR="001D431B" w:rsidRPr="008F1086">
        <w:rPr>
          <w:rFonts w:ascii="Verdana" w:hAnsi="Verdana"/>
          <w:color w:val="000000"/>
        </w:rPr>
        <w:t xml:space="preserve">(les ¾ des impôts </w:t>
      </w:r>
      <w:r w:rsidR="001D431B" w:rsidRPr="001C79A4">
        <w:rPr>
          <w:rFonts w:ascii="Verdana" w:hAnsi="Verdana"/>
          <w:color w:val="000000" w:themeColor="text1"/>
        </w:rPr>
        <w:t xml:space="preserve">payés par l’ASL) </w:t>
      </w:r>
      <w:r w:rsidR="008E67B4" w:rsidRPr="001C79A4">
        <w:rPr>
          <w:rFonts w:ascii="Verdana" w:hAnsi="Verdana"/>
          <w:color w:val="000000" w:themeColor="text1"/>
        </w:rPr>
        <w:t xml:space="preserve">s’élève à </w:t>
      </w:r>
      <w:r w:rsidR="00EE023E" w:rsidRPr="001C79A4">
        <w:rPr>
          <w:rFonts w:ascii="Verdana" w:hAnsi="Verdana"/>
          <w:b/>
          <w:color w:val="000000" w:themeColor="text1"/>
        </w:rPr>
        <w:t>1</w:t>
      </w:r>
      <w:r w:rsidR="00110A59" w:rsidRPr="001C79A4">
        <w:rPr>
          <w:rFonts w:ascii="Verdana" w:hAnsi="Verdana"/>
          <w:b/>
          <w:color w:val="000000" w:themeColor="text1"/>
        </w:rPr>
        <w:t> </w:t>
      </w:r>
      <w:r w:rsidR="00F40718">
        <w:rPr>
          <w:rFonts w:ascii="Verdana" w:hAnsi="Verdana"/>
          <w:b/>
          <w:color w:val="000000" w:themeColor="text1"/>
        </w:rPr>
        <w:t>182</w:t>
      </w:r>
      <w:r w:rsidR="00110A59" w:rsidRPr="001C79A4">
        <w:rPr>
          <w:rFonts w:ascii="Verdana" w:hAnsi="Verdana"/>
          <w:b/>
          <w:color w:val="000000" w:themeColor="text1"/>
        </w:rPr>
        <w:t>,</w:t>
      </w:r>
      <w:r w:rsidR="00F40718">
        <w:rPr>
          <w:rFonts w:ascii="Verdana" w:hAnsi="Verdana"/>
          <w:b/>
          <w:color w:val="000000" w:themeColor="text1"/>
        </w:rPr>
        <w:t>75</w:t>
      </w:r>
      <w:r w:rsidR="008E67B4" w:rsidRPr="001C79A4">
        <w:rPr>
          <w:rFonts w:ascii="Verdana" w:hAnsi="Verdana"/>
          <w:b/>
          <w:color w:val="000000" w:themeColor="text1"/>
        </w:rPr>
        <w:t xml:space="preserve"> €</w:t>
      </w:r>
      <w:r w:rsidR="00D44473" w:rsidRPr="001C79A4">
        <w:rPr>
          <w:rFonts w:ascii="Verdana" w:hAnsi="Verdana"/>
          <w:b/>
          <w:color w:val="000000" w:themeColor="text1"/>
        </w:rPr>
        <w:t xml:space="preserve"> </w:t>
      </w:r>
      <w:r w:rsidR="00D44473" w:rsidRPr="001C79A4">
        <w:rPr>
          <w:rFonts w:ascii="Verdana" w:hAnsi="Verdana"/>
          <w:color w:val="000000" w:themeColor="text1"/>
        </w:rPr>
        <w:t>(repère 10</w:t>
      </w:r>
      <w:r w:rsidR="00076593" w:rsidRPr="001C79A4">
        <w:rPr>
          <w:rFonts w:ascii="Verdana" w:hAnsi="Verdana"/>
          <w:color w:val="000000" w:themeColor="text1"/>
        </w:rPr>
        <w:t>4</w:t>
      </w:r>
      <w:r w:rsidR="00D44473" w:rsidRPr="001C79A4">
        <w:rPr>
          <w:rFonts w:ascii="Verdana" w:hAnsi="Verdana"/>
          <w:color w:val="000000" w:themeColor="text1"/>
        </w:rPr>
        <w:t>0)</w:t>
      </w:r>
      <w:r w:rsidR="001C2EBF" w:rsidRPr="001C79A4">
        <w:rPr>
          <w:rFonts w:ascii="Verdana" w:hAnsi="Verdana"/>
          <w:color w:val="000000" w:themeColor="text1"/>
        </w:rPr>
        <w:t>.</w:t>
      </w:r>
      <w:r w:rsidR="00D61407" w:rsidRPr="001C79A4">
        <w:rPr>
          <w:rFonts w:ascii="Verdana" w:hAnsi="Verdana"/>
          <w:color w:val="000000" w:themeColor="text1"/>
        </w:rPr>
        <w:t xml:space="preserve"> </w:t>
      </w:r>
    </w:p>
    <w:p w:rsidR="00C96D2B" w:rsidRPr="001C79A4" w:rsidRDefault="00C96D2B" w:rsidP="00476A55">
      <w:pPr>
        <w:ind w:firstLine="705"/>
        <w:jc w:val="both"/>
        <w:rPr>
          <w:rFonts w:ascii="Verdana" w:hAnsi="Verdana"/>
          <w:color w:val="000000" w:themeColor="text1"/>
        </w:rPr>
      </w:pPr>
    </w:p>
    <w:p w:rsidR="00076593" w:rsidRPr="001C79A4" w:rsidRDefault="00FA32D7" w:rsidP="00317C25">
      <w:pPr>
        <w:ind w:firstLine="705"/>
        <w:jc w:val="both"/>
        <w:rPr>
          <w:rFonts w:ascii="Verdana" w:hAnsi="Verdana"/>
          <w:color w:val="000000" w:themeColor="text1"/>
        </w:rPr>
      </w:pPr>
      <w:r w:rsidRPr="001C79A4">
        <w:rPr>
          <w:rFonts w:ascii="Verdana" w:hAnsi="Verdana"/>
          <w:b/>
          <w:color w:val="000000" w:themeColor="text1"/>
        </w:rPr>
        <w:t>-</w:t>
      </w:r>
      <w:r w:rsidR="00FF21C9" w:rsidRPr="001C79A4">
        <w:rPr>
          <w:rFonts w:ascii="Verdana" w:hAnsi="Verdana"/>
          <w:b/>
          <w:color w:val="000000" w:themeColor="text1"/>
        </w:rPr>
        <w:t xml:space="preserve"> </w:t>
      </w:r>
      <w:r w:rsidR="0062271D" w:rsidRPr="001C79A4">
        <w:rPr>
          <w:rFonts w:ascii="Verdana" w:hAnsi="Verdana"/>
          <w:b/>
          <w:color w:val="000000" w:themeColor="text1"/>
        </w:rPr>
        <w:t>L</w:t>
      </w:r>
      <w:r w:rsidR="00904B57" w:rsidRPr="001C79A4">
        <w:rPr>
          <w:rFonts w:ascii="Verdana" w:hAnsi="Verdana"/>
          <w:b/>
          <w:color w:val="000000" w:themeColor="text1"/>
        </w:rPr>
        <w:t>e</w:t>
      </w:r>
      <w:r w:rsidR="00621E0A" w:rsidRPr="001C79A4">
        <w:rPr>
          <w:rFonts w:ascii="Verdana" w:hAnsi="Verdana"/>
          <w:color w:val="000000" w:themeColor="text1"/>
        </w:rPr>
        <w:t xml:space="preserve"> </w:t>
      </w:r>
      <w:r w:rsidR="00621E0A" w:rsidRPr="001C79A4">
        <w:rPr>
          <w:rFonts w:ascii="Verdana" w:hAnsi="Verdana"/>
          <w:b/>
          <w:color w:val="000000" w:themeColor="text1"/>
        </w:rPr>
        <w:t>montant de</w:t>
      </w:r>
      <w:r w:rsidR="00904B57" w:rsidRPr="001C79A4">
        <w:rPr>
          <w:rFonts w:ascii="Verdana" w:hAnsi="Verdana"/>
          <w:b/>
          <w:color w:val="000000" w:themeColor="text1"/>
        </w:rPr>
        <w:t>s cotisations</w:t>
      </w:r>
      <w:r w:rsidR="00EE023E" w:rsidRPr="001C79A4">
        <w:rPr>
          <w:rFonts w:ascii="Verdana" w:hAnsi="Verdana"/>
          <w:b/>
          <w:color w:val="000000" w:themeColor="text1"/>
        </w:rPr>
        <w:t xml:space="preserve"> reçues</w:t>
      </w:r>
      <w:r w:rsidR="00EE023E" w:rsidRPr="001C79A4">
        <w:rPr>
          <w:rFonts w:ascii="Verdana" w:hAnsi="Verdana"/>
          <w:color w:val="000000" w:themeColor="text1"/>
        </w:rPr>
        <w:t xml:space="preserve"> par chèques ou prélèvements</w:t>
      </w:r>
      <w:r w:rsidR="00DF6AA2" w:rsidRPr="001C79A4">
        <w:rPr>
          <w:rFonts w:ascii="Verdana" w:hAnsi="Verdana"/>
          <w:color w:val="000000" w:themeColor="text1"/>
        </w:rPr>
        <w:t xml:space="preserve"> </w:t>
      </w:r>
      <w:r w:rsidR="000C6F04" w:rsidRPr="001C79A4">
        <w:rPr>
          <w:rFonts w:ascii="Verdana" w:hAnsi="Verdana"/>
          <w:color w:val="000000" w:themeColor="text1"/>
        </w:rPr>
        <w:t xml:space="preserve">automatiques SEPA </w:t>
      </w:r>
      <w:r w:rsidR="00DF6AA2" w:rsidRPr="001C0C17">
        <w:rPr>
          <w:rFonts w:ascii="Verdana" w:hAnsi="Verdana"/>
          <w:color w:val="000000" w:themeColor="text1"/>
        </w:rPr>
        <w:t xml:space="preserve">s’élève à </w:t>
      </w:r>
      <w:r w:rsidR="001C0C17" w:rsidRPr="001C0C17">
        <w:rPr>
          <w:rFonts w:ascii="Verdana" w:hAnsi="Verdana"/>
          <w:b/>
          <w:color w:val="000000" w:themeColor="text1"/>
        </w:rPr>
        <w:t>49</w:t>
      </w:r>
      <w:r w:rsidR="009E7701" w:rsidRPr="001C0C17">
        <w:rPr>
          <w:rFonts w:ascii="Verdana" w:hAnsi="Verdana"/>
          <w:b/>
          <w:color w:val="000000" w:themeColor="text1"/>
        </w:rPr>
        <w:t xml:space="preserve"> </w:t>
      </w:r>
      <w:r w:rsidR="001C0C17" w:rsidRPr="001C0C17">
        <w:rPr>
          <w:rFonts w:ascii="Verdana" w:hAnsi="Verdana"/>
          <w:b/>
          <w:color w:val="000000" w:themeColor="text1"/>
        </w:rPr>
        <w:t>611</w:t>
      </w:r>
      <w:r w:rsidR="0062271D" w:rsidRPr="001C0C17">
        <w:rPr>
          <w:rFonts w:ascii="Verdana" w:hAnsi="Verdana"/>
          <w:b/>
          <w:color w:val="000000" w:themeColor="text1"/>
        </w:rPr>
        <w:t>,</w:t>
      </w:r>
      <w:r w:rsidR="001C0C17" w:rsidRPr="001C0C17">
        <w:rPr>
          <w:rFonts w:ascii="Verdana" w:hAnsi="Verdana"/>
          <w:b/>
          <w:color w:val="000000" w:themeColor="text1"/>
        </w:rPr>
        <w:t>19</w:t>
      </w:r>
      <w:r w:rsidR="00802E42" w:rsidRPr="001C0C17">
        <w:rPr>
          <w:rFonts w:ascii="Verdana" w:hAnsi="Verdana"/>
          <w:b/>
          <w:color w:val="000000" w:themeColor="text1"/>
        </w:rPr>
        <w:t xml:space="preserve"> </w:t>
      </w:r>
      <w:r w:rsidR="00DF6AA2" w:rsidRPr="001C0C17">
        <w:rPr>
          <w:rFonts w:ascii="Verdana" w:hAnsi="Verdana"/>
          <w:b/>
          <w:color w:val="000000" w:themeColor="text1"/>
        </w:rPr>
        <w:t>€</w:t>
      </w:r>
      <w:r w:rsidR="00DF6AA2" w:rsidRPr="001C0C17">
        <w:rPr>
          <w:rFonts w:ascii="Verdana" w:hAnsi="Verdana"/>
          <w:color w:val="000000" w:themeColor="text1"/>
        </w:rPr>
        <w:t xml:space="preserve">. </w:t>
      </w:r>
      <w:r w:rsidR="009C2223" w:rsidRPr="001C0C17">
        <w:rPr>
          <w:rFonts w:ascii="Verdana" w:hAnsi="Verdana"/>
          <w:color w:val="000000" w:themeColor="text1"/>
        </w:rPr>
        <w:t>En tenant compte des petits produits</w:t>
      </w:r>
      <w:r w:rsidR="00B1201B" w:rsidRPr="001C0C17">
        <w:rPr>
          <w:rFonts w:ascii="Verdana" w:hAnsi="Verdana"/>
          <w:color w:val="000000" w:themeColor="text1"/>
        </w:rPr>
        <w:t xml:space="preserve"> vus ci-dessus</w:t>
      </w:r>
      <w:r w:rsidR="009C2223" w:rsidRPr="001C0C17">
        <w:rPr>
          <w:rFonts w:ascii="Verdana" w:hAnsi="Verdana"/>
          <w:color w:val="000000" w:themeColor="text1"/>
        </w:rPr>
        <w:t xml:space="preserve"> (repères 1020,1030 et </w:t>
      </w:r>
      <w:r w:rsidR="009C2223" w:rsidRPr="001C79A4">
        <w:rPr>
          <w:rFonts w:ascii="Verdana" w:hAnsi="Verdana"/>
          <w:color w:val="000000" w:themeColor="text1"/>
        </w:rPr>
        <w:t xml:space="preserve">1040) d’un total de </w:t>
      </w:r>
      <w:r w:rsidR="009C2223" w:rsidRPr="001C0C17">
        <w:rPr>
          <w:rFonts w:ascii="Verdana" w:hAnsi="Verdana"/>
          <w:b/>
          <w:color w:val="000000" w:themeColor="text1"/>
        </w:rPr>
        <w:t>2 </w:t>
      </w:r>
      <w:r w:rsidR="001C0C17" w:rsidRPr="001C0C17">
        <w:rPr>
          <w:rFonts w:ascii="Verdana" w:hAnsi="Verdana"/>
          <w:b/>
          <w:color w:val="000000" w:themeColor="text1"/>
        </w:rPr>
        <w:t>042</w:t>
      </w:r>
      <w:r w:rsidR="009C2223" w:rsidRPr="001C0C17">
        <w:rPr>
          <w:rFonts w:ascii="Verdana" w:hAnsi="Verdana"/>
          <w:b/>
          <w:color w:val="000000" w:themeColor="text1"/>
        </w:rPr>
        <w:t>,</w:t>
      </w:r>
      <w:r w:rsidR="001C0C17" w:rsidRPr="001C0C17">
        <w:rPr>
          <w:rFonts w:ascii="Verdana" w:hAnsi="Verdana"/>
          <w:b/>
          <w:color w:val="000000" w:themeColor="text1"/>
        </w:rPr>
        <w:t>03</w:t>
      </w:r>
      <w:r w:rsidR="009C2223" w:rsidRPr="001C0C17">
        <w:rPr>
          <w:rFonts w:ascii="Verdana" w:hAnsi="Verdana"/>
          <w:b/>
          <w:color w:val="000000" w:themeColor="text1"/>
        </w:rPr>
        <w:t xml:space="preserve"> €</w:t>
      </w:r>
      <w:r w:rsidR="00076593" w:rsidRPr="001C0C17">
        <w:rPr>
          <w:rFonts w:ascii="Verdana" w:hAnsi="Verdana"/>
          <w:color w:val="000000" w:themeColor="text1"/>
        </w:rPr>
        <w:t>,</w:t>
      </w:r>
      <w:r w:rsidR="009C2223" w:rsidRPr="001C0C17">
        <w:rPr>
          <w:rFonts w:ascii="Verdana" w:hAnsi="Verdana"/>
          <w:color w:val="000000" w:themeColor="text1"/>
        </w:rPr>
        <w:t xml:space="preserve"> l’ensemble</w:t>
      </w:r>
      <w:r w:rsidR="00076593" w:rsidRPr="001C0C17">
        <w:rPr>
          <w:rFonts w:ascii="Verdana" w:hAnsi="Verdana"/>
          <w:color w:val="000000" w:themeColor="text1"/>
        </w:rPr>
        <w:t xml:space="preserve"> des produits s’élève à </w:t>
      </w:r>
      <w:r w:rsidR="00076593" w:rsidRPr="001C0C17">
        <w:rPr>
          <w:rFonts w:ascii="Verdana" w:hAnsi="Verdana"/>
          <w:b/>
          <w:color w:val="000000" w:themeColor="text1"/>
        </w:rPr>
        <w:t>5</w:t>
      </w:r>
      <w:r w:rsidR="001C0C17" w:rsidRPr="001C0C17">
        <w:rPr>
          <w:rFonts w:ascii="Verdana" w:hAnsi="Verdana"/>
          <w:b/>
          <w:color w:val="000000" w:themeColor="text1"/>
        </w:rPr>
        <w:t>1</w:t>
      </w:r>
      <w:r w:rsidR="00076593" w:rsidRPr="001C0C17">
        <w:rPr>
          <w:rFonts w:ascii="Verdana" w:hAnsi="Verdana"/>
          <w:b/>
          <w:color w:val="000000" w:themeColor="text1"/>
        </w:rPr>
        <w:t> </w:t>
      </w:r>
      <w:r w:rsidR="001C0C17" w:rsidRPr="001C0C17">
        <w:rPr>
          <w:rFonts w:ascii="Verdana" w:hAnsi="Verdana"/>
          <w:b/>
          <w:color w:val="000000" w:themeColor="text1"/>
        </w:rPr>
        <w:t>653</w:t>
      </w:r>
      <w:r w:rsidR="00076593" w:rsidRPr="001C0C17">
        <w:rPr>
          <w:rFonts w:ascii="Verdana" w:hAnsi="Verdana"/>
          <w:b/>
          <w:color w:val="000000" w:themeColor="text1"/>
        </w:rPr>
        <w:t>,</w:t>
      </w:r>
      <w:r w:rsidR="001C0C17" w:rsidRPr="001C0C17">
        <w:rPr>
          <w:rFonts w:ascii="Verdana" w:hAnsi="Verdana"/>
          <w:b/>
          <w:color w:val="000000" w:themeColor="text1"/>
        </w:rPr>
        <w:t>22</w:t>
      </w:r>
      <w:r w:rsidR="00076593" w:rsidRPr="001C0C17">
        <w:rPr>
          <w:rFonts w:ascii="Verdana" w:hAnsi="Verdana"/>
          <w:b/>
          <w:color w:val="000000" w:themeColor="text1"/>
        </w:rPr>
        <w:t xml:space="preserve"> €</w:t>
      </w:r>
      <w:r w:rsidR="00076593" w:rsidRPr="001C0C17">
        <w:rPr>
          <w:rFonts w:ascii="Verdana" w:hAnsi="Verdana"/>
          <w:color w:val="000000" w:themeColor="text1"/>
        </w:rPr>
        <w:t>.</w:t>
      </w:r>
    </w:p>
    <w:p w:rsidR="00076593" w:rsidRPr="001C79A4" w:rsidRDefault="00076593" w:rsidP="00317C25">
      <w:pPr>
        <w:ind w:firstLine="705"/>
        <w:jc w:val="both"/>
        <w:rPr>
          <w:rFonts w:ascii="Verdana" w:hAnsi="Verdana"/>
          <w:color w:val="000000" w:themeColor="text1"/>
        </w:rPr>
      </w:pPr>
    </w:p>
    <w:p w:rsidR="002C4FD9" w:rsidRDefault="005771CA" w:rsidP="005771CA">
      <w:pPr>
        <w:jc w:val="both"/>
        <w:rPr>
          <w:rFonts w:ascii="Verdana" w:hAnsi="Verdana"/>
          <w:color w:val="000000" w:themeColor="text1"/>
        </w:rPr>
      </w:pPr>
      <w:r w:rsidRPr="001C0C17">
        <w:rPr>
          <w:rFonts w:ascii="Verdana" w:hAnsi="Verdana"/>
          <w:color w:val="000000" w:themeColor="text1"/>
        </w:rPr>
        <w:t xml:space="preserve"> </w:t>
      </w:r>
      <w:r w:rsidRPr="001C0C17">
        <w:rPr>
          <w:rFonts w:ascii="Verdana" w:hAnsi="Verdana"/>
          <w:color w:val="000000" w:themeColor="text1"/>
        </w:rPr>
        <w:tab/>
      </w:r>
    </w:p>
    <w:p w:rsidR="002D0293" w:rsidRPr="001C0C17" w:rsidRDefault="002C4FD9" w:rsidP="005771CA">
      <w:pPr>
        <w:jc w:val="both"/>
        <w:rPr>
          <w:rFonts w:ascii="Verdana" w:hAnsi="Verdana"/>
          <w:color w:val="000000" w:themeColor="text1"/>
        </w:rPr>
      </w:pPr>
      <w:r>
        <w:rPr>
          <w:rFonts w:ascii="Verdana" w:hAnsi="Verdana"/>
          <w:color w:val="000000" w:themeColor="text1"/>
        </w:rPr>
        <w:tab/>
      </w:r>
      <w:r w:rsidR="005771CA" w:rsidRPr="001C0C17">
        <w:rPr>
          <w:rFonts w:ascii="Verdana" w:hAnsi="Verdana"/>
          <w:color w:val="000000" w:themeColor="text1"/>
        </w:rPr>
        <w:t>F</w:t>
      </w:r>
      <w:r w:rsidR="00076593" w:rsidRPr="001C0C17">
        <w:rPr>
          <w:rFonts w:ascii="Verdana" w:hAnsi="Verdana"/>
          <w:color w:val="000000" w:themeColor="text1"/>
        </w:rPr>
        <w:t>in 201</w:t>
      </w:r>
      <w:r w:rsidR="00F40718" w:rsidRPr="001C0C17">
        <w:rPr>
          <w:rFonts w:ascii="Verdana" w:hAnsi="Verdana"/>
          <w:color w:val="000000" w:themeColor="text1"/>
        </w:rPr>
        <w:t>6</w:t>
      </w:r>
      <w:r w:rsidR="00076593" w:rsidRPr="001C0C17">
        <w:rPr>
          <w:rFonts w:ascii="Verdana" w:hAnsi="Verdana"/>
          <w:color w:val="000000" w:themeColor="text1"/>
        </w:rPr>
        <w:t xml:space="preserve">, un solde </w:t>
      </w:r>
      <w:r w:rsidR="002A1845" w:rsidRPr="001C0C17">
        <w:rPr>
          <w:rFonts w:ascii="Verdana" w:hAnsi="Verdana"/>
          <w:color w:val="000000" w:themeColor="text1"/>
        </w:rPr>
        <w:t>posi</w:t>
      </w:r>
      <w:r w:rsidR="00076593" w:rsidRPr="001C0C17">
        <w:rPr>
          <w:rFonts w:ascii="Verdana" w:hAnsi="Verdana"/>
          <w:color w:val="000000" w:themeColor="text1"/>
        </w:rPr>
        <w:t xml:space="preserve">tif d’exploitation de </w:t>
      </w:r>
      <w:r w:rsidR="001C0C17" w:rsidRPr="001C0C17">
        <w:rPr>
          <w:rFonts w:ascii="Verdana" w:hAnsi="Verdana"/>
          <w:b/>
          <w:color w:val="000000" w:themeColor="text1"/>
        </w:rPr>
        <w:t>5 000</w:t>
      </w:r>
      <w:r w:rsidR="00076593" w:rsidRPr="001C0C17">
        <w:rPr>
          <w:rFonts w:ascii="Verdana" w:hAnsi="Verdana"/>
          <w:b/>
          <w:color w:val="000000" w:themeColor="text1"/>
        </w:rPr>
        <w:t>,</w:t>
      </w:r>
      <w:r w:rsidR="001C0C17" w:rsidRPr="001C0C17">
        <w:rPr>
          <w:rFonts w:ascii="Verdana" w:hAnsi="Verdana"/>
          <w:b/>
          <w:color w:val="000000" w:themeColor="text1"/>
        </w:rPr>
        <w:t>95</w:t>
      </w:r>
      <w:r w:rsidR="00076593" w:rsidRPr="001C0C17">
        <w:rPr>
          <w:rFonts w:ascii="Verdana" w:hAnsi="Verdana"/>
          <w:b/>
          <w:color w:val="000000" w:themeColor="text1"/>
        </w:rPr>
        <w:t xml:space="preserve"> €</w:t>
      </w:r>
      <w:r w:rsidR="00076593" w:rsidRPr="001C0C17">
        <w:rPr>
          <w:rFonts w:ascii="Verdana" w:hAnsi="Verdana"/>
          <w:color w:val="000000" w:themeColor="text1"/>
        </w:rPr>
        <w:t xml:space="preserve"> (repère </w:t>
      </w:r>
      <w:r w:rsidR="002A1845" w:rsidRPr="001C0C17">
        <w:rPr>
          <w:rFonts w:ascii="Verdana" w:hAnsi="Verdana"/>
          <w:color w:val="000000" w:themeColor="text1"/>
        </w:rPr>
        <w:t>3</w:t>
      </w:r>
      <w:r w:rsidR="00076593" w:rsidRPr="001C0C17">
        <w:rPr>
          <w:rFonts w:ascii="Verdana" w:hAnsi="Verdana"/>
          <w:color w:val="000000" w:themeColor="text1"/>
        </w:rPr>
        <w:t>000) apparaît</w:t>
      </w:r>
      <w:r w:rsidR="001D431B" w:rsidRPr="001C0C17">
        <w:rPr>
          <w:rFonts w:ascii="Verdana" w:hAnsi="Verdana"/>
          <w:color w:val="000000" w:themeColor="text1"/>
        </w:rPr>
        <w:t xml:space="preserve"> puisque </w:t>
      </w:r>
      <w:r w:rsidR="0074240D" w:rsidRPr="001C0C17">
        <w:rPr>
          <w:rFonts w:ascii="Verdana" w:hAnsi="Verdana"/>
          <w:color w:val="000000" w:themeColor="text1"/>
        </w:rPr>
        <w:t xml:space="preserve">le </w:t>
      </w:r>
      <w:r w:rsidR="0074240D" w:rsidRPr="001C79A4">
        <w:rPr>
          <w:rFonts w:ascii="Verdana" w:hAnsi="Verdana"/>
          <w:color w:val="000000" w:themeColor="text1"/>
        </w:rPr>
        <w:t xml:space="preserve">montant </w:t>
      </w:r>
      <w:r w:rsidR="00076593" w:rsidRPr="001C79A4">
        <w:rPr>
          <w:rFonts w:ascii="Verdana" w:hAnsi="Verdana"/>
          <w:color w:val="000000" w:themeColor="text1"/>
        </w:rPr>
        <w:t xml:space="preserve">total des charges </w:t>
      </w:r>
      <w:r w:rsidR="0074240D" w:rsidRPr="001C79A4">
        <w:rPr>
          <w:rFonts w:ascii="Verdana" w:hAnsi="Verdana"/>
          <w:color w:val="000000" w:themeColor="text1"/>
        </w:rPr>
        <w:t xml:space="preserve">est </w:t>
      </w:r>
      <w:r w:rsidR="001D431B" w:rsidRPr="001C79A4">
        <w:rPr>
          <w:rFonts w:ascii="Verdana" w:hAnsi="Verdana"/>
          <w:color w:val="000000" w:themeColor="text1"/>
        </w:rPr>
        <w:t xml:space="preserve">de </w:t>
      </w:r>
      <w:r w:rsidR="001C0C17" w:rsidRPr="001C0C17">
        <w:rPr>
          <w:rFonts w:ascii="Verdana" w:hAnsi="Verdana"/>
          <w:b/>
          <w:color w:val="000000" w:themeColor="text1"/>
        </w:rPr>
        <w:t>46</w:t>
      </w:r>
      <w:r w:rsidR="00E7405D" w:rsidRPr="001C0C17">
        <w:rPr>
          <w:rFonts w:ascii="Verdana" w:hAnsi="Verdana"/>
          <w:b/>
          <w:color w:val="000000" w:themeColor="text1"/>
        </w:rPr>
        <w:t> </w:t>
      </w:r>
      <w:r w:rsidR="001C0C17" w:rsidRPr="001C0C17">
        <w:rPr>
          <w:rFonts w:ascii="Verdana" w:hAnsi="Verdana"/>
          <w:b/>
          <w:color w:val="000000" w:themeColor="text1"/>
        </w:rPr>
        <w:t>652</w:t>
      </w:r>
      <w:r w:rsidR="00E7405D" w:rsidRPr="001C0C17">
        <w:rPr>
          <w:rFonts w:ascii="Verdana" w:hAnsi="Verdana"/>
          <w:b/>
          <w:color w:val="000000" w:themeColor="text1"/>
        </w:rPr>
        <w:t>,</w:t>
      </w:r>
      <w:r w:rsidR="005771CA" w:rsidRPr="001C0C17">
        <w:rPr>
          <w:rFonts w:ascii="Verdana" w:hAnsi="Verdana"/>
          <w:b/>
          <w:color w:val="000000" w:themeColor="text1"/>
        </w:rPr>
        <w:t>2</w:t>
      </w:r>
      <w:r w:rsidR="001C0C17" w:rsidRPr="001C0C17">
        <w:rPr>
          <w:rFonts w:ascii="Verdana" w:hAnsi="Verdana"/>
          <w:b/>
          <w:color w:val="000000" w:themeColor="text1"/>
        </w:rPr>
        <w:t>7</w:t>
      </w:r>
      <w:r w:rsidR="00E7405D" w:rsidRPr="001C0C17">
        <w:rPr>
          <w:rFonts w:ascii="Verdana" w:hAnsi="Verdana"/>
          <w:b/>
          <w:color w:val="000000" w:themeColor="text1"/>
        </w:rPr>
        <w:t xml:space="preserve"> </w:t>
      </w:r>
      <w:r w:rsidR="001D431B" w:rsidRPr="001C0C17">
        <w:rPr>
          <w:rFonts w:ascii="Verdana" w:hAnsi="Verdana"/>
          <w:b/>
          <w:color w:val="000000" w:themeColor="text1"/>
        </w:rPr>
        <w:t>€</w:t>
      </w:r>
      <w:r w:rsidR="00076593" w:rsidRPr="001C0C17">
        <w:rPr>
          <w:rFonts w:ascii="Verdana" w:hAnsi="Verdana"/>
          <w:color w:val="000000" w:themeColor="text1"/>
        </w:rPr>
        <w:t xml:space="preserve">. </w:t>
      </w:r>
      <w:r w:rsidR="00DA3D6A">
        <w:rPr>
          <w:rFonts w:ascii="Verdana" w:hAnsi="Verdana"/>
          <w:color w:val="000000" w:themeColor="text1"/>
        </w:rPr>
        <w:t>Le montant de ce solde était engagé au dernier trimestre 2016 mais le règlement a été effectué en janvier 2017.</w:t>
      </w:r>
    </w:p>
    <w:p w:rsidR="002A1845" w:rsidRPr="008F1086" w:rsidRDefault="002A1845" w:rsidP="00317C25">
      <w:pPr>
        <w:ind w:firstLine="705"/>
        <w:jc w:val="both"/>
        <w:rPr>
          <w:rFonts w:ascii="Verdana" w:hAnsi="Verdana"/>
          <w:color w:val="000000"/>
        </w:rPr>
      </w:pPr>
    </w:p>
    <w:p w:rsidR="001E6023" w:rsidRDefault="001E6023" w:rsidP="00317C25">
      <w:pPr>
        <w:ind w:firstLine="705"/>
        <w:jc w:val="both"/>
        <w:rPr>
          <w:rFonts w:ascii="Verdana" w:hAnsi="Verdana"/>
          <w:color w:val="000000"/>
        </w:rPr>
      </w:pPr>
    </w:p>
    <w:p w:rsidR="00DF6AA2" w:rsidRPr="008F1086" w:rsidRDefault="002131E2" w:rsidP="00317C25">
      <w:pPr>
        <w:ind w:firstLine="705"/>
        <w:jc w:val="both"/>
        <w:rPr>
          <w:rFonts w:ascii="Verdana" w:hAnsi="Verdana"/>
          <w:color w:val="000000"/>
        </w:rPr>
      </w:pPr>
      <w:r w:rsidRPr="001C0C17">
        <w:rPr>
          <w:rFonts w:ascii="Verdana" w:hAnsi="Verdana"/>
          <w:color w:val="000000" w:themeColor="text1"/>
        </w:rPr>
        <w:t xml:space="preserve">Pour information, </w:t>
      </w:r>
      <w:r w:rsidRPr="001C0C17">
        <w:rPr>
          <w:rFonts w:ascii="Verdana" w:hAnsi="Verdana"/>
          <w:b/>
          <w:color w:val="000000" w:themeColor="text1"/>
        </w:rPr>
        <w:t>l</w:t>
      </w:r>
      <w:r w:rsidR="00DF6AA2" w:rsidRPr="001C0C17">
        <w:rPr>
          <w:rFonts w:ascii="Verdana" w:hAnsi="Verdana"/>
          <w:b/>
          <w:color w:val="000000" w:themeColor="text1"/>
        </w:rPr>
        <w:t>a trésorerie</w:t>
      </w:r>
      <w:r w:rsidR="00DF6AA2" w:rsidRPr="001C0C17">
        <w:rPr>
          <w:rFonts w:ascii="Verdana" w:hAnsi="Verdana"/>
          <w:color w:val="000000" w:themeColor="text1"/>
        </w:rPr>
        <w:t xml:space="preserve"> au </w:t>
      </w:r>
      <w:r w:rsidR="00DF6AA2" w:rsidRPr="001C0C17">
        <w:rPr>
          <w:rFonts w:ascii="Verdana" w:hAnsi="Verdana"/>
          <w:b/>
          <w:color w:val="000000" w:themeColor="text1"/>
        </w:rPr>
        <w:t>31/12/20</w:t>
      </w:r>
      <w:r w:rsidR="009E14D8" w:rsidRPr="001C0C17">
        <w:rPr>
          <w:rFonts w:ascii="Verdana" w:hAnsi="Verdana"/>
          <w:b/>
          <w:color w:val="000000" w:themeColor="text1"/>
        </w:rPr>
        <w:t>1</w:t>
      </w:r>
      <w:r w:rsidR="00F40718" w:rsidRPr="001C0C17">
        <w:rPr>
          <w:rFonts w:ascii="Verdana" w:hAnsi="Verdana"/>
          <w:b/>
          <w:color w:val="000000" w:themeColor="text1"/>
        </w:rPr>
        <w:t>6</w:t>
      </w:r>
      <w:r w:rsidR="00DF6AA2" w:rsidRPr="001C0C17">
        <w:rPr>
          <w:rFonts w:ascii="Verdana" w:hAnsi="Verdana"/>
          <w:color w:val="000000" w:themeColor="text1"/>
        </w:rPr>
        <w:t xml:space="preserve"> </w:t>
      </w:r>
      <w:r w:rsidR="00004A8C" w:rsidRPr="001C0C17">
        <w:rPr>
          <w:rFonts w:ascii="Verdana" w:hAnsi="Verdana"/>
          <w:color w:val="000000" w:themeColor="text1"/>
        </w:rPr>
        <w:t>s’él</w:t>
      </w:r>
      <w:r w:rsidR="00756AA8" w:rsidRPr="001C0C17">
        <w:rPr>
          <w:rFonts w:ascii="Verdana" w:hAnsi="Verdana"/>
          <w:color w:val="000000" w:themeColor="text1"/>
        </w:rPr>
        <w:t>e</w:t>
      </w:r>
      <w:r w:rsidR="00004A8C" w:rsidRPr="001C0C17">
        <w:rPr>
          <w:rFonts w:ascii="Verdana" w:hAnsi="Verdana"/>
          <w:color w:val="000000" w:themeColor="text1"/>
        </w:rPr>
        <w:t>v</w:t>
      </w:r>
      <w:r w:rsidR="00756AA8" w:rsidRPr="001C0C17">
        <w:rPr>
          <w:rFonts w:ascii="Verdana" w:hAnsi="Verdana"/>
          <w:color w:val="000000" w:themeColor="text1"/>
        </w:rPr>
        <w:t>ait</w:t>
      </w:r>
      <w:r w:rsidR="00004A8C" w:rsidRPr="001C0C17">
        <w:rPr>
          <w:rFonts w:ascii="Verdana" w:hAnsi="Verdana"/>
          <w:color w:val="000000" w:themeColor="text1"/>
        </w:rPr>
        <w:t xml:space="preserve"> à </w:t>
      </w:r>
      <w:r w:rsidR="00301AA4" w:rsidRPr="001C0C17">
        <w:rPr>
          <w:rFonts w:ascii="Verdana" w:hAnsi="Verdana"/>
          <w:b/>
          <w:color w:val="000000" w:themeColor="text1"/>
        </w:rPr>
        <w:t>4</w:t>
      </w:r>
      <w:r w:rsidR="001C0C17" w:rsidRPr="001C0C17">
        <w:rPr>
          <w:rFonts w:ascii="Verdana" w:hAnsi="Verdana"/>
          <w:b/>
          <w:color w:val="000000" w:themeColor="text1"/>
        </w:rPr>
        <w:t>6</w:t>
      </w:r>
      <w:r w:rsidR="00D41BBB" w:rsidRPr="001C0C17">
        <w:rPr>
          <w:rFonts w:ascii="Verdana" w:hAnsi="Verdana"/>
          <w:b/>
          <w:color w:val="000000" w:themeColor="text1"/>
        </w:rPr>
        <w:t xml:space="preserve"> </w:t>
      </w:r>
      <w:r w:rsidR="00A82759" w:rsidRPr="001C0C17">
        <w:rPr>
          <w:rFonts w:ascii="Verdana" w:hAnsi="Verdana"/>
          <w:b/>
          <w:color w:val="000000" w:themeColor="text1"/>
        </w:rPr>
        <w:t>84</w:t>
      </w:r>
      <w:r w:rsidR="001C0C17" w:rsidRPr="001C0C17">
        <w:rPr>
          <w:rFonts w:ascii="Verdana" w:hAnsi="Verdana"/>
          <w:b/>
          <w:color w:val="000000" w:themeColor="text1"/>
        </w:rPr>
        <w:t>3</w:t>
      </w:r>
      <w:r w:rsidRPr="001C0C17">
        <w:rPr>
          <w:rFonts w:ascii="Verdana" w:hAnsi="Verdana"/>
          <w:b/>
          <w:color w:val="000000" w:themeColor="text1"/>
        </w:rPr>
        <w:t>,</w:t>
      </w:r>
      <w:r w:rsidR="00A82759" w:rsidRPr="001C0C17">
        <w:rPr>
          <w:rFonts w:ascii="Verdana" w:hAnsi="Verdana"/>
          <w:b/>
          <w:color w:val="000000" w:themeColor="text1"/>
        </w:rPr>
        <w:t>6</w:t>
      </w:r>
      <w:r w:rsidR="001C0C17" w:rsidRPr="001C0C17">
        <w:rPr>
          <w:rFonts w:ascii="Verdana" w:hAnsi="Verdana"/>
          <w:b/>
          <w:color w:val="000000" w:themeColor="text1"/>
        </w:rPr>
        <w:t>4</w:t>
      </w:r>
      <w:r w:rsidR="00DF6AA2" w:rsidRPr="001C0C17">
        <w:rPr>
          <w:rFonts w:ascii="Verdana" w:hAnsi="Verdana"/>
          <w:b/>
          <w:color w:val="000000" w:themeColor="text1"/>
        </w:rPr>
        <w:t xml:space="preserve"> €</w:t>
      </w:r>
      <w:r w:rsidRPr="001C0C17">
        <w:rPr>
          <w:rFonts w:ascii="Verdana" w:hAnsi="Verdana"/>
          <w:color w:val="000000" w:themeColor="text1"/>
        </w:rPr>
        <w:t> </w:t>
      </w:r>
      <w:r w:rsidR="00301AA4" w:rsidRPr="001C0C17">
        <w:rPr>
          <w:rFonts w:ascii="Verdana" w:hAnsi="Verdana"/>
          <w:color w:val="000000" w:themeColor="text1"/>
        </w:rPr>
        <w:t>(repère 900)</w:t>
      </w:r>
      <w:r w:rsidR="005342FF" w:rsidRPr="001C0C17">
        <w:rPr>
          <w:rFonts w:ascii="Verdana" w:hAnsi="Verdana"/>
          <w:color w:val="000000" w:themeColor="text1"/>
        </w:rPr>
        <w:t xml:space="preserve"> </w:t>
      </w:r>
      <w:r w:rsidRPr="001C0C17">
        <w:rPr>
          <w:rFonts w:ascii="Verdana" w:hAnsi="Verdana"/>
          <w:color w:val="000000" w:themeColor="text1"/>
        </w:rPr>
        <w:t xml:space="preserve">et se </w:t>
      </w:r>
      <w:r w:rsidRPr="008F1086">
        <w:rPr>
          <w:rFonts w:ascii="Verdana" w:hAnsi="Verdana"/>
          <w:color w:val="000000"/>
        </w:rPr>
        <w:t>décomposait comme suit :</w:t>
      </w:r>
    </w:p>
    <w:p w:rsidR="009C2E32" w:rsidRPr="008F1086" w:rsidRDefault="009C2E32" w:rsidP="00317C25">
      <w:pPr>
        <w:ind w:firstLine="705"/>
        <w:jc w:val="both"/>
        <w:rPr>
          <w:rFonts w:ascii="Verdana" w:hAnsi="Verdana"/>
          <w:color w:val="000000"/>
        </w:rPr>
      </w:pPr>
    </w:p>
    <w:tbl>
      <w:tblPr>
        <w:tblW w:w="8188" w:type="dxa"/>
        <w:jc w:val="center"/>
        <w:tblCellMar>
          <w:left w:w="70" w:type="dxa"/>
          <w:right w:w="70" w:type="dxa"/>
        </w:tblCellMar>
        <w:tblLook w:val="04A0" w:firstRow="1" w:lastRow="0" w:firstColumn="1" w:lastColumn="0" w:noHBand="0" w:noVBand="1"/>
        <w:tblDescription w:val="Résumé succint"/>
      </w:tblPr>
      <w:tblGrid>
        <w:gridCol w:w="6197"/>
        <w:gridCol w:w="1991"/>
      </w:tblGrid>
      <w:tr w:rsidR="009E7701" w:rsidRPr="001C0C17" w:rsidTr="0064481E">
        <w:trPr>
          <w:trHeight w:val="244"/>
          <w:jc w:val="center"/>
        </w:trPr>
        <w:tc>
          <w:tcPr>
            <w:tcW w:w="818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E7701" w:rsidRPr="001C0C17" w:rsidRDefault="009E7701" w:rsidP="002857D9">
            <w:pPr>
              <w:jc w:val="center"/>
              <w:rPr>
                <w:rFonts w:ascii="Arial" w:hAnsi="Arial" w:cs="Arial"/>
                <w:b/>
                <w:bCs/>
                <w:color w:val="000000" w:themeColor="text1"/>
              </w:rPr>
            </w:pPr>
            <w:r w:rsidRPr="001C0C17">
              <w:rPr>
                <w:rFonts w:ascii="Arial" w:hAnsi="Arial" w:cs="Arial"/>
                <w:b/>
                <w:bCs/>
                <w:color w:val="000000" w:themeColor="text1"/>
              </w:rPr>
              <w:t>Disponibilités au 31/12/201</w:t>
            </w:r>
            <w:r w:rsidR="000E4568">
              <w:rPr>
                <w:rFonts w:ascii="Arial" w:hAnsi="Arial" w:cs="Arial"/>
                <w:b/>
                <w:bCs/>
                <w:color w:val="000000" w:themeColor="text1"/>
              </w:rPr>
              <w:t>6</w:t>
            </w:r>
          </w:p>
        </w:tc>
      </w:tr>
      <w:tr w:rsidR="009E7701" w:rsidRPr="001C0C17" w:rsidTr="0064481E">
        <w:trPr>
          <w:trHeight w:val="259"/>
          <w:jc w:val="center"/>
        </w:trPr>
        <w:tc>
          <w:tcPr>
            <w:tcW w:w="6197" w:type="dxa"/>
            <w:tcBorders>
              <w:top w:val="nil"/>
              <w:left w:val="single" w:sz="8" w:space="0" w:color="auto"/>
              <w:bottom w:val="single" w:sz="8" w:space="0" w:color="auto"/>
              <w:right w:val="single" w:sz="4" w:space="0" w:color="auto"/>
            </w:tcBorders>
            <w:shd w:val="clear" w:color="auto" w:fill="auto"/>
            <w:noWrap/>
            <w:vAlign w:val="bottom"/>
            <w:hideMark/>
          </w:tcPr>
          <w:p w:rsidR="009E7701" w:rsidRPr="001C0C17" w:rsidRDefault="009E7701" w:rsidP="009E7701">
            <w:pPr>
              <w:rPr>
                <w:rFonts w:ascii="Arial" w:hAnsi="Arial" w:cs="Arial"/>
                <w:b/>
                <w:bCs/>
                <w:color w:val="000000" w:themeColor="text1"/>
              </w:rPr>
            </w:pPr>
            <w:r w:rsidRPr="001C0C17">
              <w:rPr>
                <w:rFonts w:ascii="Arial" w:hAnsi="Arial" w:cs="Arial"/>
                <w:b/>
                <w:bCs/>
                <w:color w:val="000000" w:themeColor="text1"/>
              </w:rPr>
              <w:t>Valeurs</w:t>
            </w:r>
          </w:p>
        </w:tc>
        <w:tc>
          <w:tcPr>
            <w:tcW w:w="1991" w:type="dxa"/>
            <w:tcBorders>
              <w:top w:val="nil"/>
              <w:left w:val="nil"/>
              <w:bottom w:val="single" w:sz="8" w:space="0" w:color="auto"/>
              <w:right w:val="single" w:sz="8" w:space="0" w:color="auto"/>
            </w:tcBorders>
            <w:shd w:val="clear" w:color="auto" w:fill="auto"/>
            <w:noWrap/>
            <w:vAlign w:val="bottom"/>
            <w:hideMark/>
          </w:tcPr>
          <w:p w:rsidR="009E7701" w:rsidRPr="001C0C17" w:rsidRDefault="009E7701" w:rsidP="009E7701">
            <w:pPr>
              <w:jc w:val="center"/>
              <w:rPr>
                <w:rFonts w:ascii="Arial" w:hAnsi="Arial" w:cs="Arial"/>
                <w:b/>
                <w:bCs/>
                <w:color w:val="000000" w:themeColor="text1"/>
              </w:rPr>
            </w:pPr>
            <w:r w:rsidRPr="001C0C17">
              <w:rPr>
                <w:rFonts w:ascii="Arial" w:hAnsi="Arial" w:cs="Arial"/>
                <w:b/>
                <w:bCs/>
                <w:color w:val="000000" w:themeColor="text1"/>
              </w:rPr>
              <w:t xml:space="preserve"> Montant </w:t>
            </w:r>
          </w:p>
        </w:tc>
      </w:tr>
      <w:tr w:rsidR="009E7701" w:rsidRPr="001C0C17" w:rsidTr="0064481E">
        <w:trPr>
          <w:trHeight w:val="244"/>
          <w:jc w:val="center"/>
        </w:trPr>
        <w:tc>
          <w:tcPr>
            <w:tcW w:w="6197" w:type="dxa"/>
            <w:tcBorders>
              <w:top w:val="nil"/>
              <w:left w:val="single" w:sz="8" w:space="0" w:color="auto"/>
              <w:right w:val="single" w:sz="4" w:space="0" w:color="auto"/>
            </w:tcBorders>
            <w:shd w:val="clear" w:color="auto" w:fill="auto"/>
            <w:noWrap/>
            <w:vAlign w:val="bottom"/>
            <w:hideMark/>
          </w:tcPr>
          <w:p w:rsidR="009E7701" w:rsidRPr="001C0C17" w:rsidRDefault="009E7701" w:rsidP="00301AA4">
            <w:pPr>
              <w:rPr>
                <w:rFonts w:ascii="Arial" w:hAnsi="Arial" w:cs="Arial"/>
                <w:color w:val="000000" w:themeColor="text1"/>
              </w:rPr>
            </w:pPr>
            <w:r w:rsidRPr="001C0C17">
              <w:rPr>
                <w:rFonts w:ascii="Arial" w:hAnsi="Arial" w:cs="Arial"/>
                <w:color w:val="000000" w:themeColor="text1"/>
              </w:rPr>
              <w:t>Compte épargne Livret Bleu</w:t>
            </w:r>
          </w:p>
        </w:tc>
        <w:tc>
          <w:tcPr>
            <w:tcW w:w="1991" w:type="dxa"/>
            <w:tcBorders>
              <w:top w:val="nil"/>
              <w:left w:val="nil"/>
              <w:right w:val="single" w:sz="8" w:space="0" w:color="auto"/>
            </w:tcBorders>
            <w:shd w:val="clear" w:color="auto" w:fill="auto"/>
            <w:noWrap/>
            <w:vAlign w:val="bottom"/>
            <w:hideMark/>
          </w:tcPr>
          <w:p w:rsidR="009E7701" w:rsidRPr="001C0C17" w:rsidRDefault="009E7701" w:rsidP="00A82759">
            <w:pPr>
              <w:jc w:val="right"/>
              <w:rPr>
                <w:rFonts w:ascii="Arial" w:hAnsi="Arial" w:cs="Arial"/>
                <w:color w:val="000000" w:themeColor="text1"/>
              </w:rPr>
            </w:pPr>
            <w:r w:rsidRPr="001C0C17">
              <w:rPr>
                <w:rFonts w:ascii="Arial" w:hAnsi="Arial" w:cs="Arial"/>
                <w:color w:val="000000" w:themeColor="text1"/>
              </w:rPr>
              <w:t xml:space="preserve">       </w:t>
            </w:r>
            <w:r w:rsidR="00A82759" w:rsidRPr="001C0C17">
              <w:rPr>
                <w:rFonts w:ascii="Arial" w:hAnsi="Arial" w:cs="Arial"/>
                <w:color w:val="000000" w:themeColor="text1"/>
              </w:rPr>
              <w:t>4</w:t>
            </w:r>
            <w:r w:rsidR="001C0C17" w:rsidRPr="001C0C17">
              <w:rPr>
                <w:rFonts w:ascii="Arial" w:hAnsi="Arial" w:cs="Arial"/>
                <w:color w:val="000000" w:themeColor="text1"/>
              </w:rPr>
              <w:t>6</w:t>
            </w:r>
            <w:r w:rsidRPr="001C0C17">
              <w:rPr>
                <w:rFonts w:ascii="Arial" w:hAnsi="Arial" w:cs="Arial"/>
                <w:color w:val="000000" w:themeColor="text1"/>
              </w:rPr>
              <w:t xml:space="preserve"> </w:t>
            </w:r>
            <w:r w:rsidR="001C0C17" w:rsidRPr="001C0C17">
              <w:rPr>
                <w:rFonts w:ascii="Arial" w:hAnsi="Arial" w:cs="Arial"/>
                <w:color w:val="000000" w:themeColor="text1"/>
              </w:rPr>
              <w:t>479</w:t>
            </w:r>
            <w:r w:rsidRPr="001C0C17">
              <w:rPr>
                <w:rFonts w:ascii="Arial" w:hAnsi="Arial" w:cs="Arial"/>
                <w:color w:val="000000" w:themeColor="text1"/>
              </w:rPr>
              <w:t>,</w:t>
            </w:r>
            <w:r w:rsidR="001C0C17" w:rsidRPr="001C0C17">
              <w:rPr>
                <w:rFonts w:ascii="Arial" w:hAnsi="Arial" w:cs="Arial"/>
                <w:color w:val="000000" w:themeColor="text1"/>
              </w:rPr>
              <w:t>88</w:t>
            </w:r>
            <w:r w:rsidRPr="001C0C17">
              <w:rPr>
                <w:rFonts w:ascii="Arial" w:hAnsi="Arial" w:cs="Arial"/>
                <w:color w:val="000000" w:themeColor="text1"/>
              </w:rPr>
              <w:t xml:space="preserve"> € </w:t>
            </w:r>
          </w:p>
        </w:tc>
      </w:tr>
      <w:tr w:rsidR="009E7701" w:rsidRPr="001C0C17" w:rsidTr="0064481E">
        <w:trPr>
          <w:trHeight w:val="244"/>
          <w:jc w:val="center"/>
        </w:trPr>
        <w:tc>
          <w:tcPr>
            <w:tcW w:w="6197" w:type="dxa"/>
            <w:tcBorders>
              <w:top w:val="nil"/>
              <w:left w:val="single" w:sz="8" w:space="0" w:color="auto"/>
              <w:bottom w:val="single" w:sz="4" w:space="0" w:color="auto"/>
              <w:right w:val="single" w:sz="4" w:space="0" w:color="auto"/>
            </w:tcBorders>
            <w:shd w:val="clear" w:color="auto" w:fill="auto"/>
            <w:noWrap/>
            <w:vAlign w:val="bottom"/>
            <w:hideMark/>
          </w:tcPr>
          <w:p w:rsidR="009E7701" w:rsidRPr="001C0C17" w:rsidRDefault="009E7701" w:rsidP="009E7701">
            <w:pPr>
              <w:rPr>
                <w:rFonts w:ascii="Arial" w:hAnsi="Arial" w:cs="Arial"/>
                <w:color w:val="000000" w:themeColor="text1"/>
              </w:rPr>
            </w:pPr>
            <w:r w:rsidRPr="001C0C17">
              <w:rPr>
                <w:rFonts w:ascii="Arial" w:hAnsi="Arial" w:cs="Arial"/>
                <w:color w:val="000000" w:themeColor="text1"/>
              </w:rPr>
              <w:t>Compte de dépôts</w:t>
            </w:r>
            <w:r w:rsidR="009168E0" w:rsidRPr="001C0C17">
              <w:rPr>
                <w:rFonts w:ascii="Arial" w:hAnsi="Arial" w:cs="Arial"/>
                <w:color w:val="000000" w:themeColor="text1"/>
              </w:rPr>
              <w:t xml:space="preserve"> courant</w:t>
            </w:r>
          </w:p>
        </w:tc>
        <w:tc>
          <w:tcPr>
            <w:tcW w:w="1991" w:type="dxa"/>
            <w:tcBorders>
              <w:top w:val="nil"/>
              <w:left w:val="nil"/>
              <w:bottom w:val="single" w:sz="4" w:space="0" w:color="auto"/>
              <w:right w:val="single" w:sz="8" w:space="0" w:color="auto"/>
            </w:tcBorders>
            <w:shd w:val="clear" w:color="auto" w:fill="auto"/>
            <w:noWrap/>
            <w:vAlign w:val="bottom"/>
            <w:hideMark/>
          </w:tcPr>
          <w:p w:rsidR="009E7701" w:rsidRPr="001C0C17" w:rsidRDefault="00D41BBB" w:rsidP="00A82759">
            <w:pPr>
              <w:jc w:val="right"/>
              <w:rPr>
                <w:rFonts w:ascii="Arial" w:hAnsi="Arial" w:cs="Arial"/>
                <w:color w:val="000000" w:themeColor="text1"/>
              </w:rPr>
            </w:pPr>
            <w:r w:rsidRPr="001C0C17">
              <w:rPr>
                <w:rFonts w:ascii="Arial" w:hAnsi="Arial" w:cs="Arial"/>
                <w:color w:val="000000" w:themeColor="text1"/>
              </w:rPr>
              <w:t xml:space="preserve">         </w:t>
            </w:r>
            <w:r w:rsidR="001C0C17" w:rsidRPr="001C0C17">
              <w:rPr>
                <w:rFonts w:ascii="Arial" w:hAnsi="Arial" w:cs="Arial"/>
                <w:color w:val="000000" w:themeColor="text1"/>
              </w:rPr>
              <w:t>363</w:t>
            </w:r>
            <w:r w:rsidR="009E7701" w:rsidRPr="001C0C17">
              <w:rPr>
                <w:rFonts w:ascii="Arial" w:hAnsi="Arial" w:cs="Arial"/>
                <w:color w:val="000000" w:themeColor="text1"/>
              </w:rPr>
              <w:t>,</w:t>
            </w:r>
            <w:r w:rsidR="001C0C17" w:rsidRPr="001C0C17">
              <w:rPr>
                <w:rFonts w:ascii="Arial" w:hAnsi="Arial" w:cs="Arial"/>
                <w:color w:val="000000" w:themeColor="text1"/>
              </w:rPr>
              <w:t>76</w:t>
            </w:r>
            <w:r w:rsidR="009E7701" w:rsidRPr="001C0C17">
              <w:rPr>
                <w:rFonts w:ascii="Arial" w:hAnsi="Arial" w:cs="Arial"/>
                <w:color w:val="000000" w:themeColor="text1"/>
              </w:rPr>
              <w:t xml:space="preserve"> € </w:t>
            </w:r>
          </w:p>
        </w:tc>
      </w:tr>
      <w:tr w:rsidR="009E7701" w:rsidRPr="001C0C17" w:rsidTr="0064481E">
        <w:trPr>
          <w:trHeight w:val="259"/>
          <w:jc w:val="center"/>
        </w:trPr>
        <w:tc>
          <w:tcPr>
            <w:tcW w:w="619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E7701" w:rsidRPr="001C0C17" w:rsidRDefault="009E7701" w:rsidP="00110A59">
            <w:pPr>
              <w:jc w:val="right"/>
              <w:rPr>
                <w:rFonts w:ascii="Arial" w:hAnsi="Arial" w:cs="Arial"/>
                <w:b/>
                <w:bCs/>
                <w:color w:val="000000" w:themeColor="text1"/>
              </w:rPr>
            </w:pPr>
            <w:r w:rsidRPr="001C0C17">
              <w:rPr>
                <w:rFonts w:ascii="Arial" w:hAnsi="Arial" w:cs="Arial"/>
                <w:b/>
                <w:bCs/>
                <w:color w:val="000000" w:themeColor="text1"/>
              </w:rPr>
              <w:t>Trésorerie au 31/12/201</w:t>
            </w:r>
            <w:r w:rsidR="002C4FD9">
              <w:rPr>
                <w:rFonts w:ascii="Arial" w:hAnsi="Arial" w:cs="Arial"/>
                <w:b/>
                <w:bCs/>
                <w:color w:val="000000" w:themeColor="text1"/>
              </w:rPr>
              <w:t>6</w:t>
            </w:r>
          </w:p>
        </w:tc>
        <w:tc>
          <w:tcPr>
            <w:tcW w:w="1991" w:type="dxa"/>
            <w:tcBorders>
              <w:top w:val="single" w:sz="4" w:space="0" w:color="auto"/>
              <w:left w:val="nil"/>
              <w:bottom w:val="single" w:sz="8" w:space="0" w:color="auto"/>
              <w:right w:val="single" w:sz="8" w:space="0" w:color="auto"/>
            </w:tcBorders>
            <w:shd w:val="clear" w:color="auto" w:fill="auto"/>
            <w:noWrap/>
            <w:vAlign w:val="bottom"/>
            <w:hideMark/>
          </w:tcPr>
          <w:p w:rsidR="009E7701" w:rsidRPr="001C0C17" w:rsidRDefault="009E7701" w:rsidP="00A82759">
            <w:pPr>
              <w:jc w:val="right"/>
              <w:rPr>
                <w:rFonts w:ascii="Arial" w:hAnsi="Arial" w:cs="Arial"/>
                <w:b/>
                <w:bCs/>
                <w:color w:val="000000" w:themeColor="text1"/>
              </w:rPr>
            </w:pPr>
            <w:r w:rsidRPr="001C0C17">
              <w:rPr>
                <w:rFonts w:ascii="Arial" w:hAnsi="Arial" w:cs="Arial"/>
                <w:b/>
                <w:bCs/>
                <w:color w:val="000000" w:themeColor="text1"/>
              </w:rPr>
              <w:t xml:space="preserve">       </w:t>
            </w:r>
            <w:r w:rsidR="00301AA4" w:rsidRPr="001C0C17">
              <w:rPr>
                <w:rFonts w:ascii="Arial" w:hAnsi="Arial" w:cs="Arial"/>
                <w:b/>
                <w:bCs/>
                <w:color w:val="000000" w:themeColor="text1"/>
              </w:rPr>
              <w:t>4</w:t>
            </w:r>
            <w:r w:rsidR="001C0C17" w:rsidRPr="001C0C17">
              <w:rPr>
                <w:rFonts w:ascii="Arial" w:hAnsi="Arial" w:cs="Arial"/>
                <w:b/>
                <w:bCs/>
                <w:color w:val="000000" w:themeColor="text1"/>
              </w:rPr>
              <w:t>6</w:t>
            </w:r>
            <w:r w:rsidRPr="001C0C17">
              <w:rPr>
                <w:rFonts w:ascii="Arial" w:hAnsi="Arial" w:cs="Arial"/>
                <w:b/>
                <w:bCs/>
                <w:color w:val="000000" w:themeColor="text1"/>
              </w:rPr>
              <w:t xml:space="preserve"> </w:t>
            </w:r>
            <w:r w:rsidR="00A82759" w:rsidRPr="001C0C17">
              <w:rPr>
                <w:rFonts w:ascii="Arial" w:hAnsi="Arial" w:cs="Arial"/>
                <w:b/>
                <w:bCs/>
                <w:color w:val="000000" w:themeColor="text1"/>
              </w:rPr>
              <w:t>84</w:t>
            </w:r>
            <w:r w:rsidR="001C0C17" w:rsidRPr="001C0C17">
              <w:rPr>
                <w:rFonts w:ascii="Arial" w:hAnsi="Arial" w:cs="Arial"/>
                <w:b/>
                <w:bCs/>
                <w:color w:val="000000" w:themeColor="text1"/>
              </w:rPr>
              <w:t>3</w:t>
            </w:r>
            <w:r w:rsidRPr="001C0C17">
              <w:rPr>
                <w:rFonts w:ascii="Arial" w:hAnsi="Arial" w:cs="Arial"/>
                <w:b/>
                <w:bCs/>
                <w:color w:val="000000" w:themeColor="text1"/>
              </w:rPr>
              <w:t>,</w:t>
            </w:r>
            <w:r w:rsidR="00A82759" w:rsidRPr="001C0C17">
              <w:rPr>
                <w:rFonts w:ascii="Arial" w:hAnsi="Arial" w:cs="Arial"/>
                <w:b/>
                <w:bCs/>
                <w:color w:val="000000" w:themeColor="text1"/>
              </w:rPr>
              <w:t>6</w:t>
            </w:r>
            <w:r w:rsidR="001C0C17" w:rsidRPr="001C0C17">
              <w:rPr>
                <w:rFonts w:ascii="Arial" w:hAnsi="Arial" w:cs="Arial"/>
                <w:b/>
                <w:bCs/>
                <w:color w:val="000000" w:themeColor="text1"/>
              </w:rPr>
              <w:t>4</w:t>
            </w:r>
            <w:r w:rsidRPr="001C0C17">
              <w:rPr>
                <w:rFonts w:ascii="Arial" w:hAnsi="Arial" w:cs="Arial"/>
                <w:b/>
                <w:bCs/>
                <w:color w:val="000000" w:themeColor="text1"/>
              </w:rPr>
              <w:t xml:space="preserve"> € </w:t>
            </w:r>
          </w:p>
        </w:tc>
      </w:tr>
    </w:tbl>
    <w:p w:rsidR="005342FF" w:rsidRPr="008F1086" w:rsidRDefault="005342FF" w:rsidP="00031CE8">
      <w:pPr>
        <w:tabs>
          <w:tab w:val="left" w:pos="7797"/>
        </w:tabs>
        <w:ind w:firstLine="708"/>
        <w:jc w:val="both"/>
        <w:rPr>
          <w:rFonts w:ascii="Verdana" w:hAnsi="Verdana"/>
          <w:color w:val="000000"/>
        </w:rPr>
      </w:pPr>
    </w:p>
    <w:p w:rsidR="002D3F42" w:rsidRPr="008F1086" w:rsidRDefault="002D3F42" w:rsidP="00031CE8">
      <w:pPr>
        <w:tabs>
          <w:tab w:val="left" w:pos="7797"/>
        </w:tabs>
        <w:ind w:firstLine="708"/>
        <w:jc w:val="both"/>
        <w:rPr>
          <w:rFonts w:ascii="Verdana" w:hAnsi="Verdana"/>
          <w:color w:val="000000" w:themeColor="text1"/>
        </w:rPr>
      </w:pPr>
      <w:r w:rsidRPr="001C0C17">
        <w:rPr>
          <w:rFonts w:ascii="Verdana" w:hAnsi="Verdana"/>
          <w:color w:val="000000" w:themeColor="text1"/>
        </w:rPr>
        <w:t>Ce total représente</w:t>
      </w:r>
      <w:r w:rsidR="00F6490C" w:rsidRPr="001C0C17">
        <w:rPr>
          <w:rFonts w:ascii="Verdana" w:hAnsi="Verdana"/>
          <w:color w:val="000000" w:themeColor="text1"/>
        </w:rPr>
        <w:t xml:space="preserve"> </w:t>
      </w:r>
      <w:r w:rsidR="001C0C17" w:rsidRPr="001C0C17">
        <w:rPr>
          <w:rFonts w:ascii="Verdana" w:hAnsi="Verdana"/>
          <w:b/>
          <w:color w:val="000000" w:themeColor="text1"/>
        </w:rPr>
        <w:t>9</w:t>
      </w:r>
      <w:r w:rsidR="00A82759" w:rsidRPr="001C0C17">
        <w:rPr>
          <w:rFonts w:ascii="Verdana" w:hAnsi="Verdana"/>
          <w:b/>
          <w:color w:val="000000" w:themeColor="text1"/>
        </w:rPr>
        <w:t>2</w:t>
      </w:r>
      <w:r w:rsidR="00301AA4" w:rsidRPr="001C0C17">
        <w:rPr>
          <w:rFonts w:ascii="Verdana" w:hAnsi="Verdana"/>
          <w:b/>
          <w:color w:val="000000" w:themeColor="text1"/>
        </w:rPr>
        <w:t>,</w:t>
      </w:r>
      <w:r w:rsidR="001C0C17" w:rsidRPr="001C0C17">
        <w:rPr>
          <w:rFonts w:ascii="Verdana" w:hAnsi="Verdana"/>
          <w:b/>
          <w:color w:val="000000" w:themeColor="text1"/>
        </w:rPr>
        <w:t>5</w:t>
      </w:r>
      <w:r w:rsidR="00F6490C" w:rsidRPr="001C0C17">
        <w:rPr>
          <w:rFonts w:ascii="Verdana" w:hAnsi="Verdana"/>
          <w:b/>
          <w:color w:val="000000" w:themeColor="text1"/>
        </w:rPr>
        <w:t xml:space="preserve"> %</w:t>
      </w:r>
      <w:r w:rsidR="00F6490C" w:rsidRPr="001C0C17">
        <w:rPr>
          <w:rFonts w:ascii="Verdana" w:hAnsi="Verdana"/>
          <w:color w:val="000000" w:themeColor="text1"/>
        </w:rPr>
        <w:t xml:space="preserve"> du montant des cotisations d’une année que d</w:t>
      </w:r>
      <w:r w:rsidR="00834601" w:rsidRPr="001C0C17">
        <w:rPr>
          <w:rFonts w:ascii="Verdana" w:hAnsi="Verdana"/>
          <w:color w:val="000000" w:themeColor="text1"/>
        </w:rPr>
        <w:t>evra</w:t>
      </w:r>
      <w:r w:rsidR="00F6490C" w:rsidRPr="001C0C17">
        <w:rPr>
          <w:rFonts w:ascii="Verdana" w:hAnsi="Verdana"/>
          <w:color w:val="000000" w:themeColor="text1"/>
        </w:rPr>
        <w:t>i</w:t>
      </w:r>
      <w:r w:rsidR="0074297F" w:rsidRPr="001C0C17">
        <w:rPr>
          <w:rFonts w:ascii="Verdana" w:hAnsi="Verdana"/>
          <w:color w:val="000000" w:themeColor="text1"/>
        </w:rPr>
        <w:t>en</w:t>
      </w:r>
      <w:r w:rsidR="00F6490C" w:rsidRPr="001C0C17">
        <w:rPr>
          <w:rFonts w:ascii="Verdana" w:hAnsi="Verdana"/>
          <w:color w:val="000000" w:themeColor="text1"/>
        </w:rPr>
        <w:t xml:space="preserve">t </w:t>
      </w:r>
      <w:r w:rsidR="00D44473" w:rsidRPr="008F1086">
        <w:rPr>
          <w:rFonts w:ascii="Verdana" w:hAnsi="Verdana"/>
          <w:color w:val="000000" w:themeColor="text1"/>
        </w:rPr>
        <w:t xml:space="preserve">théoriquement </w:t>
      </w:r>
      <w:r w:rsidR="00834601" w:rsidRPr="008F1086">
        <w:rPr>
          <w:rFonts w:ascii="Verdana" w:hAnsi="Verdana"/>
          <w:color w:val="000000" w:themeColor="text1"/>
        </w:rPr>
        <w:t>atteindre</w:t>
      </w:r>
      <w:r w:rsidR="00F6490C" w:rsidRPr="008F1086">
        <w:rPr>
          <w:rFonts w:ascii="Verdana" w:hAnsi="Verdana"/>
          <w:color w:val="000000" w:themeColor="text1"/>
        </w:rPr>
        <w:t xml:space="preserve"> nos réserves</w:t>
      </w:r>
      <w:r w:rsidR="00D44473" w:rsidRPr="008F1086">
        <w:rPr>
          <w:rFonts w:ascii="Verdana" w:hAnsi="Verdana"/>
          <w:color w:val="000000" w:themeColor="text1"/>
        </w:rPr>
        <w:t>.</w:t>
      </w:r>
    </w:p>
    <w:p w:rsidR="00B823B8" w:rsidRPr="008F1086" w:rsidRDefault="00B823B8" w:rsidP="00031CE8">
      <w:pPr>
        <w:tabs>
          <w:tab w:val="left" w:pos="7797"/>
        </w:tabs>
        <w:ind w:firstLine="708"/>
        <w:jc w:val="both"/>
        <w:rPr>
          <w:rFonts w:ascii="Verdana" w:hAnsi="Verdana"/>
          <w:color w:val="FF0000"/>
        </w:rPr>
      </w:pPr>
    </w:p>
    <w:p w:rsidR="00B823B8" w:rsidRPr="008F1086" w:rsidRDefault="00B823B8" w:rsidP="00B823B8">
      <w:pPr>
        <w:ind w:firstLine="705"/>
        <w:jc w:val="both"/>
        <w:rPr>
          <w:rFonts w:ascii="Verdana" w:hAnsi="Verdana"/>
          <w:color w:val="000000" w:themeColor="text1"/>
        </w:rPr>
      </w:pPr>
      <w:r w:rsidRPr="008F1086">
        <w:rPr>
          <w:rFonts w:ascii="Verdana" w:hAnsi="Verdana"/>
          <w:color w:val="000000" w:themeColor="text1"/>
        </w:rPr>
        <w:t xml:space="preserve">Ce point souligne l’importance des réserves qui permettent, certaines années, </w:t>
      </w:r>
      <w:r w:rsidR="002D0293" w:rsidRPr="008F1086">
        <w:rPr>
          <w:rFonts w:ascii="Verdana" w:hAnsi="Verdana"/>
          <w:color w:val="000000" w:themeColor="text1"/>
        </w:rPr>
        <w:t xml:space="preserve">d’avoir des dépenses supérieures aux recettes afin de </w:t>
      </w:r>
      <w:r w:rsidR="004907A7">
        <w:rPr>
          <w:rFonts w:ascii="Verdana" w:hAnsi="Verdana"/>
          <w:color w:val="000000" w:themeColor="text1"/>
        </w:rPr>
        <w:t xml:space="preserve">faire </w:t>
      </w:r>
      <w:r w:rsidR="00506919" w:rsidRPr="008F1086">
        <w:rPr>
          <w:rFonts w:ascii="Verdana" w:hAnsi="Verdana"/>
          <w:color w:val="000000" w:themeColor="text1"/>
        </w:rPr>
        <w:t>face aux imprévus</w:t>
      </w:r>
      <w:r w:rsidR="00024802" w:rsidRPr="008F1086">
        <w:rPr>
          <w:rFonts w:ascii="Verdana" w:hAnsi="Verdana"/>
          <w:color w:val="000000" w:themeColor="text1"/>
        </w:rPr>
        <w:t xml:space="preserve"> et aux travaux</w:t>
      </w:r>
      <w:r w:rsidR="00B1201B">
        <w:rPr>
          <w:rFonts w:ascii="Verdana" w:hAnsi="Verdana"/>
          <w:color w:val="000000" w:themeColor="text1"/>
        </w:rPr>
        <w:t>,</w:t>
      </w:r>
      <w:r w:rsidR="00B1201B" w:rsidRPr="00B1201B">
        <w:rPr>
          <w:rFonts w:ascii="Verdana" w:hAnsi="Verdana"/>
          <w:color w:val="000000" w:themeColor="text1"/>
        </w:rPr>
        <w:t xml:space="preserve"> </w:t>
      </w:r>
      <w:r w:rsidR="00B1201B" w:rsidRPr="008F1086">
        <w:rPr>
          <w:rFonts w:ascii="Verdana" w:hAnsi="Verdana"/>
          <w:color w:val="000000" w:themeColor="text1"/>
        </w:rPr>
        <w:t>notamment</w:t>
      </w:r>
      <w:r w:rsidR="00B1201B">
        <w:rPr>
          <w:rFonts w:ascii="Verdana" w:hAnsi="Verdana"/>
          <w:color w:val="000000" w:themeColor="text1"/>
        </w:rPr>
        <w:t xml:space="preserve"> </w:t>
      </w:r>
      <w:r w:rsidR="00DA3D6A">
        <w:rPr>
          <w:rFonts w:ascii="Verdana" w:hAnsi="Verdana"/>
          <w:color w:val="000000" w:themeColor="text1"/>
        </w:rPr>
        <w:t>l’entretien de la berge du Rouillon et les</w:t>
      </w:r>
      <w:r w:rsidR="00B1201B">
        <w:rPr>
          <w:rFonts w:ascii="Verdana" w:hAnsi="Verdana"/>
          <w:color w:val="000000" w:themeColor="text1"/>
        </w:rPr>
        <w:t xml:space="preserve"> grosses réparations sur le local </w:t>
      </w:r>
      <w:r w:rsidR="00DA3D6A">
        <w:rPr>
          <w:rFonts w:ascii="Verdana" w:hAnsi="Verdana"/>
          <w:color w:val="000000" w:themeColor="text1"/>
        </w:rPr>
        <w:t xml:space="preserve">de l’ASL </w:t>
      </w:r>
      <w:r w:rsidR="00B1201B">
        <w:rPr>
          <w:rFonts w:ascii="Verdana" w:hAnsi="Verdana"/>
          <w:color w:val="000000" w:themeColor="text1"/>
        </w:rPr>
        <w:t xml:space="preserve">qui seront nécessaires </w:t>
      </w:r>
      <w:r w:rsidR="00300429">
        <w:rPr>
          <w:rFonts w:ascii="Verdana" w:hAnsi="Verdana"/>
          <w:color w:val="000000" w:themeColor="text1"/>
        </w:rPr>
        <w:t>à l’a</w:t>
      </w:r>
      <w:r w:rsidR="00B1201B">
        <w:rPr>
          <w:rFonts w:ascii="Verdana" w:hAnsi="Verdana"/>
          <w:color w:val="000000" w:themeColor="text1"/>
        </w:rPr>
        <w:t>venir</w:t>
      </w:r>
      <w:r w:rsidRPr="008F1086">
        <w:rPr>
          <w:rFonts w:ascii="Verdana" w:hAnsi="Verdana"/>
          <w:color w:val="000000" w:themeColor="text1"/>
        </w:rPr>
        <w:t>.</w:t>
      </w:r>
    </w:p>
    <w:p w:rsidR="0025064F" w:rsidRPr="008F1086" w:rsidRDefault="0025064F" w:rsidP="0025064F">
      <w:pPr>
        <w:tabs>
          <w:tab w:val="left" w:pos="7797"/>
        </w:tabs>
        <w:ind w:firstLine="708"/>
        <w:jc w:val="both"/>
        <w:rPr>
          <w:rFonts w:ascii="Verdana" w:hAnsi="Verdana"/>
          <w:b/>
          <w:i/>
          <w:color w:val="FF0000"/>
        </w:rPr>
      </w:pPr>
    </w:p>
    <w:p w:rsidR="00311DA2" w:rsidRDefault="00311DA2" w:rsidP="00031CE8">
      <w:pPr>
        <w:tabs>
          <w:tab w:val="left" w:pos="7797"/>
        </w:tabs>
        <w:ind w:firstLine="708"/>
        <w:jc w:val="both"/>
        <w:rPr>
          <w:rFonts w:ascii="Verdana" w:hAnsi="Verdana"/>
          <w:color w:val="000000" w:themeColor="text1"/>
        </w:rPr>
      </w:pPr>
    </w:p>
    <w:p w:rsidR="00031CE8" w:rsidRPr="008F1086" w:rsidRDefault="00031CE8" w:rsidP="00031CE8">
      <w:pPr>
        <w:tabs>
          <w:tab w:val="left" w:pos="7797"/>
        </w:tabs>
        <w:ind w:firstLine="708"/>
        <w:jc w:val="both"/>
        <w:rPr>
          <w:rFonts w:ascii="Verdana" w:hAnsi="Verdana"/>
          <w:color w:val="000000" w:themeColor="text1"/>
        </w:rPr>
      </w:pPr>
      <w:r w:rsidRPr="008F1086">
        <w:rPr>
          <w:rFonts w:ascii="Verdana" w:hAnsi="Verdana"/>
          <w:color w:val="000000" w:themeColor="text1"/>
        </w:rPr>
        <w:t>En ce début d’exercice 201</w:t>
      </w:r>
      <w:r w:rsidR="00B431D9">
        <w:rPr>
          <w:rFonts w:ascii="Verdana" w:hAnsi="Verdana"/>
          <w:color w:val="000000" w:themeColor="text1"/>
        </w:rPr>
        <w:t>7</w:t>
      </w:r>
      <w:r w:rsidRPr="008F1086">
        <w:rPr>
          <w:rFonts w:ascii="Verdana" w:hAnsi="Verdana"/>
          <w:color w:val="000000" w:themeColor="text1"/>
        </w:rPr>
        <w:t xml:space="preserve">, la situation financière, au </w:t>
      </w:r>
      <w:r w:rsidR="00417E25">
        <w:rPr>
          <w:rFonts w:ascii="Verdana" w:hAnsi="Verdana"/>
          <w:b/>
          <w:color w:val="000000" w:themeColor="text1"/>
        </w:rPr>
        <w:t>01</w:t>
      </w:r>
      <w:r w:rsidRPr="005771CA">
        <w:rPr>
          <w:rFonts w:ascii="Verdana" w:hAnsi="Verdana"/>
          <w:b/>
          <w:color w:val="000000" w:themeColor="text1"/>
        </w:rPr>
        <w:t>/03/201</w:t>
      </w:r>
      <w:r w:rsidR="00F40718">
        <w:rPr>
          <w:rFonts w:ascii="Verdana" w:hAnsi="Verdana"/>
          <w:b/>
          <w:color w:val="000000" w:themeColor="text1"/>
        </w:rPr>
        <w:t>7</w:t>
      </w:r>
      <w:r w:rsidRPr="008F1086">
        <w:rPr>
          <w:rFonts w:ascii="Verdana" w:hAnsi="Verdana"/>
          <w:color w:val="000000" w:themeColor="text1"/>
        </w:rPr>
        <w:t>, est la suivante :</w:t>
      </w:r>
    </w:p>
    <w:p w:rsidR="0025064F" w:rsidRPr="008F1086" w:rsidRDefault="0025064F" w:rsidP="00031CE8">
      <w:pPr>
        <w:tabs>
          <w:tab w:val="left" w:pos="7797"/>
        </w:tabs>
        <w:ind w:firstLine="708"/>
        <w:jc w:val="both"/>
        <w:rPr>
          <w:rFonts w:ascii="Verdana" w:hAnsi="Verdana"/>
          <w:color w:val="000000" w:themeColor="text1"/>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297"/>
      </w:tblGrid>
      <w:tr w:rsidR="00B60D75" w:rsidRPr="008F1086" w:rsidTr="00251021">
        <w:tc>
          <w:tcPr>
            <w:tcW w:w="3656" w:type="dxa"/>
            <w:shd w:val="clear" w:color="auto" w:fill="auto"/>
            <w:vAlign w:val="bottom"/>
          </w:tcPr>
          <w:p w:rsidR="009168E0" w:rsidRPr="008F1086" w:rsidRDefault="009168E0" w:rsidP="00171CF9">
            <w:pPr>
              <w:rPr>
                <w:rFonts w:ascii="Arial" w:hAnsi="Arial" w:cs="Arial"/>
                <w:b/>
                <w:bCs/>
                <w:color w:val="000000" w:themeColor="text1"/>
              </w:rPr>
            </w:pPr>
            <w:r w:rsidRPr="008F1086">
              <w:rPr>
                <w:rFonts w:ascii="Arial" w:hAnsi="Arial" w:cs="Arial"/>
                <w:b/>
                <w:bCs/>
                <w:color w:val="000000" w:themeColor="text1"/>
              </w:rPr>
              <w:t>Valeurs</w:t>
            </w:r>
          </w:p>
        </w:tc>
        <w:tc>
          <w:tcPr>
            <w:tcW w:w="2297" w:type="dxa"/>
            <w:shd w:val="clear" w:color="auto" w:fill="auto"/>
            <w:vAlign w:val="bottom"/>
          </w:tcPr>
          <w:p w:rsidR="009168E0" w:rsidRPr="008F1086" w:rsidRDefault="009168E0" w:rsidP="00171CF9">
            <w:pPr>
              <w:jc w:val="center"/>
              <w:rPr>
                <w:rFonts w:ascii="Arial" w:hAnsi="Arial" w:cs="Arial"/>
                <w:b/>
                <w:bCs/>
                <w:color w:val="000000" w:themeColor="text1"/>
              </w:rPr>
            </w:pPr>
            <w:r w:rsidRPr="008F1086">
              <w:rPr>
                <w:rFonts w:ascii="Arial" w:hAnsi="Arial" w:cs="Arial"/>
                <w:b/>
                <w:bCs/>
                <w:color w:val="000000" w:themeColor="text1"/>
              </w:rPr>
              <w:t xml:space="preserve"> Montant </w:t>
            </w:r>
          </w:p>
        </w:tc>
      </w:tr>
      <w:tr w:rsidR="00B60D75" w:rsidRPr="00B431D9" w:rsidTr="00251021">
        <w:tc>
          <w:tcPr>
            <w:tcW w:w="3656" w:type="dxa"/>
            <w:shd w:val="clear" w:color="auto" w:fill="auto"/>
          </w:tcPr>
          <w:p w:rsidR="009168E0" w:rsidRPr="008F1086" w:rsidRDefault="009168E0" w:rsidP="002E10C4">
            <w:pPr>
              <w:rPr>
                <w:rFonts w:ascii="Verdana" w:hAnsi="Verdana"/>
                <w:color w:val="000000" w:themeColor="text1"/>
              </w:rPr>
            </w:pPr>
            <w:r w:rsidRPr="008F1086">
              <w:rPr>
                <w:rFonts w:ascii="Verdana" w:hAnsi="Verdana"/>
                <w:color w:val="000000" w:themeColor="text1"/>
              </w:rPr>
              <w:t>Compte épargne Livret Bleu</w:t>
            </w:r>
          </w:p>
        </w:tc>
        <w:tc>
          <w:tcPr>
            <w:tcW w:w="2297" w:type="dxa"/>
            <w:shd w:val="clear" w:color="auto" w:fill="auto"/>
          </w:tcPr>
          <w:p w:rsidR="009168E0" w:rsidRPr="00B431D9" w:rsidRDefault="00AE2486" w:rsidP="00417E25">
            <w:pPr>
              <w:jc w:val="right"/>
              <w:rPr>
                <w:rFonts w:ascii="Verdana" w:hAnsi="Verdana"/>
                <w:color w:val="000000" w:themeColor="text1"/>
              </w:rPr>
            </w:pPr>
            <w:r w:rsidRPr="00B431D9">
              <w:rPr>
                <w:rFonts w:ascii="Verdana" w:hAnsi="Verdana"/>
                <w:color w:val="000000" w:themeColor="text1"/>
              </w:rPr>
              <w:t>50</w:t>
            </w:r>
            <w:r w:rsidR="00B60D75" w:rsidRPr="00B431D9">
              <w:rPr>
                <w:rFonts w:ascii="Verdana" w:hAnsi="Verdana"/>
                <w:color w:val="000000" w:themeColor="text1"/>
              </w:rPr>
              <w:t xml:space="preserve"> </w:t>
            </w:r>
            <w:r w:rsidRPr="00B431D9">
              <w:rPr>
                <w:rFonts w:ascii="Verdana" w:hAnsi="Verdana"/>
                <w:color w:val="000000" w:themeColor="text1"/>
              </w:rPr>
              <w:t>5</w:t>
            </w:r>
            <w:r w:rsidR="00417E25" w:rsidRPr="00B431D9">
              <w:rPr>
                <w:rFonts w:ascii="Verdana" w:hAnsi="Verdana"/>
                <w:color w:val="000000" w:themeColor="text1"/>
              </w:rPr>
              <w:t>96</w:t>
            </w:r>
            <w:r w:rsidR="009168E0" w:rsidRPr="00B431D9">
              <w:rPr>
                <w:rFonts w:ascii="Verdana" w:hAnsi="Verdana"/>
                <w:color w:val="000000" w:themeColor="text1"/>
              </w:rPr>
              <w:t>.</w:t>
            </w:r>
            <w:r w:rsidRPr="00B431D9">
              <w:rPr>
                <w:rFonts w:ascii="Verdana" w:hAnsi="Verdana"/>
                <w:color w:val="000000" w:themeColor="text1"/>
              </w:rPr>
              <w:t>34</w:t>
            </w:r>
            <w:r w:rsidR="009168E0" w:rsidRPr="00B431D9">
              <w:rPr>
                <w:rFonts w:ascii="Verdana" w:hAnsi="Verdana"/>
                <w:color w:val="000000" w:themeColor="text1"/>
              </w:rPr>
              <w:t xml:space="preserve"> € </w:t>
            </w:r>
          </w:p>
        </w:tc>
      </w:tr>
      <w:tr w:rsidR="00B60D75" w:rsidRPr="00B431D9" w:rsidTr="00251021">
        <w:tc>
          <w:tcPr>
            <w:tcW w:w="3656" w:type="dxa"/>
            <w:shd w:val="clear" w:color="auto" w:fill="auto"/>
          </w:tcPr>
          <w:p w:rsidR="009168E0" w:rsidRPr="008F1086" w:rsidRDefault="009168E0" w:rsidP="009168E0">
            <w:pPr>
              <w:tabs>
                <w:tab w:val="left" w:pos="7797"/>
              </w:tabs>
              <w:jc w:val="both"/>
              <w:rPr>
                <w:rFonts w:ascii="Verdana" w:hAnsi="Verdana"/>
                <w:color w:val="000000" w:themeColor="text1"/>
              </w:rPr>
            </w:pPr>
            <w:r w:rsidRPr="008F1086">
              <w:rPr>
                <w:rFonts w:ascii="Verdana" w:hAnsi="Verdana"/>
                <w:color w:val="000000" w:themeColor="text1"/>
              </w:rPr>
              <w:t xml:space="preserve">Compte de dépôts courant           </w:t>
            </w:r>
          </w:p>
        </w:tc>
        <w:tc>
          <w:tcPr>
            <w:tcW w:w="2297" w:type="dxa"/>
            <w:shd w:val="clear" w:color="auto" w:fill="auto"/>
            <w:vAlign w:val="bottom"/>
          </w:tcPr>
          <w:p w:rsidR="009168E0" w:rsidRPr="00B431D9" w:rsidRDefault="009168E0" w:rsidP="00417E25">
            <w:pPr>
              <w:jc w:val="right"/>
              <w:rPr>
                <w:rFonts w:ascii="Verdana" w:hAnsi="Verdana" w:cs="Arial"/>
                <w:color w:val="000000" w:themeColor="text1"/>
              </w:rPr>
            </w:pPr>
            <w:r w:rsidRPr="00B431D9">
              <w:rPr>
                <w:rFonts w:ascii="Verdana" w:hAnsi="Verdana" w:cs="Arial"/>
                <w:color w:val="000000" w:themeColor="text1"/>
              </w:rPr>
              <w:t xml:space="preserve">         </w:t>
            </w:r>
            <w:r w:rsidR="00AE2486" w:rsidRPr="00B431D9">
              <w:rPr>
                <w:rFonts w:ascii="Verdana" w:hAnsi="Verdana" w:cs="Arial"/>
                <w:color w:val="000000" w:themeColor="text1"/>
              </w:rPr>
              <w:t>2</w:t>
            </w:r>
            <w:r w:rsidR="0044417C" w:rsidRPr="00B431D9">
              <w:rPr>
                <w:rFonts w:ascii="Verdana" w:hAnsi="Verdana" w:cs="Arial"/>
                <w:color w:val="000000" w:themeColor="text1"/>
              </w:rPr>
              <w:t xml:space="preserve"> </w:t>
            </w:r>
            <w:r w:rsidR="00AE2486" w:rsidRPr="00B431D9">
              <w:rPr>
                <w:rFonts w:ascii="Verdana" w:hAnsi="Verdana" w:cs="Arial"/>
                <w:color w:val="000000" w:themeColor="text1"/>
              </w:rPr>
              <w:t>914</w:t>
            </w:r>
            <w:r w:rsidRPr="00B431D9">
              <w:rPr>
                <w:rFonts w:ascii="Verdana" w:hAnsi="Verdana" w:cs="Arial"/>
                <w:color w:val="000000" w:themeColor="text1"/>
              </w:rPr>
              <w:t>.</w:t>
            </w:r>
            <w:r w:rsidR="00AE2486" w:rsidRPr="00B431D9">
              <w:rPr>
                <w:rFonts w:ascii="Verdana" w:hAnsi="Verdana" w:cs="Arial"/>
                <w:color w:val="000000" w:themeColor="text1"/>
              </w:rPr>
              <w:t>13</w:t>
            </w:r>
            <w:r w:rsidR="0044417C" w:rsidRPr="00B431D9">
              <w:rPr>
                <w:rFonts w:ascii="Verdana" w:hAnsi="Verdana" w:cs="Arial"/>
                <w:color w:val="000000" w:themeColor="text1"/>
              </w:rPr>
              <w:t xml:space="preserve"> </w:t>
            </w:r>
            <w:r w:rsidRPr="00B431D9">
              <w:rPr>
                <w:rFonts w:ascii="Verdana" w:hAnsi="Verdana" w:cs="Arial"/>
                <w:color w:val="000000" w:themeColor="text1"/>
              </w:rPr>
              <w:t xml:space="preserve">€ </w:t>
            </w:r>
          </w:p>
        </w:tc>
      </w:tr>
      <w:tr w:rsidR="00B60D75" w:rsidRPr="00B431D9" w:rsidTr="00251021">
        <w:tc>
          <w:tcPr>
            <w:tcW w:w="3656" w:type="dxa"/>
            <w:shd w:val="clear" w:color="auto" w:fill="auto"/>
          </w:tcPr>
          <w:p w:rsidR="009168E0" w:rsidRPr="008F1086" w:rsidRDefault="009168E0" w:rsidP="002B2705">
            <w:pPr>
              <w:tabs>
                <w:tab w:val="left" w:pos="7797"/>
              </w:tabs>
              <w:jc w:val="right"/>
              <w:rPr>
                <w:rFonts w:ascii="Verdana" w:hAnsi="Verdana"/>
                <w:b/>
                <w:color w:val="000000" w:themeColor="text1"/>
              </w:rPr>
            </w:pPr>
            <w:r w:rsidRPr="008F1086">
              <w:rPr>
                <w:rFonts w:ascii="Verdana" w:hAnsi="Verdana"/>
                <w:b/>
                <w:color w:val="000000" w:themeColor="text1"/>
              </w:rPr>
              <w:t>Total :</w:t>
            </w:r>
          </w:p>
        </w:tc>
        <w:tc>
          <w:tcPr>
            <w:tcW w:w="2297" w:type="dxa"/>
            <w:shd w:val="clear" w:color="auto" w:fill="auto"/>
            <w:vAlign w:val="bottom"/>
          </w:tcPr>
          <w:p w:rsidR="009168E0" w:rsidRPr="00B431D9" w:rsidRDefault="00AE2486" w:rsidP="00417E25">
            <w:pPr>
              <w:jc w:val="right"/>
              <w:rPr>
                <w:rFonts w:ascii="Verdana" w:hAnsi="Verdana" w:cs="Arial"/>
                <w:b/>
                <w:color w:val="000000" w:themeColor="text1"/>
              </w:rPr>
            </w:pPr>
            <w:r w:rsidRPr="00B431D9">
              <w:rPr>
                <w:rFonts w:ascii="Verdana" w:hAnsi="Verdana" w:cs="Arial"/>
                <w:b/>
                <w:color w:val="000000" w:themeColor="text1"/>
              </w:rPr>
              <w:t>53</w:t>
            </w:r>
            <w:r w:rsidR="00B60D75" w:rsidRPr="00B431D9">
              <w:rPr>
                <w:rFonts w:ascii="Verdana" w:hAnsi="Verdana" w:cs="Arial"/>
                <w:b/>
                <w:color w:val="000000" w:themeColor="text1"/>
              </w:rPr>
              <w:t xml:space="preserve"> </w:t>
            </w:r>
            <w:r w:rsidR="00417E25" w:rsidRPr="00B431D9">
              <w:rPr>
                <w:rFonts w:ascii="Verdana" w:hAnsi="Verdana" w:cs="Arial"/>
                <w:b/>
                <w:color w:val="000000" w:themeColor="text1"/>
              </w:rPr>
              <w:t>5</w:t>
            </w:r>
            <w:r w:rsidRPr="00B431D9">
              <w:rPr>
                <w:rFonts w:ascii="Verdana" w:hAnsi="Verdana" w:cs="Arial"/>
                <w:b/>
                <w:color w:val="000000" w:themeColor="text1"/>
              </w:rPr>
              <w:t>1</w:t>
            </w:r>
            <w:r w:rsidR="00417E25" w:rsidRPr="00B431D9">
              <w:rPr>
                <w:rFonts w:ascii="Verdana" w:hAnsi="Verdana" w:cs="Arial"/>
                <w:b/>
                <w:color w:val="000000" w:themeColor="text1"/>
              </w:rPr>
              <w:t>0</w:t>
            </w:r>
            <w:r w:rsidR="009168E0" w:rsidRPr="00B431D9">
              <w:rPr>
                <w:rFonts w:ascii="Verdana" w:hAnsi="Verdana" w:cs="Arial"/>
                <w:b/>
                <w:color w:val="000000" w:themeColor="text1"/>
              </w:rPr>
              <w:t>.</w:t>
            </w:r>
            <w:r w:rsidR="00417E25" w:rsidRPr="00B431D9">
              <w:rPr>
                <w:rFonts w:ascii="Verdana" w:hAnsi="Verdana" w:cs="Arial"/>
                <w:b/>
                <w:color w:val="000000" w:themeColor="text1"/>
              </w:rPr>
              <w:t>4</w:t>
            </w:r>
            <w:r w:rsidRPr="00B431D9">
              <w:rPr>
                <w:rFonts w:ascii="Verdana" w:hAnsi="Verdana" w:cs="Arial"/>
                <w:b/>
                <w:color w:val="000000" w:themeColor="text1"/>
              </w:rPr>
              <w:t>7</w:t>
            </w:r>
            <w:r w:rsidR="009168E0" w:rsidRPr="00B431D9">
              <w:rPr>
                <w:rFonts w:ascii="Verdana" w:hAnsi="Verdana" w:cs="Arial"/>
                <w:b/>
                <w:color w:val="000000" w:themeColor="text1"/>
              </w:rPr>
              <w:t xml:space="preserve"> €</w:t>
            </w:r>
          </w:p>
        </w:tc>
      </w:tr>
    </w:tbl>
    <w:p w:rsidR="00BF2D30" w:rsidRPr="008F1086" w:rsidRDefault="00BF2D30" w:rsidP="00CF328D">
      <w:pPr>
        <w:jc w:val="both"/>
        <w:rPr>
          <w:rFonts w:ascii="Verdana" w:hAnsi="Verdana"/>
          <w:b/>
          <w:color w:val="000000" w:themeColor="text1"/>
          <w:highlight w:val="yellow"/>
        </w:rPr>
      </w:pPr>
    </w:p>
    <w:p w:rsidR="005342FF" w:rsidRDefault="001C79A4" w:rsidP="00CF328D">
      <w:pPr>
        <w:jc w:val="both"/>
        <w:rPr>
          <w:rFonts w:ascii="Verdana" w:hAnsi="Verdana"/>
          <w:b/>
          <w:i/>
          <w:color w:val="FF0000"/>
        </w:rPr>
      </w:pPr>
      <w:r>
        <w:rPr>
          <w:rFonts w:ascii="Verdana" w:hAnsi="Verdana"/>
          <w:b/>
          <w:i/>
          <w:color w:val="FF0000"/>
        </w:rPr>
        <w:t xml:space="preserve"> </w:t>
      </w:r>
    </w:p>
    <w:p w:rsidR="00C01AE9" w:rsidRPr="008F1086" w:rsidRDefault="00C01AE9" w:rsidP="00CF328D">
      <w:pPr>
        <w:jc w:val="both"/>
        <w:rPr>
          <w:rFonts w:ascii="Verdana" w:hAnsi="Verdana"/>
          <w:b/>
          <w:i/>
          <w:color w:val="FF0000"/>
        </w:rPr>
      </w:pPr>
    </w:p>
    <w:p w:rsidR="002D0293" w:rsidRPr="008F1086" w:rsidRDefault="002D0293" w:rsidP="00CF328D">
      <w:pPr>
        <w:jc w:val="both"/>
        <w:rPr>
          <w:rFonts w:ascii="Verdana" w:hAnsi="Verdana"/>
          <w:b/>
          <w:u w:val="single"/>
        </w:rPr>
      </w:pPr>
      <w:r w:rsidRPr="008F1086">
        <w:rPr>
          <w:rFonts w:ascii="Verdana" w:hAnsi="Verdana"/>
        </w:rPr>
        <w:tab/>
      </w:r>
      <w:r w:rsidRPr="008F1086">
        <w:rPr>
          <w:rFonts w:ascii="Verdana" w:hAnsi="Verdana"/>
          <w:b/>
          <w:u w:val="single"/>
        </w:rPr>
        <w:t>3-3-</w:t>
      </w:r>
      <w:r w:rsidR="00FF21C9" w:rsidRPr="008F1086">
        <w:rPr>
          <w:rFonts w:ascii="Verdana" w:hAnsi="Verdana"/>
          <w:b/>
          <w:u w:val="single"/>
        </w:rPr>
        <w:t xml:space="preserve">  L</w:t>
      </w:r>
      <w:r w:rsidRPr="008F1086">
        <w:rPr>
          <w:rFonts w:ascii="Verdana" w:hAnsi="Verdana"/>
          <w:b/>
          <w:u w:val="single"/>
        </w:rPr>
        <w:t xml:space="preserve">e Rapport des Contrôleurs Financiers  </w:t>
      </w:r>
    </w:p>
    <w:p w:rsidR="002D0293" w:rsidRPr="008F1086" w:rsidRDefault="002D0293" w:rsidP="00CF328D">
      <w:pPr>
        <w:jc w:val="both"/>
        <w:rPr>
          <w:rFonts w:ascii="Verdana" w:hAnsi="Verdana"/>
        </w:rPr>
      </w:pPr>
    </w:p>
    <w:p w:rsidR="008A6E00" w:rsidRPr="001C79A4" w:rsidRDefault="002D0293" w:rsidP="00CF328D">
      <w:pPr>
        <w:jc w:val="both"/>
        <w:rPr>
          <w:rFonts w:ascii="Verdana" w:hAnsi="Verdana"/>
          <w:color w:val="000000" w:themeColor="text1"/>
        </w:rPr>
      </w:pPr>
      <w:r w:rsidRPr="001C79A4">
        <w:rPr>
          <w:rFonts w:ascii="Verdana" w:hAnsi="Verdana"/>
          <w:color w:val="000000" w:themeColor="text1"/>
        </w:rPr>
        <w:tab/>
      </w:r>
      <w:r w:rsidR="008F66FE" w:rsidRPr="001C79A4">
        <w:rPr>
          <w:rFonts w:ascii="Verdana" w:hAnsi="Verdana"/>
          <w:color w:val="000000" w:themeColor="text1"/>
        </w:rPr>
        <w:t>M</w:t>
      </w:r>
      <w:r w:rsidR="00DA3D6A">
        <w:rPr>
          <w:rFonts w:ascii="Verdana" w:hAnsi="Verdana"/>
          <w:color w:val="000000" w:themeColor="text1"/>
        </w:rPr>
        <w:t>me</w:t>
      </w:r>
      <w:r w:rsidR="008F66FE" w:rsidRPr="001C79A4">
        <w:rPr>
          <w:rFonts w:ascii="Verdana" w:hAnsi="Verdana"/>
          <w:color w:val="000000" w:themeColor="text1"/>
        </w:rPr>
        <w:t xml:space="preserve"> </w:t>
      </w:r>
      <w:r w:rsidR="00655FCA" w:rsidRPr="00DA3D6A">
        <w:rPr>
          <w:rFonts w:ascii="Verdana" w:hAnsi="Verdana"/>
          <w:color w:val="000000" w:themeColor="text1"/>
        </w:rPr>
        <w:t xml:space="preserve">Estelle MELLOUKI </w:t>
      </w:r>
      <w:r w:rsidRPr="001C79A4">
        <w:rPr>
          <w:rFonts w:ascii="Verdana" w:hAnsi="Verdana"/>
          <w:color w:val="000000" w:themeColor="text1"/>
        </w:rPr>
        <w:t xml:space="preserve">fait lecture du </w:t>
      </w:r>
      <w:r w:rsidR="00BF2D30" w:rsidRPr="001C79A4">
        <w:rPr>
          <w:rFonts w:ascii="Verdana" w:hAnsi="Verdana"/>
          <w:b/>
          <w:color w:val="000000" w:themeColor="text1"/>
        </w:rPr>
        <w:t>Rapport des Contrôleurs Financiers</w:t>
      </w:r>
      <w:r w:rsidR="008F66FE" w:rsidRPr="001C79A4">
        <w:rPr>
          <w:rFonts w:ascii="Verdana" w:hAnsi="Verdana"/>
          <w:color w:val="000000" w:themeColor="text1"/>
        </w:rPr>
        <w:t> :</w:t>
      </w:r>
      <w:r w:rsidR="008A6E00" w:rsidRPr="001C79A4">
        <w:rPr>
          <w:rFonts w:ascii="Verdana" w:hAnsi="Verdana"/>
          <w:color w:val="000000" w:themeColor="text1"/>
        </w:rPr>
        <w:t xml:space="preserve">  </w:t>
      </w:r>
    </w:p>
    <w:p w:rsidR="000F5D97" w:rsidRDefault="00C05F8F" w:rsidP="00CF328D">
      <w:pPr>
        <w:jc w:val="both"/>
        <w:rPr>
          <w:rFonts w:ascii="Verdana" w:hAnsi="Verdana"/>
          <w:color w:val="000000"/>
        </w:rPr>
      </w:pPr>
      <w:r w:rsidRPr="008F1086">
        <w:rPr>
          <w:rFonts w:ascii="Verdana" w:hAnsi="Verdana"/>
          <w:color w:val="000000"/>
        </w:rPr>
        <w:tab/>
      </w:r>
    </w:p>
    <w:p w:rsidR="008A6E00" w:rsidRPr="008F1086" w:rsidRDefault="00C05F8F" w:rsidP="008A6E00">
      <w:pPr>
        <w:jc w:val="both"/>
        <w:rPr>
          <w:rFonts w:ascii="Verdana" w:hAnsi="Verdana"/>
        </w:rPr>
      </w:pPr>
      <w:r w:rsidRPr="008F1086">
        <w:rPr>
          <w:rFonts w:ascii="Verdana" w:hAnsi="Verdana"/>
          <w:color w:val="000000"/>
        </w:rPr>
        <w:tab/>
      </w:r>
      <w:r w:rsidR="001C79A4">
        <w:rPr>
          <w:rFonts w:ascii="Verdana" w:hAnsi="Verdana"/>
          <w:color w:val="000000"/>
        </w:rPr>
        <w:t>« </w:t>
      </w:r>
      <w:r w:rsidR="0074297F" w:rsidRPr="008F1086">
        <w:rPr>
          <w:rFonts w:ascii="Verdana" w:hAnsi="Verdana"/>
          <w:color w:val="000000"/>
        </w:rPr>
        <w:t>Au-delà du suivi régulier en cours d’année, l</w:t>
      </w:r>
      <w:r w:rsidRPr="008F1086">
        <w:rPr>
          <w:rFonts w:ascii="Verdana" w:hAnsi="Verdana"/>
          <w:color w:val="000000"/>
        </w:rPr>
        <w:t xml:space="preserve">es contrôleurs financiers Mme </w:t>
      </w:r>
      <w:r w:rsidR="00F755BE" w:rsidRPr="008F1086">
        <w:rPr>
          <w:rFonts w:ascii="Verdana" w:hAnsi="Verdana"/>
          <w:color w:val="000000"/>
        </w:rPr>
        <w:t>MELLOUKI</w:t>
      </w:r>
      <w:r w:rsidRPr="008F1086">
        <w:rPr>
          <w:rFonts w:ascii="Verdana" w:hAnsi="Verdana"/>
          <w:color w:val="000000"/>
        </w:rPr>
        <w:t xml:space="preserve"> et M. MARQUET se sont réunis </w:t>
      </w:r>
      <w:r w:rsidR="00B1201B">
        <w:rPr>
          <w:rFonts w:ascii="Verdana" w:hAnsi="Verdana"/>
          <w:color w:val="000000"/>
        </w:rPr>
        <w:t>courant</w:t>
      </w:r>
      <w:r w:rsidR="001C5407" w:rsidRPr="008F1086">
        <w:rPr>
          <w:rFonts w:ascii="Verdana" w:hAnsi="Verdana"/>
          <w:color w:val="000000"/>
        </w:rPr>
        <w:t xml:space="preserve"> janvier 201</w:t>
      </w:r>
      <w:r w:rsidR="002857D9">
        <w:rPr>
          <w:rFonts w:ascii="Verdana" w:hAnsi="Verdana"/>
          <w:color w:val="000000"/>
        </w:rPr>
        <w:t>6</w:t>
      </w:r>
      <w:r w:rsidR="00E42F13">
        <w:rPr>
          <w:rFonts w:ascii="Verdana" w:hAnsi="Verdana"/>
          <w:color w:val="000000"/>
        </w:rPr>
        <w:t xml:space="preserve"> </w:t>
      </w:r>
      <w:r w:rsidR="001C5407" w:rsidRPr="008F1086">
        <w:rPr>
          <w:rFonts w:ascii="Verdana" w:hAnsi="Verdana"/>
          <w:color w:val="000000"/>
        </w:rPr>
        <w:t>pour</w:t>
      </w:r>
      <w:r w:rsidR="008A6E00" w:rsidRPr="008F1086">
        <w:rPr>
          <w:rFonts w:ascii="Verdana" w:hAnsi="Verdana"/>
          <w:color w:val="000000"/>
        </w:rPr>
        <w:t xml:space="preserve"> </w:t>
      </w:r>
      <w:r w:rsidR="00D36534" w:rsidRPr="008F1086">
        <w:rPr>
          <w:rFonts w:ascii="Verdana" w:hAnsi="Verdana"/>
        </w:rPr>
        <w:t>procéd</w:t>
      </w:r>
      <w:r w:rsidR="008A6E00" w:rsidRPr="008F1086">
        <w:rPr>
          <w:rFonts w:ascii="Verdana" w:hAnsi="Verdana"/>
        </w:rPr>
        <w:t>er</w:t>
      </w:r>
      <w:r w:rsidR="00D36534" w:rsidRPr="008F1086">
        <w:rPr>
          <w:rFonts w:ascii="Verdana" w:hAnsi="Verdana"/>
        </w:rPr>
        <w:t>, sur la base des</w:t>
      </w:r>
      <w:r w:rsidR="008A6E00" w:rsidRPr="008F1086">
        <w:rPr>
          <w:rFonts w:ascii="Verdana" w:hAnsi="Verdana"/>
        </w:rPr>
        <w:t xml:space="preserve"> </w:t>
      </w:r>
      <w:r w:rsidR="00D36534" w:rsidRPr="008F1086">
        <w:rPr>
          <w:rFonts w:ascii="Verdana" w:hAnsi="Verdana"/>
        </w:rPr>
        <w:t>documents présentés, à la vérification des comptes de l'association</w:t>
      </w:r>
      <w:r w:rsidR="008A6E00" w:rsidRPr="008F1086">
        <w:rPr>
          <w:rFonts w:ascii="Verdana" w:hAnsi="Verdana"/>
        </w:rPr>
        <w:t xml:space="preserve"> </w:t>
      </w:r>
      <w:r w:rsidR="00D36534" w:rsidRPr="008F1086">
        <w:rPr>
          <w:rFonts w:ascii="Verdana" w:hAnsi="Verdana"/>
        </w:rPr>
        <w:t xml:space="preserve">pour l'exercice allant du 1er janvier au 31 décembre </w:t>
      </w:r>
      <w:r w:rsidR="008A6E00" w:rsidRPr="008F1086">
        <w:rPr>
          <w:rFonts w:ascii="Verdana" w:hAnsi="Verdana"/>
        </w:rPr>
        <w:t>201</w:t>
      </w:r>
      <w:r w:rsidR="00F40718">
        <w:rPr>
          <w:rFonts w:ascii="Verdana" w:hAnsi="Verdana"/>
        </w:rPr>
        <w:t>6</w:t>
      </w:r>
      <w:r w:rsidR="008A6E00" w:rsidRPr="008F1086">
        <w:rPr>
          <w:rFonts w:ascii="Verdana" w:hAnsi="Verdana"/>
        </w:rPr>
        <w:t>.</w:t>
      </w:r>
      <w:r w:rsidR="00D36534" w:rsidRPr="008F1086">
        <w:rPr>
          <w:rFonts w:ascii="Verdana" w:hAnsi="Verdana"/>
        </w:rPr>
        <w:t xml:space="preserve"> </w:t>
      </w:r>
    </w:p>
    <w:p w:rsidR="008A6E00" w:rsidRPr="008F1086" w:rsidRDefault="008A6E00" w:rsidP="008A6E00">
      <w:pPr>
        <w:jc w:val="both"/>
        <w:rPr>
          <w:rFonts w:ascii="Verdana" w:hAnsi="Verdana"/>
        </w:rPr>
      </w:pPr>
    </w:p>
    <w:p w:rsidR="008A6E00" w:rsidRPr="008F1086" w:rsidRDefault="008A6E00" w:rsidP="00B1201B">
      <w:pPr>
        <w:ind w:firstLine="708"/>
        <w:jc w:val="both"/>
        <w:rPr>
          <w:rFonts w:ascii="Verdana" w:hAnsi="Verdana"/>
        </w:rPr>
      </w:pPr>
      <w:r w:rsidRPr="008F1086">
        <w:rPr>
          <w:rFonts w:ascii="Verdana" w:hAnsi="Verdana"/>
        </w:rPr>
        <w:t>Ils ont</w:t>
      </w:r>
      <w:r w:rsidR="00D36534" w:rsidRPr="008F1086">
        <w:rPr>
          <w:rFonts w:ascii="Verdana" w:hAnsi="Verdana"/>
        </w:rPr>
        <w:t xml:space="preserve"> constaté que </w:t>
      </w:r>
      <w:r w:rsidR="00506919" w:rsidRPr="008F1086">
        <w:rPr>
          <w:rFonts w:ascii="Verdana" w:hAnsi="Verdana"/>
        </w:rPr>
        <w:t>l</w:t>
      </w:r>
      <w:r w:rsidRPr="008F1086">
        <w:rPr>
          <w:rFonts w:ascii="Verdana" w:hAnsi="Verdana"/>
        </w:rPr>
        <w:t>es</w:t>
      </w:r>
      <w:r w:rsidR="00D36534" w:rsidRPr="008F1086">
        <w:rPr>
          <w:rFonts w:ascii="Verdana" w:hAnsi="Verdana"/>
        </w:rPr>
        <w:t xml:space="preserve"> </w:t>
      </w:r>
      <w:r w:rsidR="002D0293" w:rsidRPr="008F1086">
        <w:rPr>
          <w:rFonts w:ascii="Verdana" w:hAnsi="Verdana"/>
        </w:rPr>
        <w:t>éléments</w:t>
      </w:r>
      <w:r w:rsidR="00D36534" w:rsidRPr="008F1086">
        <w:rPr>
          <w:rFonts w:ascii="Verdana" w:hAnsi="Verdana"/>
        </w:rPr>
        <w:t xml:space="preserve"> </w:t>
      </w:r>
      <w:r w:rsidRPr="008F1086">
        <w:rPr>
          <w:rFonts w:ascii="Verdana" w:hAnsi="Verdana"/>
        </w:rPr>
        <w:t>présentés</w:t>
      </w:r>
      <w:r w:rsidR="00D36534" w:rsidRPr="008F1086">
        <w:rPr>
          <w:rFonts w:ascii="Verdana" w:hAnsi="Verdana"/>
        </w:rPr>
        <w:t xml:space="preserve"> concorde</w:t>
      </w:r>
      <w:r w:rsidR="00506919" w:rsidRPr="008F1086">
        <w:rPr>
          <w:rFonts w:ascii="Verdana" w:hAnsi="Verdana"/>
        </w:rPr>
        <w:t>nt</w:t>
      </w:r>
      <w:r w:rsidR="00D36534" w:rsidRPr="008F1086">
        <w:rPr>
          <w:rFonts w:ascii="Verdana" w:hAnsi="Verdana"/>
        </w:rPr>
        <w:t xml:space="preserve"> avec la comptabilité. Les contrôles effectués </w:t>
      </w:r>
      <w:r w:rsidRPr="008F1086">
        <w:rPr>
          <w:rFonts w:ascii="Verdana" w:hAnsi="Verdana"/>
        </w:rPr>
        <w:t>leur</w:t>
      </w:r>
      <w:r w:rsidR="00D36534" w:rsidRPr="008F1086">
        <w:rPr>
          <w:rFonts w:ascii="Verdana" w:hAnsi="Verdana"/>
        </w:rPr>
        <w:t xml:space="preserve"> ont permis de </w:t>
      </w:r>
      <w:r w:rsidR="00506919" w:rsidRPr="008F1086">
        <w:rPr>
          <w:rFonts w:ascii="Verdana" w:hAnsi="Verdana"/>
        </w:rPr>
        <w:t>vérifie</w:t>
      </w:r>
      <w:r w:rsidR="00D36534" w:rsidRPr="008F1086">
        <w:rPr>
          <w:rFonts w:ascii="Verdana" w:hAnsi="Verdana"/>
        </w:rPr>
        <w:t>r l'exactitude de la</w:t>
      </w:r>
      <w:r w:rsidRPr="008F1086">
        <w:rPr>
          <w:rFonts w:ascii="Verdana" w:hAnsi="Verdana"/>
        </w:rPr>
        <w:t xml:space="preserve"> </w:t>
      </w:r>
      <w:r w:rsidR="00D36534" w:rsidRPr="008F1086">
        <w:rPr>
          <w:rFonts w:ascii="Verdana" w:hAnsi="Verdana"/>
        </w:rPr>
        <w:t>comptabilité et l'existence de pièces justificatives probantes pour</w:t>
      </w:r>
      <w:r w:rsidRPr="008F1086">
        <w:rPr>
          <w:rFonts w:ascii="Verdana" w:hAnsi="Verdana"/>
        </w:rPr>
        <w:t xml:space="preserve"> </w:t>
      </w:r>
      <w:r w:rsidR="00D36534" w:rsidRPr="008F1086">
        <w:rPr>
          <w:rFonts w:ascii="Verdana" w:hAnsi="Verdana"/>
        </w:rPr>
        <w:t>chaque opération vérifiée.</w:t>
      </w:r>
      <w:r w:rsidRPr="008F1086">
        <w:rPr>
          <w:rFonts w:ascii="Verdana" w:hAnsi="Verdana"/>
        </w:rPr>
        <w:t xml:space="preserve"> </w:t>
      </w:r>
    </w:p>
    <w:p w:rsidR="008A6E00" w:rsidRPr="008F1086" w:rsidRDefault="008A6E00" w:rsidP="008A6E00">
      <w:pPr>
        <w:ind w:firstLine="708"/>
        <w:jc w:val="both"/>
        <w:rPr>
          <w:rFonts w:ascii="Verdana" w:hAnsi="Verdana"/>
        </w:rPr>
      </w:pPr>
    </w:p>
    <w:p w:rsidR="00D36534" w:rsidRPr="008F1086" w:rsidRDefault="00D36534" w:rsidP="008A6E00">
      <w:pPr>
        <w:ind w:firstLine="708"/>
        <w:jc w:val="both"/>
        <w:rPr>
          <w:rFonts w:ascii="Verdana" w:hAnsi="Verdana"/>
        </w:rPr>
      </w:pPr>
      <w:r w:rsidRPr="008F1086">
        <w:rPr>
          <w:rFonts w:ascii="Verdana" w:hAnsi="Verdana"/>
        </w:rPr>
        <w:t xml:space="preserve">En conséquence, </w:t>
      </w:r>
      <w:r w:rsidR="008A6E00" w:rsidRPr="008F1086">
        <w:rPr>
          <w:rFonts w:ascii="Verdana" w:hAnsi="Verdana"/>
        </w:rPr>
        <w:t>ils</w:t>
      </w:r>
      <w:r w:rsidRPr="008F1086">
        <w:rPr>
          <w:rFonts w:ascii="Verdana" w:hAnsi="Verdana"/>
        </w:rPr>
        <w:t xml:space="preserve"> recommand</w:t>
      </w:r>
      <w:r w:rsidR="008A6E00" w:rsidRPr="008F1086">
        <w:rPr>
          <w:rFonts w:ascii="Verdana" w:hAnsi="Verdana"/>
        </w:rPr>
        <w:t>ent</w:t>
      </w:r>
      <w:r w:rsidRPr="008F1086">
        <w:rPr>
          <w:rFonts w:ascii="Verdana" w:hAnsi="Verdana"/>
        </w:rPr>
        <w:t xml:space="preserve"> à l'assemblée générale d'approuver</w:t>
      </w:r>
      <w:r w:rsidR="008A6E00" w:rsidRPr="008F1086">
        <w:rPr>
          <w:rFonts w:ascii="Verdana" w:hAnsi="Verdana"/>
        </w:rPr>
        <w:t xml:space="preserve"> </w:t>
      </w:r>
      <w:r w:rsidRPr="008F1086">
        <w:rPr>
          <w:rFonts w:ascii="Verdana" w:hAnsi="Verdana"/>
        </w:rPr>
        <w:t>les comptes présentés</w:t>
      </w:r>
      <w:r w:rsidR="000D55FC">
        <w:rPr>
          <w:rFonts w:ascii="Verdana" w:hAnsi="Verdana"/>
        </w:rPr>
        <w:t xml:space="preserve"> et</w:t>
      </w:r>
      <w:r w:rsidRPr="008F1086">
        <w:rPr>
          <w:rFonts w:ascii="Verdana" w:hAnsi="Verdana"/>
        </w:rPr>
        <w:t xml:space="preserve"> d'en donner </w:t>
      </w:r>
      <w:r w:rsidR="008A6E00" w:rsidRPr="008F1086">
        <w:rPr>
          <w:rFonts w:ascii="Verdana" w:hAnsi="Verdana"/>
        </w:rPr>
        <w:t>quitus au Président</w:t>
      </w:r>
      <w:r w:rsidRPr="008F1086">
        <w:rPr>
          <w:rFonts w:ascii="Verdana" w:hAnsi="Verdana"/>
        </w:rPr>
        <w:t>.</w:t>
      </w:r>
      <w:r w:rsidR="001C79A4">
        <w:rPr>
          <w:rFonts w:ascii="Verdana" w:hAnsi="Verdana"/>
        </w:rPr>
        <w:t> »</w:t>
      </w:r>
    </w:p>
    <w:p w:rsidR="001E4256" w:rsidRDefault="001E4256" w:rsidP="008A6E00">
      <w:pPr>
        <w:ind w:firstLine="708"/>
        <w:jc w:val="both"/>
        <w:rPr>
          <w:rFonts w:ascii="Verdana" w:hAnsi="Verdana"/>
          <w:color w:val="000000"/>
        </w:rPr>
      </w:pPr>
    </w:p>
    <w:p w:rsidR="00F755BE" w:rsidRDefault="00F755BE" w:rsidP="008A6E00">
      <w:pPr>
        <w:ind w:firstLine="708"/>
        <w:jc w:val="both"/>
        <w:rPr>
          <w:rFonts w:ascii="Verdana" w:hAnsi="Verdana"/>
          <w:color w:val="000000"/>
        </w:rPr>
      </w:pPr>
      <w:r w:rsidRPr="008F1086">
        <w:rPr>
          <w:rFonts w:ascii="Verdana" w:hAnsi="Verdana"/>
          <w:color w:val="000000"/>
        </w:rPr>
        <w:t xml:space="preserve">Nous vous rappelons que </w:t>
      </w:r>
      <w:r w:rsidR="00482432">
        <w:rPr>
          <w:rFonts w:ascii="Verdana" w:hAnsi="Verdana"/>
          <w:color w:val="000000"/>
        </w:rPr>
        <w:t>les</w:t>
      </w:r>
      <w:r w:rsidRPr="008F1086">
        <w:rPr>
          <w:rFonts w:ascii="Verdana" w:hAnsi="Verdana"/>
          <w:color w:val="000000"/>
        </w:rPr>
        <w:t xml:space="preserve"> copropriétaire</w:t>
      </w:r>
      <w:r w:rsidR="00482432">
        <w:rPr>
          <w:rFonts w:ascii="Verdana" w:hAnsi="Verdana"/>
          <w:color w:val="000000"/>
        </w:rPr>
        <w:t>s</w:t>
      </w:r>
      <w:r w:rsidRPr="008F1086">
        <w:rPr>
          <w:rFonts w:ascii="Verdana" w:hAnsi="Verdana"/>
          <w:color w:val="000000"/>
        </w:rPr>
        <w:t xml:space="preserve"> intéressé</w:t>
      </w:r>
      <w:r w:rsidR="00482432">
        <w:rPr>
          <w:rFonts w:ascii="Verdana" w:hAnsi="Verdana"/>
          <w:color w:val="000000"/>
        </w:rPr>
        <w:t>s</w:t>
      </w:r>
      <w:r w:rsidRPr="008F1086">
        <w:rPr>
          <w:rFonts w:ascii="Verdana" w:hAnsi="Verdana"/>
          <w:color w:val="000000"/>
        </w:rPr>
        <w:t xml:space="preserve"> peu</w:t>
      </w:r>
      <w:r w:rsidR="00482432">
        <w:rPr>
          <w:rFonts w:ascii="Verdana" w:hAnsi="Verdana"/>
          <w:color w:val="000000"/>
        </w:rPr>
        <w:t>ven</w:t>
      </w:r>
      <w:r w:rsidRPr="008F1086">
        <w:rPr>
          <w:rFonts w:ascii="Verdana" w:hAnsi="Verdana"/>
          <w:color w:val="000000"/>
        </w:rPr>
        <w:t xml:space="preserve">t obtenir </w:t>
      </w:r>
      <w:r w:rsidR="00482432">
        <w:rPr>
          <w:rFonts w:ascii="Verdana" w:hAnsi="Verdana"/>
          <w:color w:val="000000"/>
        </w:rPr>
        <w:t>des</w:t>
      </w:r>
      <w:r w:rsidRPr="008F1086">
        <w:rPr>
          <w:rFonts w:ascii="Verdana" w:hAnsi="Verdana"/>
          <w:color w:val="000000"/>
        </w:rPr>
        <w:t xml:space="preserve"> information</w:t>
      </w:r>
      <w:r w:rsidR="00482432">
        <w:rPr>
          <w:rFonts w:ascii="Verdana" w:hAnsi="Verdana"/>
          <w:color w:val="000000"/>
        </w:rPr>
        <w:t>s</w:t>
      </w:r>
      <w:r w:rsidRPr="008F1086">
        <w:rPr>
          <w:rFonts w:ascii="Verdana" w:hAnsi="Verdana"/>
          <w:color w:val="000000"/>
        </w:rPr>
        <w:t xml:space="preserve"> sur la tenue des comptes, en toute transparence, sur demande de rendez-vous</w:t>
      </w:r>
      <w:r w:rsidR="00482432">
        <w:rPr>
          <w:rFonts w:ascii="Verdana" w:hAnsi="Verdana"/>
          <w:color w:val="000000"/>
        </w:rPr>
        <w:t xml:space="preserve"> au Président</w:t>
      </w:r>
      <w:r w:rsidRPr="008F1086">
        <w:rPr>
          <w:rFonts w:ascii="Verdana" w:hAnsi="Verdana"/>
          <w:color w:val="000000"/>
        </w:rPr>
        <w:t>.</w:t>
      </w:r>
    </w:p>
    <w:p w:rsidR="0064535C" w:rsidRPr="008F1086" w:rsidRDefault="0064535C" w:rsidP="008A6E00">
      <w:pPr>
        <w:ind w:firstLine="708"/>
        <w:jc w:val="both"/>
        <w:rPr>
          <w:rFonts w:ascii="Verdana" w:hAnsi="Verdana"/>
          <w:color w:val="000000"/>
        </w:rPr>
      </w:pPr>
    </w:p>
    <w:p w:rsidR="00356A0C" w:rsidRDefault="00356A0C" w:rsidP="008A6E00">
      <w:pPr>
        <w:ind w:firstLine="708"/>
        <w:jc w:val="both"/>
        <w:rPr>
          <w:rFonts w:ascii="Verdana" w:hAnsi="Verdana"/>
        </w:rPr>
      </w:pPr>
    </w:p>
    <w:p w:rsidR="00DB5589" w:rsidRPr="008F1086" w:rsidRDefault="0027070D" w:rsidP="004D0D09">
      <w:pPr>
        <w:pStyle w:val="PrformatHTML"/>
        <w:rPr>
          <w:rFonts w:ascii="Verdana" w:hAnsi="Verdana"/>
          <w:b/>
          <w:u w:val="single"/>
        </w:rPr>
      </w:pPr>
      <w:r>
        <w:rPr>
          <w:rFonts w:ascii="Verdana" w:hAnsi="Verdana"/>
          <w:b/>
          <w:i/>
          <w:color w:val="FF0000"/>
        </w:rPr>
        <w:t xml:space="preserve"> </w:t>
      </w:r>
      <w:r w:rsidR="00472AC6" w:rsidRPr="008F1086">
        <w:rPr>
          <w:rFonts w:ascii="Verdana" w:hAnsi="Verdana"/>
        </w:rPr>
        <w:tab/>
      </w:r>
      <w:r w:rsidR="003F310F" w:rsidRPr="008F1086">
        <w:rPr>
          <w:rFonts w:ascii="Verdana" w:hAnsi="Verdana"/>
          <w:b/>
          <w:u w:val="single"/>
        </w:rPr>
        <w:t>3-4-</w:t>
      </w:r>
      <w:r w:rsidR="003F310F" w:rsidRPr="008F1086">
        <w:rPr>
          <w:rFonts w:ascii="Verdana" w:hAnsi="Verdana"/>
          <w:u w:val="single"/>
        </w:rPr>
        <w:t xml:space="preserve"> </w:t>
      </w:r>
      <w:r w:rsidR="00FF21C9" w:rsidRPr="008F1086">
        <w:rPr>
          <w:rFonts w:ascii="Verdana" w:hAnsi="Verdana"/>
          <w:u w:val="single"/>
        </w:rPr>
        <w:t xml:space="preserve"> </w:t>
      </w:r>
      <w:r w:rsidR="00FF21C9" w:rsidRPr="008F1086">
        <w:rPr>
          <w:rFonts w:ascii="Verdana" w:hAnsi="Verdana"/>
          <w:b/>
          <w:u w:val="single"/>
        </w:rPr>
        <w:t>L’</w:t>
      </w:r>
      <w:r w:rsidR="000F5D97" w:rsidRPr="008F1086">
        <w:rPr>
          <w:rFonts w:ascii="Verdana" w:hAnsi="Verdana"/>
          <w:b/>
          <w:u w:val="single"/>
        </w:rPr>
        <w:t>Approbation des comptes de l’exercice 201</w:t>
      </w:r>
      <w:r w:rsidR="00F40718">
        <w:rPr>
          <w:rFonts w:ascii="Verdana" w:hAnsi="Verdana"/>
          <w:b/>
          <w:u w:val="single"/>
        </w:rPr>
        <w:t>6</w:t>
      </w:r>
      <w:r w:rsidR="001A578F" w:rsidRPr="008F1086">
        <w:rPr>
          <w:rFonts w:ascii="Verdana" w:hAnsi="Verdana"/>
          <w:b/>
          <w:u w:val="single"/>
        </w:rPr>
        <w:t xml:space="preserve"> et</w:t>
      </w:r>
      <w:r w:rsidR="000F5D97" w:rsidRPr="008F1086">
        <w:rPr>
          <w:rFonts w:ascii="Verdana" w:hAnsi="Verdana"/>
          <w:b/>
          <w:u w:val="single"/>
        </w:rPr>
        <w:t xml:space="preserve"> </w:t>
      </w:r>
      <w:r w:rsidR="00005DE3">
        <w:rPr>
          <w:rFonts w:ascii="Verdana" w:hAnsi="Verdana"/>
          <w:b/>
          <w:u w:val="single"/>
        </w:rPr>
        <w:t xml:space="preserve">du </w:t>
      </w:r>
      <w:r w:rsidR="000F5D97" w:rsidRPr="008F1086">
        <w:rPr>
          <w:rFonts w:ascii="Verdana" w:hAnsi="Verdana"/>
          <w:b/>
          <w:u w:val="single"/>
        </w:rPr>
        <w:t>quitus.</w:t>
      </w:r>
    </w:p>
    <w:p w:rsidR="000F5D97" w:rsidRPr="008F1086" w:rsidRDefault="000F5D97" w:rsidP="00DB5589">
      <w:pPr>
        <w:jc w:val="both"/>
        <w:rPr>
          <w:rFonts w:ascii="Verdana" w:hAnsi="Verdana"/>
        </w:rPr>
      </w:pPr>
    </w:p>
    <w:p w:rsidR="00472AC6" w:rsidRDefault="00B1201B" w:rsidP="009860DD">
      <w:pPr>
        <w:ind w:firstLine="705"/>
        <w:jc w:val="both"/>
        <w:rPr>
          <w:rFonts w:ascii="Verdana" w:hAnsi="Verdana"/>
          <w:b/>
          <w:color w:val="000000"/>
        </w:rPr>
      </w:pPr>
      <w:r>
        <w:rPr>
          <w:rFonts w:ascii="Verdana" w:hAnsi="Verdana"/>
          <w:b/>
          <w:color w:val="000000"/>
        </w:rPr>
        <w:t xml:space="preserve"> </w:t>
      </w:r>
      <w:r w:rsidR="008F66FE" w:rsidRPr="008F1086">
        <w:rPr>
          <w:rFonts w:ascii="Verdana" w:hAnsi="Verdana"/>
          <w:b/>
          <w:color w:val="000000"/>
        </w:rPr>
        <w:t>I</w:t>
      </w:r>
      <w:r w:rsidR="00C27092" w:rsidRPr="008F1086">
        <w:rPr>
          <w:rFonts w:ascii="Verdana" w:hAnsi="Verdana"/>
          <w:b/>
          <w:color w:val="000000"/>
        </w:rPr>
        <w:t>l est procédé,</w:t>
      </w:r>
      <w:r w:rsidR="00650598" w:rsidRPr="008F1086">
        <w:rPr>
          <w:rFonts w:ascii="Verdana" w:hAnsi="Verdana"/>
          <w:b/>
          <w:color w:val="000000"/>
        </w:rPr>
        <w:t xml:space="preserve"> </w:t>
      </w:r>
      <w:r w:rsidR="007923BF" w:rsidRPr="008F1086">
        <w:rPr>
          <w:rFonts w:ascii="Verdana" w:hAnsi="Verdana"/>
          <w:b/>
          <w:color w:val="000000"/>
        </w:rPr>
        <w:t>par un vote</w:t>
      </w:r>
      <w:r w:rsidR="00C27092" w:rsidRPr="008F1086">
        <w:rPr>
          <w:rFonts w:ascii="Verdana" w:hAnsi="Verdana"/>
          <w:b/>
          <w:color w:val="000000"/>
        </w:rPr>
        <w:t>,</w:t>
      </w:r>
      <w:r w:rsidR="007923BF" w:rsidRPr="008F1086">
        <w:rPr>
          <w:rFonts w:ascii="Verdana" w:hAnsi="Verdana"/>
          <w:b/>
          <w:color w:val="000000"/>
        </w:rPr>
        <w:t xml:space="preserve"> </w:t>
      </w:r>
      <w:r w:rsidR="009C777C" w:rsidRPr="008F1086">
        <w:rPr>
          <w:rFonts w:ascii="Verdana" w:hAnsi="Verdana"/>
          <w:b/>
          <w:color w:val="000000"/>
        </w:rPr>
        <w:t>à l’approbation</w:t>
      </w:r>
      <w:r w:rsidR="00472AC6" w:rsidRPr="008F1086">
        <w:rPr>
          <w:rFonts w:ascii="Verdana" w:hAnsi="Verdana"/>
          <w:b/>
          <w:color w:val="000000"/>
        </w:rPr>
        <w:t xml:space="preserve"> </w:t>
      </w:r>
      <w:r w:rsidR="00C27092" w:rsidRPr="008F1086">
        <w:rPr>
          <w:rFonts w:ascii="Verdana" w:hAnsi="Verdana"/>
          <w:b/>
          <w:color w:val="000000"/>
        </w:rPr>
        <w:t xml:space="preserve">par l’assemblée </w:t>
      </w:r>
      <w:r w:rsidR="009860DD">
        <w:rPr>
          <w:rFonts w:ascii="Verdana" w:hAnsi="Verdana"/>
          <w:b/>
          <w:color w:val="000000"/>
        </w:rPr>
        <w:t xml:space="preserve">de la gestion et </w:t>
      </w:r>
      <w:r w:rsidR="00506919" w:rsidRPr="008F1086">
        <w:rPr>
          <w:rFonts w:ascii="Verdana" w:hAnsi="Verdana"/>
          <w:b/>
          <w:color w:val="000000"/>
        </w:rPr>
        <w:t>des comptes</w:t>
      </w:r>
      <w:r w:rsidR="009860DD">
        <w:rPr>
          <w:rFonts w:ascii="Verdana" w:hAnsi="Verdana"/>
          <w:b/>
          <w:color w:val="000000"/>
        </w:rPr>
        <w:t>.</w:t>
      </w:r>
    </w:p>
    <w:p w:rsidR="009860DD" w:rsidRPr="008F1086" w:rsidRDefault="009860DD" w:rsidP="009860DD">
      <w:pPr>
        <w:ind w:firstLine="705"/>
        <w:jc w:val="both"/>
        <w:rPr>
          <w:rFonts w:ascii="Verdana" w:hAnsi="Verdana"/>
          <w:b/>
          <w:color w:val="000000"/>
        </w:rPr>
      </w:pPr>
    </w:p>
    <w:p w:rsidR="00472AC6" w:rsidRDefault="00472AC6" w:rsidP="00472AC6">
      <w:pPr>
        <w:ind w:firstLine="705"/>
        <w:jc w:val="both"/>
        <w:rPr>
          <w:rFonts w:ascii="Verdana" w:hAnsi="Verdana"/>
          <w:b/>
          <w:color w:val="000000"/>
        </w:rPr>
      </w:pPr>
      <w:r w:rsidRPr="008F1086">
        <w:rPr>
          <w:rFonts w:ascii="Verdana" w:hAnsi="Verdana"/>
          <w:b/>
          <w:color w:val="000000"/>
        </w:rPr>
        <w:t>VOTE :</w:t>
      </w:r>
    </w:p>
    <w:p w:rsidR="00780C0E" w:rsidRPr="008F1086" w:rsidRDefault="00780C0E" w:rsidP="00472AC6">
      <w:pPr>
        <w:ind w:firstLine="705"/>
        <w:jc w:val="both"/>
        <w:rPr>
          <w:rFonts w:ascii="Verdana" w:hAnsi="Verdana"/>
          <w:b/>
          <w:color w:val="000000"/>
        </w:rPr>
      </w:pPr>
    </w:p>
    <w:p w:rsidR="00472AC6" w:rsidRPr="001C79A4" w:rsidRDefault="00472AC6" w:rsidP="00D40987">
      <w:pPr>
        <w:ind w:firstLine="705"/>
        <w:jc w:val="both"/>
        <w:rPr>
          <w:rFonts w:ascii="Verdana" w:hAnsi="Verdana"/>
          <w:b/>
          <w:color w:val="000000" w:themeColor="text1"/>
        </w:rPr>
      </w:pPr>
      <w:r w:rsidRPr="001C79A4">
        <w:rPr>
          <w:rFonts w:ascii="Verdana" w:hAnsi="Verdana"/>
          <w:b/>
          <w:color w:val="000000" w:themeColor="text1"/>
        </w:rPr>
        <w:tab/>
      </w:r>
      <w:r w:rsidR="00F045E1" w:rsidRPr="001C79A4">
        <w:rPr>
          <w:rFonts w:ascii="Verdana" w:hAnsi="Verdana"/>
          <w:b/>
          <w:color w:val="000000" w:themeColor="text1"/>
        </w:rPr>
        <w:t xml:space="preserve">Pour =   </w:t>
      </w:r>
      <w:r w:rsidR="00DA3D6A" w:rsidRPr="00DA3D6A">
        <w:rPr>
          <w:rFonts w:ascii="Verdana" w:hAnsi="Verdana"/>
          <w:b/>
          <w:color w:val="000000" w:themeColor="text1"/>
        </w:rPr>
        <w:t>102</w:t>
      </w:r>
      <w:r w:rsidR="00F045E1" w:rsidRPr="001C79A4">
        <w:rPr>
          <w:rFonts w:ascii="Verdana" w:hAnsi="Verdana"/>
          <w:b/>
          <w:color w:val="000000" w:themeColor="text1"/>
        </w:rPr>
        <w:t xml:space="preserve">     Contre = </w:t>
      </w:r>
      <w:r w:rsidR="00DA3D6A" w:rsidRPr="00DA3D6A">
        <w:rPr>
          <w:rFonts w:ascii="Verdana" w:hAnsi="Verdana"/>
          <w:b/>
          <w:color w:val="000000" w:themeColor="text1"/>
        </w:rPr>
        <w:t>1</w:t>
      </w:r>
      <w:r w:rsidR="003D1DB3">
        <w:rPr>
          <w:rFonts w:ascii="Verdana" w:hAnsi="Verdana"/>
          <w:color w:val="000000" w:themeColor="text1"/>
        </w:rPr>
        <w:t xml:space="preserve"> </w:t>
      </w:r>
      <w:r w:rsidR="003D1DB3" w:rsidRPr="00346253">
        <w:rPr>
          <w:rFonts w:ascii="Verdana" w:hAnsi="Verdana"/>
          <w:color w:val="000000" w:themeColor="text1"/>
        </w:rPr>
        <w:t xml:space="preserve">(lots </w:t>
      </w:r>
      <w:r w:rsidR="00B11EFA">
        <w:rPr>
          <w:rFonts w:ascii="Verdana" w:hAnsi="Verdana"/>
          <w:color w:val="000000" w:themeColor="text1"/>
        </w:rPr>
        <w:t>154</w:t>
      </w:r>
      <w:r w:rsidR="00E36038">
        <w:rPr>
          <w:rFonts w:ascii="Verdana" w:hAnsi="Verdana"/>
          <w:color w:val="000000" w:themeColor="text1"/>
        </w:rPr>
        <w:t>)</w:t>
      </w:r>
      <w:r w:rsidR="0031559C" w:rsidRPr="001C79A4">
        <w:rPr>
          <w:rFonts w:ascii="Verdana" w:hAnsi="Verdana"/>
          <w:b/>
          <w:color w:val="000000" w:themeColor="text1"/>
        </w:rPr>
        <w:tab/>
      </w:r>
      <w:r w:rsidR="0031559C" w:rsidRPr="00E6049B">
        <w:rPr>
          <w:rFonts w:ascii="Verdana" w:hAnsi="Verdana"/>
          <w:b/>
          <w:color w:val="000000" w:themeColor="text1"/>
        </w:rPr>
        <w:t>Abstentions</w:t>
      </w:r>
      <w:r w:rsidR="0031559C" w:rsidRPr="001C79A4">
        <w:rPr>
          <w:rFonts w:ascii="Verdana" w:hAnsi="Verdana"/>
          <w:color w:val="000000" w:themeColor="text1"/>
        </w:rPr>
        <w:t xml:space="preserve"> = </w:t>
      </w:r>
      <w:r w:rsidR="00DA3D6A" w:rsidRPr="00DA3D6A">
        <w:rPr>
          <w:rFonts w:ascii="Verdana" w:hAnsi="Verdana"/>
          <w:b/>
          <w:color w:val="000000" w:themeColor="text1"/>
        </w:rPr>
        <w:t>0</w:t>
      </w:r>
      <w:r w:rsidRPr="001C79A4">
        <w:rPr>
          <w:rFonts w:ascii="Verdana" w:hAnsi="Verdana"/>
          <w:b/>
          <w:color w:val="000000" w:themeColor="text1"/>
        </w:rPr>
        <w:tab/>
      </w:r>
    </w:p>
    <w:p w:rsidR="00472AC6" w:rsidRPr="008F1086" w:rsidRDefault="00472AC6" w:rsidP="00472AC6">
      <w:pPr>
        <w:jc w:val="both"/>
        <w:rPr>
          <w:rFonts w:ascii="Verdana" w:hAnsi="Verdana"/>
          <w:b/>
          <w:color w:val="000000"/>
        </w:rPr>
      </w:pPr>
      <w:r w:rsidRPr="008F1086">
        <w:rPr>
          <w:rFonts w:ascii="Verdana" w:hAnsi="Verdana"/>
          <w:b/>
          <w:color w:val="000000"/>
        </w:rPr>
        <w:tab/>
      </w:r>
      <w:r w:rsidRPr="008F1086">
        <w:rPr>
          <w:rFonts w:ascii="Verdana" w:hAnsi="Verdana"/>
          <w:b/>
          <w:color w:val="000000"/>
        </w:rPr>
        <w:tab/>
      </w:r>
      <w:r w:rsidRPr="008F1086">
        <w:rPr>
          <w:rFonts w:ascii="Verdana" w:hAnsi="Verdana"/>
          <w:b/>
          <w:color w:val="000000"/>
        </w:rPr>
        <w:tab/>
      </w:r>
    </w:p>
    <w:p w:rsidR="00DC2BD5" w:rsidRPr="00DC2BD5" w:rsidRDefault="00472AC6" w:rsidP="00DC2BD5">
      <w:pPr>
        <w:ind w:firstLine="708"/>
        <w:jc w:val="both"/>
        <w:rPr>
          <w:rFonts w:ascii="Verdana" w:hAnsi="Verdana"/>
          <w:b/>
          <w:color w:val="000000" w:themeColor="text1"/>
        </w:rPr>
      </w:pPr>
      <w:r w:rsidRPr="008F1086">
        <w:rPr>
          <w:rFonts w:ascii="Verdana" w:hAnsi="Verdana"/>
          <w:b/>
          <w:color w:val="000000"/>
          <w:u w:val="single"/>
        </w:rPr>
        <w:t>Résultat </w:t>
      </w:r>
      <w:r w:rsidRPr="008F1086">
        <w:rPr>
          <w:rFonts w:ascii="Verdana" w:hAnsi="Verdana"/>
          <w:b/>
          <w:color w:val="000000"/>
        </w:rPr>
        <w:t>: Le compte-rendu de gestion et les comptes de l’exercice 20</w:t>
      </w:r>
      <w:r w:rsidR="00EE5AA7" w:rsidRPr="008F1086">
        <w:rPr>
          <w:rFonts w:ascii="Verdana" w:hAnsi="Verdana"/>
          <w:b/>
          <w:color w:val="000000"/>
        </w:rPr>
        <w:t>1</w:t>
      </w:r>
      <w:r w:rsidR="00F40718">
        <w:rPr>
          <w:rFonts w:ascii="Verdana" w:hAnsi="Verdana"/>
          <w:b/>
          <w:color w:val="000000"/>
        </w:rPr>
        <w:t>6</w:t>
      </w:r>
      <w:r w:rsidRPr="008F1086">
        <w:rPr>
          <w:rFonts w:ascii="Verdana" w:hAnsi="Verdana"/>
          <w:b/>
          <w:color w:val="000000"/>
        </w:rPr>
        <w:t xml:space="preserve"> sont adoptés </w:t>
      </w:r>
      <w:r w:rsidR="00DC2BD5" w:rsidRPr="00D22BF9">
        <w:rPr>
          <w:rFonts w:ascii="Verdana" w:hAnsi="Verdana"/>
          <w:b/>
          <w:color w:val="000000" w:themeColor="text1"/>
        </w:rPr>
        <w:t xml:space="preserve">à l’unanimité </w:t>
      </w:r>
      <w:r w:rsidR="00DA3D6A">
        <w:rPr>
          <w:rFonts w:ascii="Verdana" w:hAnsi="Verdana"/>
          <w:b/>
          <w:color w:val="000000" w:themeColor="text1"/>
        </w:rPr>
        <w:t xml:space="preserve">moins une voix </w:t>
      </w:r>
      <w:r w:rsidR="00DC2BD5" w:rsidRPr="00D22BF9">
        <w:rPr>
          <w:rFonts w:ascii="Verdana" w:hAnsi="Verdana"/>
          <w:b/>
          <w:color w:val="000000" w:themeColor="text1"/>
        </w:rPr>
        <w:t>des voix exprimées des propriétaires présents</w:t>
      </w:r>
      <w:r w:rsidR="00DC2BD5" w:rsidRPr="00DC2BD5">
        <w:rPr>
          <w:rFonts w:ascii="Verdana" w:hAnsi="Verdana"/>
          <w:b/>
          <w:color w:val="000000" w:themeColor="text1"/>
        </w:rPr>
        <w:t>.</w:t>
      </w:r>
    </w:p>
    <w:p w:rsidR="00DF6AA2" w:rsidRPr="008F1086" w:rsidRDefault="00DF6AA2" w:rsidP="00D07293">
      <w:pPr>
        <w:jc w:val="both"/>
        <w:rPr>
          <w:rFonts w:ascii="Verdana" w:hAnsi="Verdana"/>
          <w:color w:val="000000"/>
        </w:rPr>
      </w:pPr>
    </w:p>
    <w:p w:rsidR="00005DE3" w:rsidRPr="00005DE3" w:rsidRDefault="000C5006" w:rsidP="00005DE3">
      <w:pPr>
        <w:jc w:val="both"/>
        <w:rPr>
          <w:rFonts w:ascii="Verdana" w:hAnsi="Verdana"/>
          <w:b/>
          <w:color w:val="000000" w:themeColor="text1"/>
        </w:rPr>
      </w:pPr>
      <w:r w:rsidRPr="00823FD7">
        <w:rPr>
          <w:rFonts w:ascii="Verdana" w:hAnsi="Verdana"/>
          <w:b/>
          <w:i/>
          <w:color w:val="FF0000"/>
        </w:rPr>
        <w:tab/>
      </w:r>
      <w:r w:rsidR="00BF2D30" w:rsidRPr="00005DE3">
        <w:rPr>
          <w:rFonts w:ascii="Verdana" w:hAnsi="Verdana"/>
          <w:b/>
          <w:color w:val="000000" w:themeColor="text1"/>
        </w:rPr>
        <w:t xml:space="preserve"> </w:t>
      </w:r>
      <w:r w:rsidR="00005DE3" w:rsidRPr="00005DE3">
        <w:rPr>
          <w:rFonts w:ascii="Verdana" w:hAnsi="Verdana"/>
          <w:b/>
          <w:color w:val="000000" w:themeColor="text1"/>
        </w:rPr>
        <w:t>Il est procédé, par un vote, à l’approbation par l’assemblée du quitus au Président.</w:t>
      </w:r>
    </w:p>
    <w:p w:rsidR="00005DE3" w:rsidRPr="00005DE3" w:rsidRDefault="00005DE3" w:rsidP="00005DE3">
      <w:pPr>
        <w:jc w:val="both"/>
        <w:rPr>
          <w:rFonts w:ascii="Verdana" w:hAnsi="Verdana"/>
          <w:b/>
          <w:color w:val="000000" w:themeColor="text1"/>
        </w:rPr>
      </w:pPr>
    </w:p>
    <w:p w:rsidR="00005DE3" w:rsidRPr="00005DE3" w:rsidRDefault="00005DE3" w:rsidP="00005DE3">
      <w:pPr>
        <w:jc w:val="both"/>
        <w:rPr>
          <w:rFonts w:ascii="Verdana" w:hAnsi="Verdana"/>
          <w:b/>
          <w:color w:val="000000" w:themeColor="text1"/>
        </w:rPr>
      </w:pPr>
      <w:r w:rsidRPr="00005DE3">
        <w:rPr>
          <w:rFonts w:ascii="Verdana" w:hAnsi="Verdana"/>
          <w:b/>
          <w:color w:val="000000" w:themeColor="text1"/>
        </w:rPr>
        <w:t>VOTE :</w:t>
      </w:r>
    </w:p>
    <w:p w:rsidR="00005DE3" w:rsidRPr="00005DE3" w:rsidRDefault="00005DE3" w:rsidP="00005DE3">
      <w:pPr>
        <w:jc w:val="both"/>
        <w:rPr>
          <w:rFonts w:ascii="Verdana" w:hAnsi="Verdana"/>
          <w:b/>
          <w:color w:val="000000" w:themeColor="text1"/>
        </w:rPr>
      </w:pPr>
    </w:p>
    <w:p w:rsidR="00005DE3" w:rsidRPr="00005DE3" w:rsidRDefault="00005DE3" w:rsidP="00005DE3">
      <w:pPr>
        <w:jc w:val="both"/>
        <w:rPr>
          <w:rFonts w:ascii="Verdana" w:hAnsi="Verdana"/>
          <w:b/>
          <w:color w:val="000000" w:themeColor="text1"/>
        </w:rPr>
      </w:pPr>
      <w:r w:rsidRPr="00005DE3">
        <w:rPr>
          <w:rFonts w:ascii="Verdana" w:hAnsi="Verdana"/>
          <w:b/>
          <w:color w:val="000000" w:themeColor="text1"/>
        </w:rPr>
        <w:tab/>
        <w:t xml:space="preserve">Pour = </w:t>
      </w:r>
      <w:r w:rsidR="00DA3D6A" w:rsidRPr="00DA3D6A">
        <w:rPr>
          <w:rFonts w:ascii="Verdana" w:hAnsi="Verdana"/>
          <w:b/>
          <w:color w:val="000000" w:themeColor="text1"/>
        </w:rPr>
        <w:t>103</w:t>
      </w:r>
      <w:r w:rsidRPr="00005DE3">
        <w:rPr>
          <w:rFonts w:ascii="Verdana" w:hAnsi="Verdana"/>
          <w:b/>
          <w:color w:val="000000" w:themeColor="text1"/>
        </w:rPr>
        <w:t xml:space="preserve">   Contre =  </w:t>
      </w:r>
      <w:r w:rsidR="00DA3D6A" w:rsidRPr="00DA3D6A">
        <w:rPr>
          <w:rFonts w:ascii="Verdana" w:hAnsi="Verdana"/>
          <w:b/>
          <w:color w:val="000000" w:themeColor="text1"/>
        </w:rPr>
        <w:t>0</w:t>
      </w:r>
      <w:r w:rsidRPr="00DA3D6A">
        <w:rPr>
          <w:rFonts w:ascii="Verdana" w:hAnsi="Verdana"/>
          <w:b/>
          <w:color w:val="000000" w:themeColor="text1"/>
        </w:rPr>
        <w:t xml:space="preserve"> </w:t>
      </w:r>
      <w:r w:rsidRPr="00005DE3">
        <w:rPr>
          <w:rFonts w:ascii="Verdana" w:hAnsi="Verdana"/>
          <w:b/>
          <w:color w:val="000000" w:themeColor="text1"/>
        </w:rPr>
        <w:tab/>
        <w:t xml:space="preserve">Abstentions = </w:t>
      </w:r>
      <w:r w:rsidR="00DA3D6A" w:rsidRPr="00DA3D6A">
        <w:rPr>
          <w:rFonts w:ascii="Verdana" w:hAnsi="Verdana"/>
          <w:b/>
          <w:color w:val="000000" w:themeColor="text1"/>
        </w:rPr>
        <w:t>0</w:t>
      </w:r>
      <w:r w:rsidRPr="00005DE3">
        <w:rPr>
          <w:rFonts w:ascii="Verdana" w:hAnsi="Verdana"/>
          <w:b/>
          <w:color w:val="000000" w:themeColor="text1"/>
        </w:rPr>
        <w:tab/>
      </w:r>
    </w:p>
    <w:p w:rsidR="00005DE3" w:rsidRPr="00005DE3" w:rsidRDefault="00005DE3" w:rsidP="00005DE3">
      <w:pPr>
        <w:jc w:val="both"/>
        <w:rPr>
          <w:rFonts w:ascii="Verdana" w:hAnsi="Verdana"/>
          <w:b/>
          <w:color w:val="000000" w:themeColor="text1"/>
        </w:rPr>
      </w:pPr>
      <w:r w:rsidRPr="00005DE3">
        <w:rPr>
          <w:rFonts w:ascii="Verdana" w:hAnsi="Verdana"/>
          <w:b/>
          <w:color w:val="000000" w:themeColor="text1"/>
        </w:rPr>
        <w:tab/>
      </w:r>
      <w:r w:rsidRPr="00005DE3">
        <w:rPr>
          <w:rFonts w:ascii="Verdana" w:hAnsi="Verdana"/>
          <w:b/>
          <w:color w:val="000000" w:themeColor="text1"/>
        </w:rPr>
        <w:tab/>
      </w:r>
      <w:r w:rsidRPr="00005DE3">
        <w:rPr>
          <w:rFonts w:ascii="Verdana" w:hAnsi="Verdana"/>
          <w:b/>
          <w:color w:val="000000" w:themeColor="text1"/>
        </w:rPr>
        <w:tab/>
      </w:r>
    </w:p>
    <w:p w:rsidR="00BF2D30" w:rsidRDefault="00005DE3" w:rsidP="00005DE3">
      <w:pPr>
        <w:jc w:val="both"/>
        <w:rPr>
          <w:rFonts w:ascii="Verdana" w:hAnsi="Verdana"/>
          <w:b/>
          <w:color w:val="000000" w:themeColor="text1"/>
        </w:rPr>
      </w:pPr>
      <w:r w:rsidRPr="00005DE3">
        <w:rPr>
          <w:rFonts w:ascii="Verdana" w:hAnsi="Verdana"/>
          <w:b/>
          <w:color w:val="000000" w:themeColor="text1"/>
        </w:rPr>
        <w:t xml:space="preserve">Résultat : </w:t>
      </w:r>
      <w:r w:rsidR="009860DD">
        <w:rPr>
          <w:rFonts w:ascii="Verdana" w:hAnsi="Verdana"/>
          <w:b/>
          <w:color w:val="000000" w:themeColor="text1"/>
        </w:rPr>
        <w:t>Q</w:t>
      </w:r>
      <w:r w:rsidRPr="00005DE3">
        <w:rPr>
          <w:rFonts w:ascii="Verdana" w:hAnsi="Verdana"/>
          <w:b/>
          <w:color w:val="000000" w:themeColor="text1"/>
        </w:rPr>
        <w:t>uitus est donné au Président à l’unanimité des voix exprimées des propriétaires présents ou représentés.</w:t>
      </w:r>
    </w:p>
    <w:p w:rsidR="00005DE3" w:rsidRPr="00005DE3" w:rsidRDefault="00005DE3" w:rsidP="00005DE3">
      <w:pPr>
        <w:jc w:val="both"/>
        <w:rPr>
          <w:rFonts w:ascii="Verdana" w:hAnsi="Verdana"/>
          <w:b/>
          <w:color w:val="000000" w:themeColor="text1"/>
        </w:rPr>
      </w:pPr>
    </w:p>
    <w:p w:rsidR="008B59C7" w:rsidRPr="00823FD7" w:rsidRDefault="00D44473" w:rsidP="00D07293">
      <w:pPr>
        <w:jc w:val="both"/>
        <w:rPr>
          <w:rFonts w:ascii="Verdana" w:hAnsi="Verdana"/>
          <w:color w:val="000000" w:themeColor="text1"/>
        </w:rPr>
      </w:pPr>
      <w:r w:rsidRPr="00823FD7">
        <w:rPr>
          <w:rFonts w:ascii="Verdana" w:hAnsi="Verdana"/>
          <w:color w:val="000000" w:themeColor="text1"/>
        </w:rPr>
        <w:tab/>
      </w:r>
      <w:r w:rsidR="000C702F" w:rsidRPr="00823FD7">
        <w:rPr>
          <w:rFonts w:ascii="Verdana" w:hAnsi="Verdana"/>
          <w:color w:val="000000" w:themeColor="text1"/>
        </w:rPr>
        <w:t xml:space="preserve">Au nom du Conseil syndical, le </w:t>
      </w:r>
      <w:r w:rsidR="00604AC3" w:rsidRPr="00DA3D6A">
        <w:rPr>
          <w:rFonts w:ascii="Verdana" w:hAnsi="Verdana"/>
          <w:color w:val="000000" w:themeColor="text1"/>
        </w:rPr>
        <w:t>P</w:t>
      </w:r>
      <w:r w:rsidR="000C702F" w:rsidRPr="00DA3D6A">
        <w:rPr>
          <w:rFonts w:ascii="Verdana" w:hAnsi="Verdana"/>
          <w:color w:val="000000" w:themeColor="text1"/>
        </w:rPr>
        <w:t>résident</w:t>
      </w:r>
      <w:r w:rsidR="0027070D" w:rsidRPr="00DA3D6A">
        <w:rPr>
          <w:rFonts w:ascii="Verdana" w:hAnsi="Verdana"/>
          <w:color w:val="000000" w:themeColor="text1"/>
        </w:rPr>
        <w:t xml:space="preserve"> </w:t>
      </w:r>
      <w:r w:rsidR="000C702F" w:rsidRPr="00823FD7">
        <w:rPr>
          <w:rFonts w:ascii="Verdana" w:hAnsi="Verdana"/>
          <w:color w:val="000000" w:themeColor="text1"/>
        </w:rPr>
        <w:t>remercie</w:t>
      </w:r>
      <w:r w:rsidR="008B59C7" w:rsidRPr="00823FD7">
        <w:rPr>
          <w:rFonts w:ascii="Verdana" w:hAnsi="Verdana"/>
          <w:color w:val="000000" w:themeColor="text1"/>
        </w:rPr>
        <w:t xml:space="preserve"> </w:t>
      </w:r>
      <w:r w:rsidR="00C27092" w:rsidRPr="00823FD7">
        <w:rPr>
          <w:rFonts w:ascii="Verdana" w:hAnsi="Verdana"/>
          <w:color w:val="000000" w:themeColor="text1"/>
        </w:rPr>
        <w:t>l’</w:t>
      </w:r>
      <w:r w:rsidR="00902495" w:rsidRPr="00823FD7">
        <w:rPr>
          <w:rFonts w:ascii="Verdana" w:hAnsi="Verdana"/>
          <w:color w:val="000000" w:themeColor="text1"/>
        </w:rPr>
        <w:t>A</w:t>
      </w:r>
      <w:r w:rsidR="00C27092" w:rsidRPr="00823FD7">
        <w:rPr>
          <w:rFonts w:ascii="Verdana" w:hAnsi="Verdana"/>
          <w:color w:val="000000" w:themeColor="text1"/>
        </w:rPr>
        <w:t xml:space="preserve">ssemblée </w:t>
      </w:r>
      <w:r w:rsidR="008B59C7" w:rsidRPr="00823FD7">
        <w:rPr>
          <w:rFonts w:ascii="Verdana" w:hAnsi="Verdana"/>
          <w:color w:val="000000" w:themeColor="text1"/>
        </w:rPr>
        <w:t xml:space="preserve">de </w:t>
      </w:r>
      <w:r w:rsidR="000C702F" w:rsidRPr="00823FD7">
        <w:rPr>
          <w:rFonts w:ascii="Verdana" w:hAnsi="Verdana"/>
          <w:color w:val="000000" w:themeColor="text1"/>
        </w:rPr>
        <w:t>la</w:t>
      </w:r>
      <w:r w:rsidR="008B59C7" w:rsidRPr="00823FD7">
        <w:rPr>
          <w:rFonts w:ascii="Verdana" w:hAnsi="Verdana"/>
          <w:color w:val="000000" w:themeColor="text1"/>
        </w:rPr>
        <w:t xml:space="preserve"> confiance</w:t>
      </w:r>
      <w:r w:rsidR="00DB1A32" w:rsidRPr="00823FD7">
        <w:rPr>
          <w:rFonts w:ascii="Verdana" w:hAnsi="Verdana"/>
          <w:color w:val="000000" w:themeColor="text1"/>
        </w:rPr>
        <w:t xml:space="preserve"> et </w:t>
      </w:r>
      <w:r w:rsidR="000C702F" w:rsidRPr="00823FD7">
        <w:rPr>
          <w:rFonts w:ascii="Verdana" w:hAnsi="Verdana"/>
          <w:color w:val="000000" w:themeColor="text1"/>
        </w:rPr>
        <w:t xml:space="preserve">du </w:t>
      </w:r>
      <w:r w:rsidR="00DB1A32" w:rsidRPr="00823FD7">
        <w:rPr>
          <w:rFonts w:ascii="Verdana" w:hAnsi="Verdana"/>
          <w:color w:val="000000" w:themeColor="text1"/>
        </w:rPr>
        <w:t>soutien</w:t>
      </w:r>
      <w:r w:rsidR="000C702F" w:rsidRPr="00823FD7">
        <w:rPr>
          <w:rFonts w:ascii="Verdana" w:hAnsi="Verdana"/>
          <w:color w:val="000000" w:themeColor="text1"/>
        </w:rPr>
        <w:t xml:space="preserve"> ainsi exprimé</w:t>
      </w:r>
      <w:r w:rsidR="004B38DC" w:rsidRPr="00823FD7">
        <w:rPr>
          <w:rFonts w:ascii="Verdana" w:hAnsi="Verdana"/>
          <w:color w:val="000000" w:themeColor="text1"/>
        </w:rPr>
        <w:t>s</w:t>
      </w:r>
      <w:r w:rsidR="008B59C7" w:rsidRPr="00823FD7">
        <w:rPr>
          <w:rFonts w:ascii="Verdana" w:hAnsi="Verdana"/>
          <w:color w:val="000000" w:themeColor="text1"/>
        </w:rPr>
        <w:t>.</w:t>
      </w:r>
    </w:p>
    <w:p w:rsidR="004021A8" w:rsidRPr="0029618C" w:rsidRDefault="00E6049B" w:rsidP="0029618C">
      <w:pPr>
        <w:jc w:val="both"/>
        <w:rPr>
          <w:rFonts w:ascii="Verdana" w:hAnsi="Verdana"/>
          <w:b/>
          <w:color w:val="000000"/>
          <w:szCs w:val="22"/>
          <w:u w:val="single"/>
        </w:rPr>
      </w:pPr>
      <w:r w:rsidRPr="0029618C">
        <w:rPr>
          <w:rFonts w:ascii="Verdana" w:hAnsi="Verdana"/>
          <w:b/>
          <w:color w:val="FF0000"/>
          <w:sz w:val="18"/>
        </w:rPr>
        <w:t xml:space="preserve"> </w:t>
      </w:r>
      <w:r w:rsidR="0029618C" w:rsidRPr="0029618C">
        <w:rPr>
          <w:rFonts w:ascii="Verdana" w:hAnsi="Verdana"/>
          <w:b/>
          <w:color w:val="FF0000"/>
          <w:sz w:val="18"/>
        </w:rPr>
        <w:tab/>
      </w:r>
      <w:r w:rsidR="004021A8" w:rsidRPr="0029618C">
        <w:rPr>
          <w:rFonts w:ascii="Verdana" w:hAnsi="Verdana"/>
          <w:b/>
          <w:color w:val="000000"/>
          <w:szCs w:val="22"/>
          <w:u w:val="single"/>
        </w:rPr>
        <w:t xml:space="preserve">4- Renouvellement du Conseil Syndical.              </w:t>
      </w:r>
    </w:p>
    <w:p w:rsidR="004021A8" w:rsidRPr="0029618C" w:rsidRDefault="004021A8" w:rsidP="004021A8">
      <w:pPr>
        <w:jc w:val="both"/>
        <w:rPr>
          <w:rFonts w:ascii="Verdana" w:hAnsi="Verdana"/>
          <w:bCs/>
          <w:color w:val="000000"/>
          <w:szCs w:val="22"/>
        </w:rPr>
      </w:pPr>
      <w:r w:rsidRPr="0029618C">
        <w:rPr>
          <w:rFonts w:ascii="Verdana" w:hAnsi="Verdana"/>
          <w:bCs/>
          <w:color w:val="000000"/>
          <w:szCs w:val="22"/>
        </w:rPr>
        <w:tab/>
      </w:r>
    </w:p>
    <w:p w:rsidR="004021A8" w:rsidRPr="00B97C8D" w:rsidRDefault="004021A8" w:rsidP="004021A8">
      <w:pPr>
        <w:jc w:val="both"/>
        <w:rPr>
          <w:rFonts w:ascii="Verdana" w:hAnsi="Verdana"/>
          <w:bCs/>
          <w:color w:val="000000"/>
        </w:rPr>
      </w:pPr>
      <w:r w:rsidRPr="00B97C8D">
        <w:rPr>
          <w:rFonts w:ascii="Verdana" w:hAnsi="Verdana"/>
          <w:bCs/>
          <w:color w:val="000000" w:themeColor="text1"/>
        </w:rPr>
        <w:tab/>
        <w:t xml:space="preserve"> Le Président</w:t>
      </w:r>
      <w:r w:rsidRPr="00B97C8D">
        <w:rPr>
          <w:rFonts w:ascii="Verdana" w:hAnsi="Verdana"/>
          <w:b/>
          <w:bCs/>
          <w:color w:val="000000" w:themeColor="text1"/>
        </w:rPr>
        <w:t xml:space="preserve"> </w:t>
      </w:r>
      <w:r w:rsidRPr="00B97C8D">
        <w:rPr>
          <w:rFonts w:ascii="Verdana" w:hAnsi="Verdana"/>
          <w:bCs/>
          <w:color w:val="000000" w:themeColor="text1"/>
        </w:rPr>
        <w:t xml:space="preserve">remercie tous les conseillers pour leur participation constante et </w:t>
      </w:r>
      <w:r w:rsidRPr="00B97C8D">
        <w:rPr>
          <w:rFonts w:ascii="Verdana" w:hAnsi="Verdana"/>
          <w:bCs/>
          <w:color w:val="000000"/>
        </w:rPr>
        <w:t>efficace durant cette période.</w:t>
      </w:r>
    </w:p>
    <w:p w:rsidR="00486D2E" w:rsidRPr="00B97C8D" w:rsidRDefault="00486D2E" w:rsidP="004021A8">
      <w:pPr>
        <w:jc w:val="both"/>
        <w:rPr>
          <w:rFonts w:ascii="Verdana" w:hAnsi="Verdana"/>
          <w:bCs/>
          <w:color w:val="000000"/>
          <w:sz w:val="24"/>
          <w:szCs w:val="22"/>
        </w:rPr>
      </w:pPr>
    </w:p>
    <w:p w:rsidR="00BD6757" w:rsidRPr="00B97C8D" w:rsidRDefault="00486D2E" w:rsidP="004021A8">
      <w:pPr>
        <w:jc w:val="both"/>
        <w:rPr>
          <w:rFonts w:ascii="Verdana" w:hAnsi="Verdana"/>
          <w:bCs/>
          <w:color w:val="000000"/>
          <w:szCs w:val="22"/>
        </w:rPr>
      </w:pPr>
      <w:r w:rsidRPr="00B97C8D">
        <w:rPr>
          <w:rFonts w:ascii="Verdana" w:hAnsi="Verdana"/>
          <w:bCs/>
          <w:color w:val="000000"/>
          <w:sz w:val="24"/>
          <w:szCs w:val="22"/>
        </w:rPr>
        <w:tab/>
      </w:r>
      <w:r w:rsidRPr="00B97C8D">
        <w:rPr>
          <w:rFonts w:ascii="Verdana" w:hAnsi="Verdana"/>
          <w:bCs/>
          <w:color w:val="000000"/>
          <w:szCs w:val="22"/>
        </w:rPr>
        <w:t xml:space="preserve">En particulier, nous rendons hommage à Monsieur Roger WARTNER, démissionnaire pour raisons personnelles, qui a œuvré depuis 10 ans au Conseil syndical. Qu’il soit remercié de </w:t>
      </w:r>
      <w:r w:rsidR="00BD6757" w:rsidRPr="00B97C8D">
        <w:rPr>
          <w:rFonts w:ascii="Verdana" w:hAnsi="Verdana"/>
          <w:bCs/>
          <w:color w:val="000000"/>
          <w:szCs w:val="22"/>
        </w:rPr>
        <w:t>sa participation active et productive. Il confirme son aide en cas de besoins ponctuels.</w:t>
      </w:r>
      <w:r w:rsidR="007F0553" w:rsidRPr="00B97C8D">
        <w:rPr>
          <w:rFonts w:ascii="Verdana" w:hAnsi="Verdana"/>
          <w:bCs/>
          <w:color w:val="000000"/>
          <w:szCs w:val="22"/>
        </w:rPr>
        <w:t xml:space="preserve"> </w:t>
      </w:r>
      <w:r w:rsidR="00CC1570" w:rsidRPr="00B97C8D">
        <w:rPr>
          <w:rFonts w:ascii="Verdana" w:hAnsi="Verdana"/>
          <w:bCs/>
          <w:color w:val="000000"/>
          <w:szCs w:val="22"/>
        </w:rPr>
        <w:t>Son</w:t>
      </w:r>
      <w:r w:rsidR="009C39B8" w:rsidRPr="00B97C8D">
        <w:rPr>
          <w:rFonts w:ascii="Verdana" w:hAnsi="Verdana"/>
          <w:bCs/>
          <w:color w:val="000000"/>
          <w:szCs w:val="22"/>
        </w:rPr>
        <w:t xml:space="preserve"> </w:t>
      </w:r>
      <w:r w:rsidR="00BD6757" w:rsidRPr="00B97C8D">
        <w:rPr>
          <w:rFonts w:ascii="Verdana" w:hAnsi="Verdana"/>
          <w:bCs/>
          <w:color w:val="000000"/>
          <w:szCs w:val="22"/>
        </w:rPr>
        <w:t xml:space="preserve">poste de vice-président </w:t>
      </w:r>
      <w:r w:rsidR="009C39B8" w:rsidRPr="00B97C8D">
        <w:rPr>
          <w:rFonts w:ascii="Verdana" w:hAnsi="Verdana"/>
          <w:bCs/>
          <w:color w:val="000000"/>
          <w:szCs w:val="22"/>
        </w:rPr>
        <w:t>est désormais</w:t>
      </w:r>
      <w:r w:rsidR="00BD6757" w:rsidRPr="00B97C8D">
        <w:rPr>
          <w:rFonts w:ascii="Verdana" w:hAnsi="Verdana"/>
          <w:bCs/>
          <w:color w:val="000000"/>
          <w:szCs w:val="22"/>
        </w:rPr>
        <w:t xml:space="preserve"> assuré par Monsieur Jacques MARQUET.</w:t>
      </w:r>
    </w:p>
    <w:p w:rsidR="00163234" w:rsidRPr="00B97C8D" w:rsidRDefault="00163234" w:rsidP="004021A8">
      <w:pPr>
        <w:jc w:val="both"/>
        <w:rPr>
          <w:rFonts w:ascii="Verdana" w:hAnsi="Verdana"/>
          <w:bCs/>
          <w:color w:val="000000"/>
          <w:szCs w:val="22"/>
        </w:rPr>
      </w:pPr>
    </w:p>
    <w:p w:rsidR="00163234" w:rsidRPr="00B97C8D" w:rsidRDefault="0005300A" w:rsidP="00163234">
      <w:pPr>
        <w:ind w:firstLine="708"/>
        <w:jc w:val="both"/>
        <w:rPr>
          <w:rFonts w:ascii="Verdana" w:hAnsi="Verdana"/>
          <w:bCs/>
          <w:color w:val="000000"/>
          <w:szCs w:val="22"/>
        </w:rPr>
      </w:pPr>
      <w:r w:rsidRPr="00B97C8D">
        <w:rPr>
          <w:rFonts w:ascii="Verdana" w:hAnsi="Verdana"/>
          <w:bCs/>
          <w:color w:val="000000"/>
          <w:szCs w:val="22"/>
        </w:rPr>
        <w:t>N</w:t>
      </w:r>
      <w:r w:rsidR="00163234" w:rsidRPr="00B97C8D">
        <w:rPr>
          <w:rFonts w:ascii="Verdana" w:hAnsi="Verdana"/>
          <w:bCs/>
          <w:color w:val="000000"/>
          <w:szCs w:val="22"/>
        </w:rPr>
        <w:t>ous avons reçu</w:t>
      </w:r>
      <w:r w:rsidR="003B10F3" w:rsidRPr="00B97C8D">
        <w:rPr>
          <w:rFonts w:ascii="Verdana" w:hAnsi="Verdana"/>
          <w:bCs/>
          <w:color w:val="000000"/>
          <w:szCs w:val="22"/>
        </w:rPr>
        <w:t xml:space="preserve"> en décembre dernier</w:t>
      </w:r>
      <w:r w:rsidR="00163234" w:rsidRPr="00B97C8D">
        <w:rPr>
          <w:rFonts w:ascii="Verdana" w:hAnsi="Verdana"/>
          <w:bCs/>
          <w:color w:val="000000"/>
          <w:szCs w:val="22"/>
        </w:rPr>
        <w:t xml:space="preserve">, la candidature </w:t>
      </w:r>
      <w:r w:rsidR="00AC70E6" w:rsidRPr="00B97C8D">
        <w:rPr>
          <w:rFonts w:ascii="Verdana" w:hAnsi="Verdana"/>
          <w:bCs/>
          <w:color w:val="000000"/>
          <w:szCs w:val="22"/>
        </w:rPr>
        <w:t xml:space="preserve">écrite </w:t>
      </w:r>
      <w:r w:rsidR="00163234" w:rsidRPr="00B97C8D">
        <w:rPr>
          <w:rFonts w:ascii="Verdana" w:hAnsi="Verdana"/>
          <w:bCs/>
          <w:color w:val="000000"/>
          <w:szCs w:val="22"/>
        </w:rPr>
        <w:t xml:space="preserve">au Conseil syndical de </w:t>
      </w:r>
      <w:r w:rsidR="00F40718" w:rsidRPr="00B97C8D">
        <w:rPr>
          <w:rFonts w:ascii="Verdana" w:hAnsi="Verdana"/>
          <w:bCs/>
          <w:color w:val="000000"/>
          <w:szCs w:val="22"/>
        </w:rPr>
        <w:t xml:space="preserve">Monsieur </w:t>
      </w:r>
      <w:r w:rsidR="007F0553" w:rsidRPr="00B97C8D">
        <w:rPr>
          <w:rFonts w:ascii="Verdana" w:hAnsi="Verdana"/>
          <w:bCs/>
          <w:color w:val="000000"/>
          <w:szCs w:val="22"/>
        </w:rPr>
        <w:t xml:space="preserve">Josselyn TOUZEAU </w:t>
      </w:r>
      <w:r w:rsidR="00163234" w:rsidRPr="00B97C8D">
        <w:rPr>
          <w:rFonts w:ascii="Verdana" w:hAnsi="Verdana"/>
          <w:bCs/>
          <w:color w:val="000000"/>
          <w:szCs w:val="22"/>
        </w:rPr>
        <w:t>(</w:t>
      </w:r>
      <w:r w:rsidR="007F0553" w:rsidRPr="00B97C8D">
        <w:rPr>
          <w:rFonts w:ascii="Verdana" w:hAnsi="Verdana"/>
          <w:bCs/>
          <w:color w:val="000000"/>
          <w:szCs w:val="22"/>
        </w:rPr>
        <w:t>4</w:t>
      </w:r>
      <w:r w:rsidR="00163234" w:rsidRPr="00B97C8D">
        <w:rPr>
          <w:rFonts w:ascii="Verdana" w:hAnsi="Verdana"/>
          <w:bCs/>
          <w:color w:val="000000"/>
          <w:szCs w:val="22"/>
        </w:rPr>
        <w:t xml:space="preserve"> rue </w:t>
      </w:r>
      <w:r w:rsidR="00F40718" w:rsidRPr="00B97C8D">
        <w:rPr>
          <w:rFonts w:ascii="Verdana" w:hAnsi="Verdana"/>
          <w:bCs/>
          <w:color w:val="000000"/>
          <w:szCs w:val="22"/>
        </w:rPr>
        <w:t>Lavoisier</w:t>
      </w:r>
      <w:r w:rsidR="00163234" w:rsidRPr="00B97C8D">
        <w:rPr>
          <w:rFonts w:ascii="Verdana" w:hAnsi="Verdana"/>
          <w:bCs/>
          <w:color w:val="000000"/>
          <w:szCs w:val="22"/>
        </w:rPr>
        <w:t>)</w:t>
      </w:r>
      <w:r w:rsidR="008A0B76" w:rsidRPr="00B97C8D">
        <w:rPr>
          <w:rFonts w:ascii="Verdana" w:hAnsi="Verdana"/>
          <w:bCs/>
          <w:color w:val="000000"/>
          <w:szCs w:val="22"/>
        </w:rPr>
        <w:t>,</w:t>
      </w:r>
      <w:r w:rsidR="00163234" w:rsidRPr="00B97C8D">
        <w:rPr>
          <w:rFonts w:ascii="Verdana" w:hAnsi="Verdana"/>
          <w:bCs/>
          <w:color w:val="000000"/>
          <w:szCs w:val="22"/>
        </w:rPr>
        <w:t xml:space="preserve"> </w:t>
      </w:r>
      <w:r w:rsidR="008A0B76" w:rsidRPr="00B97C8D">
        <w:rPr>
          <w:rFonts w:ascii="Verdana" w:hAnsi="Verdana"/>
          <w:bCs/>
          <w:color w:val="000000"/>
          <w:szCs w:val="22"/>
        </w:rPr>
        <w:t>c</w:t>
      </w:r>
      <w:r w:rsidR="004A1B1C" w:rsidRPr="00B97C8D">
        <w:rPr>
          <w:rFonts w:ascii="Verdana" w:hAnsi="Verdana"/>
          <w:bCs/>
          <w:color w:val="000000"/>
          <w:szCs w:val="22"/>
        </w:rPr>
        <w:t>opropriétaire dans la résidence depuis</w:t>
      </w:r>
      <w:r w:rsidR="002F2E52" w:rsidRPr="00B97C8D">
        <w:rPr>
          <w:rFonts w:ascii="Verdana" w:hAnsi="Verdana"/>
          <w:bCs/>
          <w:color w:val="000000"/>
          <w:szCs w:val="22"/>
        </w:rPr>
        <w:t xml:space="preserve"> 3</w:t>
      </w:r>
      <w:r w:rsidR="00F40718" w:rsidRPr="00B97C8D">
        <w:rPr>
          <w:rFonts w:ascii="Verdana" w:hAnsi="Verdana"/>
          <w:bCs/>
          <w:color w:val="000000"/>
          <w:szCs w:val="22"/>
        </w:rPr>
        <w:t xml:space="preserve"> </w:t>
      </w:r>
      <w:r w:rsidR="002F2E52" w:rsidRPr="00B97C8D">
        <w:rPr>
          <w:rFonts w:ascii="Verdana" w:hAnsi="Verdana"/>
          <w:bCs/>
          <w:color w:val="000000"/>
          <w:szCs w:val="22"/>
        </w:rPr>
        <w:t>ans</w:t>
      </w:r>
      <w:r w:rsidR="00463B6A" w:rsidRPr="00B97C8D">
        <w:rPr>
          <w:rFonts w:ascii="Verdana" w:hAnsi="Verdana"/>
          <w:bCs/>
          <w:color w:val="000000"/>
          <w:szCs w:val="22"/>
        </w:rPr>
        <w:t>. Il a été coopté par le Conseil syndical le 7 décembre 2016.</w:t>
      </w:r>
    </w:p>
    <w:p w:rsidR="00E6049B" w:rsidRPr="00B97C8D" w:rsidRDefault="00E6049B" w:rsidP="00163234">
      <w:pPr>
        <w:ind w:firstLine="708"/>
        <w:jc w:val="both"/>
        <w:rPr>
          <w:rFonts w:ascii="Verdana" w:hAnsi="Verdana"/>
          <w:bCs/>
          <w:color w:val="000000"/>
          <w:szCs w:val="22"/>
        </w:rPr>
      </w:pPr>
    </w:p>
    <w:p w:rsidR="00E6049B" w:rsidRPr="00B97C8D" w:rsidRDefault="00463B6A" w:rsidP="00E6049B">
      <w:pPr>
        <w:ind w:firstLine="708"/>
        <w:jc w:val="both"/>
        <w:rPr>
          <w:rFonts w:ascii="Verdana" w:hAnsi="Verdana"/>
          <w:bCs/>
          <w:color w:val="000000"/>
          <w:szCs w:val="22"/>
        </w:rPr>
      </w:pPr>
      <w:r w:rsidRPr="00B97C8D">
        <w:rPr>
          <w:rFonts w:ascii="Verdana" w:hAnsi="Verdana"/>
          <w:bCs/>
          <w:color w:val="000000"/>
          <w:szCs w:val="22"/>
        </w:rPr>
        <w:t>N</w:t>
      </w:r>
      <w:r w:rsidR="00E6049B" w:rsidRPr="00B97C8D">
        <w:rPr>
          <w:rFonts w:ascii="Verdana" w:hAnsi="Verdana"/>
          <w:bCs/>
          <w:color w:val="000000"/>
          <w:szCs w:val="22"/>
        </w:rPr>
        <w:t xml:space="preserve">ous proposons donc la candidature de </w:t>
      </w:r>
      <w:r w:rsidR="007F0553" w:rsidRPr="00B97C8D">
        <w:rPr>
          <w:rFonts w:ascii="Verdana" w:hAnsi="Verdana"/>
          <w:bCs/>
          <w:color w:val="000000"/>
          <w:szCs w:val="22"/>
        </w:rPr>
        <w:t>Monsieur Josselyn TOUZEAU</w:t>
      </w:r>
      <w:r w:rsidR="00E6049B" w:rsidRPr="00B97C8D">
        <w:rPr>
          <w:rFonts w:ascii="Verdana" w:hAnsi="Verdana"/>
          <w:bCs/>
          <w:color w:val="000000"/>
          <w:szCs w:val="22"/>
        </w:rPr>
        <w:t xml:space="preserve">, </w:t>
      </w:r>
      <w:r w:rsidR="00E6049B" w:rsidRPr="00B97C8D">
        <w:rPr>
          <w:rFonts w:ascii="Verdana" w:hAnsi="Verdana" w:cs="Arial"/>
          <w:bCs/>
          <w:color w:val="000000"/>
          <w:szCs w:val="22"/>
        </w:rPr>
        <w:t xml:space="preserve">comme </w:t>
      </w:r>
      <w:r w:rsidR="00E6049B" w:rsidRPr="00B97C8D">
        <w:rPr>
          <w:rFonts w:ascii="Verdana" w:hAnsi="Verdana" w:cs="Arial"/>
          <w:b/>
          <w:bCs/>
          <w:color w:val="000000"/>
          <w:szCs w:val="22"/>
        </w:rPr>
        <w:t>Conseill</w:t>
      </w:r>
      <w:r w:rsidR="00486D2E" w:rsidRPr="00B97C8D">
        <w:rPr>
          <w:rFonts w:ascii="Verdana" w:hAnsi="Verdana" w:cs="Arial"/>
          <w:b/>
          <w:bCs/>
          <w:color w:val="000000"/>
          <w:szCs w:val="22"/>
        </w:rPr>
        <w:t>er</w:t>
      </w:r>
      <w:r w:rsidR="00E6049B" w:rsidRPr="00B97C8D">
        <w:rPr>
          <w:rFonts w:ascii="Verdana" w:hAnsi="Verdana" w:cs="Arial"/>
          <w:bCs/>
          <w:color w:val="000000"/>
          <w:szCs w:val="22"/>
        </w:rPr>
        <w:t>,</w:t>
      </w:r>
      <w:r w:rsidR="00E6049B" w:rsidRPr="00B97C8D">
        <w:rPr>
          <w:rFonts w:ascii="Verdana" w:hAnsi="Verdana" w:cs="Arial"/>
          <w:b/>
          <w:bCs/>
          <w:color w:val="000000"/>
          <w:szCs w:val="22"/>
        </w:rPr>
        <w:t xml:space="preserve"> </w:t>
      </w:r>
      <w:r w:rsidR="00E6049B" w:rsidRPr="00B97C8D">
        <w:rPr>
          <w:rFonts w:ascii="Verdana" w:hAnsi="Verdana"/>
          <w:bCs/>
          <w:color w:val="000000"/>
          <w:szCs w:val="22"/>
        </w:rPr>
        <w:t>aux suffrages de l’assemblée</w:t>
      </w:r>
      <w:r w:rsidR="007F0553" w:rsidRPr="00B97C8D">
        <w:rPr>
          <w:rFonts w:ascii="Verdana" w:hAnsi="Verdana"/>
          <w:bCs/>
          <w:color w:val="000000"/>
          <w:szCs w:val="22"/>
        </w:rPr>
        <w:t xml:space="preserve"> pour une durée de mandat </w:t>
      </w:r>
      <w:r w:rsidRPr="00B97C8D">
        <w:rPr>
          <w:rFonts w:ascii="Verdana" w:hAnsi="Verdana"/>
          <w:bCs/>
          <w:color w:val="000000"/>
          <w:szCs w:val="22"/>
        </w:rPr>
        <w:t>jusqu’au renouvellement de Conseil syndical lors de l’AG 2019</w:t>
      </w:r>
      <w:r w:rsidR="00E6049B" w:rsidRPr="00B97C8D">
        <w:rPr>
          <w:rFonts w:ascii="Verdana" w:hAnsi="Verdana"/>
          <w:bCs/>
          <w:color w:val="000000"/>
          <w:szCs w:val="22"/>
        </w:rPr>
        <w:t xml:space="preserve">. </w:t>
      </w:r>
    </w:p>
    <w:p w:rsidR="00E6049B" w:rsidRPr="00B97C8D" w:rsidRDefault="00E6049B" w:rsidP="00E6049B">
      <w:pPr>
        <w:ind w:firstLine="708"/>
        <w:jc w:val="both"/>
        <w:rPr>
          <w:rFonts w:ascii="Verdana" w:hAnsi="Verdana" w:cs="Arial"/>
          <w:bCs/>
          <w:color w:val="000000"/>
          <w:sz w:val="22"/>
          <w:szCs w:val="22"/>
        </w:rPr>
      </w:pPr>
    </w:p>
    <w:p w:rsidR="00E6049B" w:rsidRPr="00B97C8D" w:rsidRDefault="00E6049B" w:rsidP="00E6049B">
      <w:pPr>
        <w:ind w:firstLine="705"/>
        <w:jc w:val="both"/>
        <w:rPr>
          <w:rFonts w:ascii="Verdana" w:hAnsi="Verdana" w:cs="Arial"/>
          <w:b/>
          <w:color w:val="000000"/>
          <w:sz w:val="22"/>
          <w:szCs w:val="22"/>
        </w:rPr>
      </w:pPr>
      <w:r w:rsidRPr="00B97C8D">
        <w:rPr>
          <w:rFonts w:ascii="Verdana" w:hAnsi="Verdana" w:cs="Arial"/>
          <w:b/>
          <w:color w:val="000000"/>
          <w:sz w:val="22"/>
          <w:szCs w:val="22"/>
        </w:rPr>
        <w:t>VOTE :</w:t>
      </w:r>
    </w:p>
    <w:p w:rsidR="001E4256" w:rsidRPr="00B97C8D" w:rsidRDefault="001E4256" w:rsidP="00E6049B">
      <w:pPr>
        <w:ind w:firstLine="705"/>
        <w:jc w:val="both"/>
        <w:rPr>
          <w:rFonts w:ascii="Verdana" w:hAnsi="Verdana" w:cs="Arial"/>
          <w:b/>
          <w:color w:val="000000"/>
          <w:sz w:val="22"/>
          <w:szCs w:val="22"/>
        </w:rPr>
      </w:pPr>
    </w:p>
    <w:p w:rsidR="00E6049B" w:rsidRPr="00B97C8D" w:rsidRDefault="00E6049B" w:rsidP="00E6049B">
      <w:pPr>
        <w:ind w:firstLine="705"/>
        <w:jc w:val="both"/>
        <w:rPr>
          <w:rFonts w:ascii="Verdana" w:hAnsi="Verdana" w:cs="Arial"/>
          <w:color w:val="000000"/>
        </w:rPr>
      </w:pPr>
      <w:r w:rsidRPr="00B97C8D">
        <w:rPr>
          <w:rFonts w:ascii="Verdana" w:hAnsi="Verdana" w:cs="Arial"/>
          <w:color w:val="000000"/>
        </w:rPr>
        <w:t>Pour = </w:t>
      </w:r>
      <w:r w:rsidR="00B97C8D">
        <w:rPr>
          <w:rFonts w:ascii="Verdana" w:hAnsi="Verdana" w:cs="Arial"/>
          <w:b/>
          <w:color w:val="000000" w:themeColor="text1"/>
        </w:rPr>
        <w:t>103</w:t>
      </w:r>
      <w:r w:rsidR="003D1DB3" w:rsidRPr="00B97C8D">
        <w:rPr>
          <w:rFonts w:ascii="Verdana" w:hAnsi="Verdana" w:cs="Arial"/>
          <w:color w:val="000000"/>
        </w:rPr>
        <w:t xml:space="preserve">      </w:t>
      </w:r>
      <w:r w:rsidRPr="00B97C8D">
        <w:rPr>
          <w:rFonts w:ascii="Verdana" w:hAnsi="Verdana" w:cs="Arial"/>
          <w:color w:val="000000"/>
        </w:rPr>
        <w:t>Contre =</w:t>
      </w:r>
      <w:r w:rsidR="003D1DB3" w:rsidRPr="00B97C8D">
        <w:rPr>
          <w:rFonts w:ascii="Verdana" w:hAnsi="Verdana" w:cs="Arial"/>
          <w:b/>
          <w:color w:val="000000"/>
        </w:rPr>
        <w:t xml:space="preserve"> </w:t>
      </w:r>
      <w:r w:rsidR="00B97C8D" w:rsidRPr="00B97C8D">
        <w:rPr>
          <w:rFonts w:ascii="Verdana" w:hAnsi="Verdana" w:cs="Arial"/>
          <w:b/>
          <w:color w:val="000000"/>
        </w:rPr>
        <w:t>0</w:t>
      </w:r>
      <w:r w:rsidR="003D1DB3" w:rsidRPr="00B97C8D">
        <w:rPr>
          <w:rFonts w:ascii="Verdana" w:hAnsi="Verdana" w:cs="Arial"/>
          <w:color w:val="000000"/>
        </w:rPr>
        <w:t xml:space="preserve"> </w:t>
      </w:r>
      <w:r w:rsidR="00B97C8D">
        <w:rPr>
          <w:rFonts w:ascii="Verdana" w:hAnsi="Verdana" w:cs="Arial"/>
          <w:color w:val="000000"/>
        </w:rPr>
        <w:t xml:space="preserve">     </w:t>
      </w:r>
      <w:r w:rsidRPr="00B97C8D">
        <w:rPr>
          <w:rFonts w:ascii="Verdana" w:hAnsi="Verdana" w:cs="Arial"/>
          <w:color w:val="000000"/>
        </w:rPr>
        <w:t>Abstention</w:t>
      </w:r>
      <w:r w:rsidR="00573CCA" w:rsidRPr="00B97C8D">
        <w:rPr>
          <w:rFonts w:ascii="Verdana" w:hAnsi="Verdana" w:cs="Arial"/>
          <w:color w:val="000000"/>
        </w:rPr>
        <w:t>s</w:t>
      </w:r>
      <w:r w:rsidRPr="00B97C8D">
        <w:rPr>
          <w:rFonts w:ascii="Verdana" w:hAnsi="Verdana" w:cs="Arial"/>
          <w:color w:val="000000"/>
        </w:rPr>
        <w:t xml:space="preserve"> = </w:t>
      </w:r>
      <w:r w:rsidR="00B97C8D" w:rsidRPr="00B97C8D">
        <w:rPr>
          <w:rFonts w:ascii="Verdana" w:hAnsi="Verdana" w:cs="Arial"/>
          <w:b/>
          <w:color w:val="000000"/>
        </w:rPr>
        <w:t>0</w:t>
      </w:r>
    </w:p>
    <w:p w:rsidR="001E4256" w:rsidRPr="00B97C8D" w:rsidRDefault="001E4256" w:rsidP="00E6049B">
      <w:pPr>
        <w:ind w:firstLine="705"/>
        <w:jc w:val="both"/>
        <w:rPr>
          <w:rFonts w:ascii="Verdana" w:hAnsi="Verdana" w:cs="Arial"/>
          <w:color w:val="000000"/>
        </w:rPr>
      </w:pPr>
    </w:p>
    <w:p w:rsidR="001E4256" w:rsidRPr="00B97C8D" w:rsidRDefault="00E6049B" w:rsidP="00573CCA">
      <w:pPr>
        <w:ind w:firstLine="708"/>
        <w:rPr>
          <w:rFonts w:ascii="Verdana" w:hAnsi="Verdana"/>
          <w:b/>
          <w:color w:val="FF0000"/>
        </w:rPr>
      </w:pPr>
      <w:r w:rsidRPr="00B97C8D">
        <w:rPr>
          <w:rFonts w:ascii="Verdana" w:hAnsi="Verdana" w:cs="Arial"/>
          <w:b/>
          <w:bCs/>
          <w:color w:val="000000"/>
          <w:u w:val="single"/>
        </w:rPr>
        <w:t>Résultat </w:t>
      </w:r>
      <w:r w:rsidRPr="00B97C8D">
        <w:rPr>
          <w:rFonts w:ascii="Verdana" w:hAnsi="Verdana" w:cs="Arial"/>
          <w:b/>
          <w:bCs/>
          <w:color w:val="000000"/>
        </w:rPr>
        <w:t xml:space="preserve">: </w:t>
      </w:r>
      <w:r w:rsidR="00486D2E" w:rsidRPr="00B97C8D">
        <w:rPr>
          <w:rFonts w:ascii="Verdana" w:hAnsi="Verdana" w:cs="Arial"/>
          <w:b/>
          <w:bCs/>
          <w:color w:val="000000"/>
        </w:rPr>
        <w:t xml:space="preserve">Monsieur </w:t>
      </w:r>
      <w:r w:rsidR="007F0553" w:rsidRPr="00B97C8D">
        <w:rPr>
          <w:rFonts w:ascii="Verdana" w:hAnsi="Verdana" w:cs="Arial"/>
          <w:b/>
          <w:bCs/>
          <w:color w:val="000000"/>
        </w:rPr>
        <w:t>Josselyn TOUZEAU</w:t>
      </w:r>
      <w:r w:rsidRPr="00B97C8D">
        <w:rPr>
          <w:rFonts w:ascii="Verdana" w:hAnsi="Verdana" w:cs="Arial"/>
          <w:b/>
          <w:bCs/>
          <w:color w:val="000000"/>
        </w:rPr>
        <w:t xml:space="preserve"> est élu Conseill</w:t>
      </w:r>
      <w:r w:rsidR="00486D2E" w:rsidRPr="00B97C8D">
        <w:rPr>
          <w:rFonts w:ascii="Verdana" w:hAnsi="Verdana" w:cs="Arial"/>
          <w:b/>
          <w:bCs/>
          <w:color w:val="000000"/>
        </w:rPr>
        <w:t>er</w:t>
      </w:r>
      <w:r w:rsidRPr="00B97C8D">
        <w:rPr>
          <w:rFonts w:ascii="Verdana" w:hAnsi="Verdana" w:cs="Arial"/>
          <w:b/>
          <w:bCs/>
          <w:color w:val="000000"/>
        </w:rPr>
        <w:t xml:space="preserve">, pour une durée de </w:t>
      </w:r>
      <w:r w:rsidR="00486D2E" w:rsidRPr="00B97C8D">
        <w:rPr>
          <w:rFonts w:ascii="Verdana" w:hAnsi="Verdana" w:cs="Arial"/>
          <w:b/>
          <w:bCs/>
          <w:color w:val="000000"/>
        </w:rPr>
        <w:t>2</w:t>
      </w:r>
      <w:r w:rsidRPr="00B97C8D">
        <w:rPr>
          <w:rFonts w:ascii="Verdana" w:hAnsi="Verdana" w:cs="Arial"/>
          <w:b/>
          <w:bCs/>
          <w:color w:val="000000"/>
        </w:rPr>
        <w:t xml:space="preserve"> ans, à l’unanimité </w:t>
      </w:r>
      <w:r w:rsidR="001E4256" w:rsidRPr="00B97C8D">
        <w:rPr>
          <w:rFonts w:ascii="Verdana" w:hAnsi="Verdana" w:cs="Arial"/>
          <w:b/>
          <w:bCs/>
          <w:color w:val="000000"/>
        </w:rPr>
        <w:t xml:space="preserve">des voix exprimées </w:t>
      </w:r>
      <w:r w:rsidR="00B97C8D">
        <w:rPr>
          <w:rFonts w:ascii="Verdana" w:hAnsi="Verdana" w:cs="Arial"/>
          <w:b/>
          <w:bCs/>
          <w:color w:val="000000"/>
        </w:rPr>
        <w:t>des présents.</w:t>
      </w:r>
    </w:p>
    <w:p w:rsidR="008A0A24" w:rsidRPr="00B97C8D" w:rsidRDefault="008A0A24" w:rsidP="00314900">
      <w:pPr>
        <w:ind w:firstLine="708"/>
        <w:jc w:val="both"/>
        <w:rPr>
          <w:rFonts w:ascii="Verdana" w:hAnsi="Verdana"/>
          <w:bCs/>
          <w:color w:val="000000"/>
          <w:szCs w:val="22"/>
        </w:rPr>
      </w:pPr>
    </w:p>
    <w:p w:rsidR="004021A8" w:rsidRPr="00B97C8D" w:rsidRDefault="004021A8" w:rsidP="00314900">
      <w:pPr>
        <w:ind w:firstLine="708"/>
        <w:jc w:val="both"/>
        <w:rPr>
          <w:rFonts w:ascii="Verdana" w:hAnsi="Verdana"/>
          <w:bCs/>
          <w:color w:val="000000"/>
          <w:szCs w:val="22"/>
        </w:rPr>
      </w:pPr>
      <w:r w:rsidRPr="00B97C8D">
        <w:rPr>
          <w:rFonts w:ascii="Verdana" w:hAnsi="Verdana"/>
          <w:bCs/>
          <w:color w:val="000000"/>
          <w:szCs w:val="22"/>
        </w:rPr>
        <w:t xml:space="preserve">Le Conseil Syndical </w:t>
      </w:r>
      <w:r w:rsidR="00B66FD4" w:rsidRPr="00B97C8D">
        <w:rPr>
          <w:rFonts w:ascii="Verdana" w:hAnsi="Verdana"/>
          <w:bCs/>
          <w:color w:val="000000"/>
          <w:szCs w:val="22"/>
        </w:rPr>
        <w:t>a décidé de répartir les tâches en son sein</w:t>
      </w:r>
      <w:r w:rsidR="00721477" w:rsidRPr="00B97C8D">
        <w:rPr>
          <w:rFonts w:ascii="Verdana" w:hAnsi="Verdana"/>
          <w:bCs/>
          <w:color w:val="000000"/>
          <w:szCs w:val="22"/>
        </w:rPr>
        <w:t>,</w:t>
      </w:r>
      <w:r w:rsidR="00B66FD4" w:rsidRPr="00B97C8D">
        <w:rPr>
          <w:rFonts w:ascii="Verdana" w:hAnsi="Verdana"/>
          <w:bCs/>
          <w:color w:val="000000"/>
          <w:szCs w:val="22"/>
        </w:rPr>
        <w:t xml:space="preserve"> ainsi</w:t>
      </w:r>
      <w:r w:rsidR="00721477" w:rsidRPr="00B97C8D">
        <w:rPr>
          <w:rFonts w:ascii="Verdana" w:hAnsi="Verdana"/>
          <w:bCs/>
          <w:color w:val="000000"/>
          <w:szCs w:val="22"/>
        </w:rPr>
        <w:t>,</w:t>
      </w:r>
      <w:r w:rsidR="00B66FD4" w:rsidRPr="00B97C8D">
        <w:rPr>
          <w:rFonts w:ascii="Verdana" w:hAnsi="Verdana"/>
          <w:bCs/>
          <w:color w:val="000000"/>
          <w:szCs w:val="22"/>
        </w:rPr>
        <w:t xml:space="preserve"> il est</w:t>
      </w:r>
      <w:r w:rsidRPr="00B97C8D">
        <w:rPr>
          <w:rFonts w:ascii="Verdana" w:hAnsi="Verdana"/>
          <w:bCs/>
          <w:color w:val="000000"/>
          <w:szCs w:val="22"/>
        </w:rPr>
        <w:t xml:space="preserve"> </w:t>
      </w:r>
      <w:r w:rsidR="00F1024E" w:rsidRPr="00B97C8D">
        <w:rPr>
          <w:rFonts w:ascii="Verdana" w:hAnsi="Verdana"/>
          <w:bCs/>
          <w:color w:val="000000"/>
          <w:szCs w:val="22"/>
        </w:rPr>
        <w:t>actuellement</w:t>
      </w:r>
      <w:r w:rsidRPr="00B97C8D">
        <w:rPr>
          <w:rFonts w:ascii="Verdana" w:hAnsi="Verdana"/>
          <w:bCs/>
          <w:color w:val="000000"/>
          <w:szCs w:val="22"/>
        </w:rPr>
        <w:t xml:space="preserve"> composé de </w:t>
      </w:r>
      <w:r w:rsidR="0049671B" w:rsidRPr="00B97C8D">
        <w:rPr>
          <w:rFonts w:ascii="Verdana" w:hAnsi="Verdana"/>
          <w:bCs/>
          <w:color w:val="000000"/>
          <w:szCs w:val="22"/>
        </w:rPr>
        <w:t>9</w:t>
      </w:r>
      <w:r w:rsidRPr="00B97C8D">
        <w:rPr>
          <w:rFonts w:ascii="Verdana" w:hAnsi="Verdana"/>
          <w:bCs/>
          <w:color w:val="000000"/>
          <w:szCs w:val="22"/>
        </w:rPr>
        <w:t xml:space="preserve"> membres comme suit :</w:t>
      </w:r>
    </w:p>
    <w:p w:rsidR="004021A8" w:rsidRPr="00B97C8D" w:rsidRDefault="004021A8" w:rsidP="004021A8">
      <w:pPr>
        <w:ind w:firstLine="708"/>
        <w:jc w:val="both"/>
        <w:rPr>
          <w:rFonts w:ascii="Verdana" w:hAnsi="Verdana"/>
          <w:bCs/>
          <w:color w:val="000000"/>
          <w:szCs w:val="22"/>
        </w:rPr>
      </w:pPr>
    </w:p>
    <w:p w:rsidR="004021A8" w:rsidRPr="00B97C8D" w:rsidRDefault="004021A8" w:rsidP="004021A8">
      <w:pPr>
        <w:ind w:firstLine="708"/>
        <w:jc w:val="both"/>
        <w:rPr>
          <w:rFonts w:ascii="Verdana" w:hAnsi="Verdana"/>
          <w:bCs/>
          <w:color w:val="000000"/>
          <w:szCs w:val="22"/>
        </w:rPr>
      </w:pPr>
      <w:r w:rsidRPr="00B97C8D">
        <w:rPr>
          <w:rFonts w:ascii="Verdana" w:hAnsi="Verdana"/>
          <w:bCs/>
          <w:color w:val="000000"/>
          <w:szCs w:val="22"/>
        </w:rPr>
        <w:t xml:space="preserve">- </w:t>
      </w:r>
      <w:r w:rsidRPr="00B97C8D">
        <w:rPr>
          <w:rFonts w:ascii="Verdana" w:hAnsi="Verdana"/>
          <w:bCs/>
          <w:color w:val="000000"/>
          <w:szCs w:val="22"/>
        </w:rPr>
        <w:tab/>
        <w:t>Le Président : M. PALLESCO</w:t>
      </w:r>
    </w:p>
    <w:p w:rsidR="004021A8" w:rsidRPr="00B97C8D" w:rsidRDefault="004021A8" w:rsidP="004021A8">
      <w:pPr>
        <w:ind w:firstLine="708"/>
        <w:jc w:val="both"/>
        <w:rPr>
          <w:rFonts w:ascii="Verdana" w:hAnsi="Verdana"/>
          <w:bCs/>
          <w:color w:val="000000"/>
          <w:szCs w:val="22"/>
        </w:rPr>
      </w:pPr>
      <w:r w:rsidRPr="00B97C8D">
        <w:rPr>
          <w:rFonts w:ascii="Verdana" w:hAnsi="Verdana"/>
          <w:bCs/>
          <w:color w:val="000000"/>
          <w:szCs w:val="22"/>
        </w:rPr>
        <w:t>-</w:t>
      </w:r>
      <w:r w:rsidRPr="00B97C8D">
        <w:rPr>
          <w:rFonts w:ascii="Verdana" w:hAnsi="Verdana"/>
          <w:bCs/>
          <w:color w:val="000000"/>
          <w:szCs w:val="22"/>
        </w:rPr>
        <w:tab/>
        <w:t xml:space="preserve">Les Vice-Présidents : M. DUFFAU et </w:t>
      </w:r>
      <w:r w:rsidR="00486D2E" w:rsidRPr="00B97C8D">
        <w:rPr>
          <w:rFonts w:ascii="Verdana" w:hAnsi="Verdana"/>
          <w:bCs/>
          <w:color w:val="000000"/>
          <w:szCs w:val="22"/>
        </w:rPr>
        <w:t>M. MARQUET</w:t>
      </w:r>
    </w:p>
    <w:p w:rsidR="004B740A" w:rsidRPr="00B97C8D" w:rsidRDefault="008A0A24" w:rsidP="004021A8">
      <w:pPr>
        <w:ind w:firstLine="708"/>
        <w:jc w:val="both"/>
        <w:rPr>
          <w:rFonts w:ascii="Verdana" w:hAnsi="Verdana"/>
          <w:bCs/>
          <w:color w:val="000000"/>
          <w:szCs w:val="22"/>
        </w:rPr>
      </w:pPr>
      <w:r w:rsidRPr="00B97C8D">
        <w:rPr>
          <w:rFonts w:ascii="Verdana" w:hAnsi="Verdana"/>
          <w:bCs/>
          <w:color w:val="000000"/>
          <w:szCs w:val="22"/>
        </w:rPr>
        <w:t xml:space="preserve">- </w:t>
      </w:r>
      <w:r w:rsidRPr="00B97C8D">
        <w:rPr>
          <w:rFonts w:ascii="Verdana" w:hAnsi="Verdana"/>
          <w:bCs/>
          <w:color w:val="000000"/>
          <w:szCs w:val="22"/>
        </w:rPr>
        <w:tab/>
        <w:t>La trésorière</w:t>
      </w:r>
      <w:r w:rsidR="0076373E" w:rsidRPr="00B97C8D">
        <w:rPr>
          <w:rFonts w:ascii="Verdana" w:hAnsi="Verdana"/>
          <w:bCs/>
          <w:color w:val="000000"/>
          <w:szCs w:val="22"/>
        </w:rPr>
        <w:t xml:space="preserve"> adjointe</w:t>
      </w:r>
      <w:r w:rsidR="00721477" w:rsidRPr="00B97C8D">
        <w:rPr>
          <w:rFonts w:ascii="Verdana" w:hAnsi="Verdana"/>
          <w:bCs/>
          <w:color w:val="000000"/>
          <w:szCs w:val="22"/>
        </w:rPr>
        <w:t> : Mme JOSCET</w:t>
      </w:r>
      <w:r w:rsidR="00A10CEE" w:rsidRPr="00B97C8D">
        <w:rPr>
          <w:rFonts w:ascii="Verdana" w:hAnsi="Verdana"/>
          <w:bCs/>
          <w:color w:val="000000"/>
          <w:szCs w:val="22"/>
        </w:rPr>
        <w:t xml:space="preserve"> </w:t>
      </w:r>
    </w:p>
    <w:p w:rsidR="004021A8" w:rsidRDefault="004021A8" w:rsidP="004021A8">
      <w:pPr>
        <w:ind w:firstLine="708"/>
        <w:jc w:val="both"/>
        <w:rPr>
          <w:rFonts w:ascii="Verdana" w:hAnsi="Verdana"/>
          <w:bCs/>
          <w:color w:val="000000"/>
          <w:szCs w:val="22"/>
        </w:rPr>
      </w:pPr>
      <w:r w:rsidRPr="00B97C8D">
        <w:rPr>
          <w:rFonts w:ascii="Verdana" w:hAnsi="Verdana"/>
          <w:bCs/>
          <w:color w:val="000000"/>
          <w:szCs w:val="22"/>
        </w:rPr>
        <w:t>-</w:t>
      </w:r>
      <w:r w:rsidRPr="00B97C8D">
        <w:rPr>
          <w:rFonts w:ascii="Verdana" w:hAnsi="Verdana"/>
          <w:bCs/>
          <w:color w:val="000000"/>
          <w:szCs w:val="22"/>
        </w:rPr>
        <w:tab/>
        <w:t>Les Contrôleurs Financiers</w:t>
      </w:r>
      <w:r w:rsidR="008A0A24" w:rsidRPr="00B97C8D">
        <w:rPr>
          <w:rFonts w:ascii="Verdana" w:hAnsi="Verdana"/>
          <w:bCs/>
          <w:color w:val="000000"/>
          <w:szCs w:val="22"/>
        </w:rPr>
        <w:t xml:space="preserve"> </w:t>
      </w:r>
      <w:r w:rsidRPr="00B97C8D">
        <w:rPr>
          <w:rFonts w:ascii="Verdana" w:hAnsi="Verdana"/>
          <w:bCs/>
          <w:color w:val="000000"/>
          <w:szCs w:val="22"/>
        </w:rPr>
        <w:t xml:space="preserve">: Mme MELLOUKI et </w:t>
      </w:r>
      <w:r w:rsidR="007F0553" w:rsidRPr="00B97C8D">
        <w:rPr>
          <w:rFonts w:ascii="Verdana" w:hAnsi="Verdana"/>
          <w:bCs/>
          <w:color w:val="000000"/>
          <w:szCs w:val="22"/>
        </w:rPr>
        <w:t>Mme</w:t>
      </w:r>
      <w:r w:rsidR="00F1024E" w:rsidRPr="00B97C8D">
        <w:rPr>
          <w:rFonts w:ascii="Verdana" w:hAnsi="Verdana"/>
          <w:bCs/>
          <w:color w:val="000000"/>
          <w:szCs w:val="22"/>
        </w:rPr>
        <w:t xml:space="preserve"> SENECHAL</w:t>
      </w:r>
    </w:p>
    <w:p w:rsidR="00B97C8D" w:rsidRPr="00B97C8D" w:rsidRDefault="00B97C8D" w:rsidP="004021A8">
      <w:pPr>
        <w:ind w:firstLine="708"/>
        <w:jc w:val="both"/>
        <w:rPr>
          <w:rFonts w:ascii="Verdana" w:hAnsi="Verdana"/>
          <w:bCs/>
          <w:color w:val="000000"/>
          <w:szCs w:val="22"/>
        </w:rPr>
      </w:pPr>
      <w:r>
        <w:rPr>
          <w:rFonts w:ascii="Verdana" w:hAnsi="Verdana"/>
          <w:bCs/>
          <w:color w:val="000000"/>
          <w:szCs w:val="22"/>
        </w:rPr>
        <w:t>-</w:t>
      </w:r>
      <w:r>
        <w:rPr>
          <w:rFonts w:ascii="Verdana" w:hAnsi="Verdana"/>
          <w:bCs/>
          <w:color w:val="000000"/>
          <w:szCs w:val="22"/>
        </w:rPr>
        <w:tab/>
        <w:t>Le responsable des travaux : M. HERV</w:t>
      </w:r>
      <w:r w:rsidRPr="00B97C8D">
        <w:rPr>
          <w:rFonts w:ascii="Verdana" w:hAnsi="Verdana"/>
          <w:bCs/>
          <w:color w:val="000000"/>
          <w:szCs w:val="22"/>
        </w:rPr>
        <w:t>É</w:t>
      </w:r>
    </w:p>
    <w:p w:rsidR="004021A8" w:rsidRPr="00B97C8D" w:rsidRDefault="004021A8" w:rsidP="00F1024E">
      <w:pPr>
        <w:ind w:firstLine="708"/>
        <w:jc w:val="both"/>
        <w:rPr>
          <w:rFonts w:ascii="Verdana" w:hAnsi="Verdana"/>
          <w:bCs/>
          <w:color w:val="000000"/>
          <w:szCs w:val="22"/>
        </w:rPr>
      </w:pPr>
      <w:r w:rsidRPr="00B97C8D">
        <w:rPr>
          <w:rFonts w:ascii="Verdana" w:hAnsi="Verdana"/>
          <w:bCs/>
          <w:color w:val="000000"/>
          <w:szCs w:val="22"/>
        </w:rPr>
        <w:t xml:space="preserve">- </w:t>
      </w:r>
      <w:r w:rsidRPr="00B97C8D">
        <w:rPr>
          <w:rFonts w:ascii="Verdana" w:hAnsi="Verdana"/>
          <w:bCs/>
          <w:color w:val="000000"/>
          <w:szCs w:val="22"/>
        </w:rPr>
        <w:tab/>
        <w:t xml:space="preserve">Les </w:t>
      </w:r>
      <w:r w:rsidR="00983179" w:rsidRPr="00B97C8D">
        <w:rPr>
          <w:rFonts w:ascii="Verdana" w:hAnsi="Verdana"/>
          <w:bCs/>
          <w:color w:val="000000"/>
          <w:szCs w:val="22"/>
        </w:rPr>
        <w:t xml:space="preserve">autres </w:t>
      </w:r>
      <w:r w:rsidRPr="00B97C8D">
        <w:rPr>
          <w:rFonts w:ascii="Verdana" w:hAnsi="Verdana"/>
          <w:bCs/>
          <w:color w:val="000000"/>
          <w:szCs w:val="22"/>
        </w:rPr>
        <w:t>Conseillers </w:t>
      </w:r>
      <w:r w:rsidR="00B97C8D">
        <w:rPr>
          <w:rFonts w:ascii="Verdana" w:hAnsi="Verdana"/>
          <w:bCs/>
          <w:color w:val="000000"/>
          <w:szCs w:val="22"/>
        </w:rPr>
        <w:t xml:space="preserve">techniques </w:t>
      </w:r>
      <w:r w:rsidRPr="00B97C8D">
        <w:rPr>
          <w:rFonts w:ascii="Verdana" w:hAnsi="Verdana"/>
          <w:bCs/>
          <w:color w:val="000000"/>
          <w:szCs w:val="22"/>
        </w:rPr>
        <w:t>:</w:t>
      </w:r>
      <w:r w:rsidR="00B1201B" w:rsidRPr="00B97C8D">
        <w:rPr>
          <w:rFonts w:ascii="Verdana" w:hAnsi="Verdana"/>
          <w:bCs/>
          <w:color w:val="000000"/>
          <w:szCs w:val="22"/>
        </w:rPr>
        <w:t xml:space="preserve"> </w:t>
      </w:r>
      <w:r w:rsidR="00780C0E" w:rsidRPr="00B97C8D">
        <w:rPr>
          <w:rFonts w:ascii="Verdana" w:hAnsi="Verdana"/>
          <w:bCs/>
          <w:color w:val="000000"/>
          <w:szCs w:val="22"/>
        </w:rPr>
        <w:t>M.</w:t>
      </w:r>
      <w:r w:rsidRPr="00B97C8D">
        <w:rPr>
          <w:rFonts w:ascii="Verdana" w:hAnsi="Verdana"/>
          <w:bCs/>
          <w:color w:val="000000"/>
          <w:szCs w:val="22"/>
        </w:rPr>
        <w:t xml:space="preserve"> ROUILLARD</w:t>
      </w:r>
      <w:r w:rsidR="00486D2E" w:rsidRPr="00B97C8D">
        <w:rPr>
          <w:rFonts w:ascii="Verdana" w:hAnsi="Verdana"/>
          <w:bCs/>
          <w:color w:val="000000"/>
          <w:szCs w:val="22"/>
        </w:rPr>
        <w:t xml:space="preserve"> et M. TOUZEAU</w:t>
      </w:r>
      <w:r w:rsidRPr="00B97C8D">
        <w:rPr>
          <w:rFonts w:ascii="Verdana" w:hAnsi="Verdana"/>
          <w:bCs/>
          <w:color w:val="000000"/>
          <w:szCs w:val="22"/>
        </w:rPr>
        <w:t>.</w:t>
      </w:r>
    </w:p>
    <w:p w:rsidR="004021A8" w:rsidRPr="00B97C8D" w:rsidRDefault="004021A8" w:rsidP="004021A8">
      <w:pPr>
        <w:ind w:left="1413"/>
        <w:jc w:val="both"/>
        <w:rPr>
          <w:rFonts w:ascii="Verdana" w:hAnsi="Verdana"/>
          <w:bCs/>
          <w:color w:val="000000"/>
          <w:szCs w:val="22"/>
        </w:rPr>
      </w:pPr>
    </w:p>
    <w:p w:rsidR="004021A8" w:rsidRPr="00B97C8D" w:rsidRDefault="00B95C41" w:rsidP="004021A8">
      <w:pPr>
        <w:ind w:firstLine="708"/>
        <w:jc w:val="both"/>
        <w:rPr>
          <w:rFonts w:ascii="Verdana" w:hAnsi="Verdana"/>
          <w:bCs/>
          <w:color w:val="000000"/>
          <w:szCs w:val="22"/>
        </w:rPr>
      </w:pPr>
      <w:r w:rsidRPr="00B97C8D">
        <w:rPr>
          <w:rFonts w:ascii="Verdana" w:hAnsi="Verdana"/>
          <w:bCs/>
          <w:color w:val="000000"/>
          <w:szCs w:val="22"/>
        </w:rPr>
        <w:t xml:space="preserve"> </w:t>
      </w:r>
      <w:r w:rsidR="00EB4F29" w:rsidRPr="00B97C8D">
        <w:rPr>
          <w:rFonts w:ascii="Verdana" w:hAnsi="Verdana"/>
          <w:bCs/>
          <w:color w:val="000000"/>
          <w:szCs w:val="22"/>
        </w:rPr>
        <w:t>Le prochain renouvellement du Conseil Syndical</w:t>
      </w:r>
      <w:r w:rsidR="00672AF7" w:rsidRPr="00B97C8D">
        <w:rPr>
          <w:rFonts w:ascii="Verdana" w:hAnsi="Verdana"/>
          <w:bCs/>
          <w:color w:val="000000"/>
          <w:szCs w:val="22"/>
        </w:rPr>
        <w:t xml:space="preserve"> (CS)</w:t>
      </w:r>
      <w:r w:rsidR="00EB4F29" w:rsidRPr="00B97C8D">
        <w:rPr>
          <w:rFonts w:ascii="Verdana" w:hAnsi="Verdana"/>
          <w:bCs/>
          <w:color w:val="000000"/>
          <w:szCs w:val="22"/>
        </w:rPr>
        <w:t xml:space="preserve"> aura lieu dans 2 ans lors de l’AG de mars 2019. Les candidatures éventuelles seront à adresser à l’ASL avant le 1</w:t>
      </w:r>
      <w:r w:rsidR="00EB4F29" w:rsidRPr="00B97C8D">
        <w:rPr>
          <w:rFonts w:ascii="Verdana" w:hAnsi="Verdana"/>
          <w:bCs/>
          <w:color w:val="000000"/>
          <w:szCs w:val="22"/>
          <w:vertAlign w:val="superscript"/>
        </w:rPr>
        <w:t>er</w:t>
      </w:r>
      <w:r w:rsidR="00EB4F29" w:rsidRPr="00B97C8D">
        <w:rPr>
          <w:rFonts w:ascii="Verdana" w:hAnsi="Verdana"/>
          <w:bCs/>
          <w:color w:val="000000"/>
          <w:szCs w:val="22"/>
        </w:rPr>
        <w:t xml:space="preserve"> décembre 2018 et ensuite examinées par le </w:t>
      </w:r>
      <w:r w:rsidR="00672AF7" w:rsidRPr="00B97C8D">
        <w:rPr>
          <w:rFonts w:ascii="Verdana" w:hAnsi="Verdana"/>
          <w:bCs/>
          <w:color w:val="000000"/>
          <w:szCs w:val="22"/>
        </w:rPr>
        <w:t>CS</w:t>
      </w:r>
      <w:r w:rsidR="00EB4F29" w:rsidRPr="00B97C8D">
        <w:rPr>
          <w:rFonts w:ascii="Verdana" w:hAnsi="Verdana"/>
          <w:bCs/>
          <w:color w:val="000000"/>
          <w:szCs w:val="22"/>
        </w:rPr>
        <w:t>.</w:t>
      </w:r>
      <w:r w:rsidR="00672AF7" w:rsidRPr="00B97C8D">
        <w:rPr>
          <w:rFonts w:ascii="Verdana" w:hAnsi="Verdana"/>
          <w:bCs/>
          <w:color w:val="000000"/>
          <w:szCs w:val="22"/>
        </w:rPr>
        <w:t xml:space="preserve"> Le CS p</w:t>
      </w:r>
      <w:r w:rsidR="003D1DB3" w:rsidRPr="00B97C8D">
        <w:rPr>
          <w:rFonts w:ascii="Verdana" w:hAnsi="Verdana"/>
          <w:bCs/>
          <w:color w:val="000000"/>
          <w:szCs w:val="22"/>
        </w:rPr>
        <w:t>ourra</w:t>
      </w:r>
      <w:r w:rsidR="00672AF7" w:rsidRPr="00B97C8D">
        <w:rPr>
          <w:rFonts w:ascii="Verdana" w:hAnsi="Verdana"/>
          <w:bCs/>
          <w:color w:val="000000"/>
          <w:szCs w:val="22"/>
        </w:rPr>
        <w:t xml:space="preserve"> alors coopter des membres suppléants pour le cas d'incapacité temporaire ou définitive de membres du CS ou de besoins particuliers, puis </w:t>
      </w:r>
      <w:r w:rsidR="003D1DB3" w:rsidRPr="00B97C8D">
        <w:rPr>
          <w:rFonts w:ascii="Verdana" w:hAnsi="Verdana"/>
          <w:bCs/>
          <w:color w:val="000000"/>
          <w:szCs w:val="22"/>
        </w:rPr>
        <w:t>l’Assemb</w:t>
      </w:r>
      <w:r w:rsidR="007A1CFC" w:rsidRPr="00B97C8D">
        <w:rPr>
          <w:rFonts w:ascii="Verdana" w:hAnsi="Verdana"/>
          <w:bCs/>
          <w:color w:val="000000"/>
          <w:szCs w:val="22"/>
        </w:rPr>
        <w:t>lée Générale suivante validera</w:t>
      </w:r>
      <w:r w:rsidR="00672AF7" w:rsidRPr="00B97C8D">
        <w:rPr>
          <w:rFonts w:ascii="Verdana" w:hAnsi="Verdana"/>
          <w:bCs/>
          <w:color w:val="000000"/>
          <w:szCs w:val="22"/>
        </w:rPr>
        <w:t>.</w:t>
      </w:r>
    </w:p>
    <w:p w:rsidR="00486D2E" w:rsidRPr="00B97C8D" w:rsidRDefault="00486D2E" w:rsidP="004021A8">
      <w:pPr>
        <w:ind w:firstLine="708"/>
        <w:jc w:val="both"/>
        <w:rPr>
          <w:rFonts w:ascii="Verdana" w:hAnsi="Verdana"/>
          <w:bCs/>
          <w:color w:val="000000"/>
          <w:szCs w:val="22"/>
        </w:rPr>
      </w:pPr>
    </w:p>
    <w:p w:rsidR="00486D2E" w:rsidRPr="00B97C8D" w:rsidRDefault="00486D2E" w:rsidP="00486D2E">
      <w:pPr>
        <w:ind w:firstLine="708"/>
        <w:jc w:val="both"/>
        <w:rPr>
          <w:rFonts w:ascii="Verdana" w:hAnsi="Verdana"/>
          <w:bCs/>
          <w:color w:val="000000"/>
          <w:szCs w:val="22"/>
        </w:rPr>
      </w:pPr>
      <w:r w:rsidRPr="00B97C8D">
        <w:rPr>
          <w:rFonts w:ascii="Verdana" w:hAnsi="Verdana"/>
          <w:bCs/>
          <w:i/>
          <w:color w:val="000000"/>
          <w:szCs w:val="22"/>
        </w:rPr>
        <w:t>Il est rappelé par ailleurs que les copropriétaires souhaitant participer ponctuellement aux travaux du Conseil Syndical, sans devenir pour autant conseillers syndicaux permanents élus, peuvent également se faire connaître pour être sollicités en cas de besoin</w:t>
      </w:r>
      <w:r w:rsidRPr="00B97C8D">
        <w:rPr>
          <w:rFonts w:ascii="Verdana" w:hAnsi="Verdana"/>
          <w:bCs/>
          <w:color w:val="000000"/>
          <w:szCs w:val="22"/>
        </w:rPr>
        <w:t>.</w:t>
      </w:r>
    </w:p>
    <w:p w:rsidR="00F1024E" w:rsidRPr="00B97C8D" w:rsidRDefault="00F1024E" w:rsidP="00486D2E">
      <w:pPr>
        <w:ind w:firstLine="708"/>
        <w:jc w:val="both"/>
        <w:rPr>
          <w:rFonts w:ascii="Verdana" w:hAnsi="Verdana"/>
          <w:bCs/>
          <w:color w:val="000000"/>
          <w:szCs w:val="22"/>
        </w:rPr>
      </w:pPr>
    </w:p>
    <w:p w:rsidR="004021A8" w:rsidRPr="00B97C8D" w:rsidRDefault="004021A8" w:rsidP="004021A8">
      <w:pPr>
        <w:ind w:firstLine="708"/>
        <w:jc w:val="both"/>
        <w:rPr>
          <w:rFonts w:ascii="Verdana" w:hAnsi="Verdana"/>
          <w:bCs/>
          <w:color w:val="000000"/>
          <w:sz w:val="24"/>
          <w:szCs w:val="22"/>
        </w:rPr>
      </w:pPr>
    </w:p>
    <w:p w:rsidR="004D0D09" w:rsidRPr="00863833" w:rsidRDefault="004021A8" w:rsidP="00D65DC9">
      <w:pPr>
        <w:autoSpaceDE w:val="0"/>
        <w:autoSpaceDN w:val="0"/>
        <w:adjustRightInd w:val="0"/>
        <w:jc w:val="both"/>
        <w:rPr>
          <w:rFonts w:ascii="Verdana" w:hAnsi="Verdana"/>
          <w:b/>
          <w:i/>
          <w:color w:val="FF0000"/>
          <w:sz w:val="12"/>
        </w:rPr>
      </w:pPr>
      <w:r w:rsidRPr="008F1086">
        <w:rPr>
          <w:rFonts w:ascii="Verdana" w:hAnsi="Verdana"/>
          <w:bCs/>
          <w:color w:val="000000"/>
        </w:rPr>
        <w:tab/>
      </w:r>
    </w:p>
    <w:p w:rsidR="003447D9" w:rsidRPr="008F1086" w:rsidRDefault="001E4256" w:rsidP="001E4256">
      <w:pPr>
        <w:jc w:val="both"/>
        <w:rPr>
          <w:rFonts w:ascii="Verdana" w:hAnsi="Verdana"/>
          <w:b/>
          <w:u w:val="single"/>
        </w:rPr>
      </w:pPr>
      <w:r>
        <w:rPr>
          <w:rFonts w:ascii="Verdana" w:hAnsi="Verdana"/>
          <w:b/>
          <w:i/>
          <w:color w:val="FF0000"/>
        </w:rPr>
        <w:t xml:space="preserve"> </w:t>
      </w:r>
      <w:r>
        <w:rPr>
          <w:rFonts w:ascii="Verdana" w:hAnsi="Verdana"/>
          <w:b/>
          <w:i/>
          <w:color w:val="FF0000"/>
        </w:rPr>
        <w:tab/>
      </w:r>
      <w:r w:rsidR="00D65DC9">
        <w:rPr>
          <w:rFonts w:ascii="Verdana" w:hAnsi="Verdana"/>
          <w:b/>
          <w:u w:val="single"/>
        </w:rPr>
        <w:t>5</w:t>
      </w:r>
      <w:r w:rsidR="00CB087D" w:rsidRPr="008F1086">
        <w:rPr>
          <w:rFonts w:ascii="Verdana" w:hAnsi="Verdana"/>
          <w:b/>
          <w:u w:val="single"/>
        </w:rPr>
        <w:t>)</w:t>
      </w:r>
      <w:r w:rsidR="00CB087D" w:rsidRPr="008F1086">
        <w:rPr>
          <w:rFonts w:ascii="Verdana" w:hAnsi="Verdana"/>
          <w:b/>
          <w:u w:val="single"/>
        </w:rPr>
        <w:tab/>
        <w:t>Proposition et approbation du Budget prévisionnel 201</w:t>
      </w:r>
      <w:r w:rsidR="00486D2E">
        <w:rPr>
          <w:rFonts w:ascii="Verdana" w:hAnsi="Verdana"/>
          <w:b/>
          <w:u w:val="single"/>
        </w:rPr>
        <w:t>7</w:t>
      </w:r>
      <w:r w:rsidR="00CB087D" w:rsidRPr="008F1086">
        <w:rPr>
          <w:rFonts w:ascii="Verdana" w:hAnsi="Verdana"/>
          <w:b/>
          <w:u w:val="single"/>
        </w:rPr>
        <w:t xml:space="preserve"> et Projets 201</w:t>
      </w:r>
      <w:r w:rsidR="00486D2E">
        <w:rPr>
          <w:rFonts w:ascii="Verdana" w:hAnsi="Verdana"/>
          <w:b/>
          <w:u w:val="single"/>
        </w:rPr>
        <w:t>7</w:t>
      </w:r>
      <w:r w:rsidR="00CB087D" w:rsidRPr="008F1086">
        <w:rPr>
          <w:rFonts w:ascii="Verdana" w:hAnsi="Verdana"/>
          <w:b/>
          <w:u w:val="single"/>
        </w:rPr>
        <w:t>-201</w:t>
      </w:r>
      <w:r w:rsidR="00486D2E">
        <w:rPr>
          <w:rFonts w:ascii="Verdana" w:hAnsi="Verdana"/>
          <w:b/>
          <w:u w:val="single"/>
        </w:rPr>
        <w:t>8</w:t>
      </w:r>
      <w:r w:rsidR="00CB087D" w:rsidRPr="008F1086">
        <w:rPr>
          <w:rFonts w:ascii="Verdana" w:hAnsi="Verdana"/>
          <w:b/>
          <w:u w:val="single"/>
        </w:rPr>
        <w:t>.</w:t>
      </w:r>
    </w:p>
    <w:p w:rsidR="00B61F0C" w:rsidRDefault="0027070D" w:rsidP="00CB087D">
      <w:pPr>
        <w:ind w:firstLine="703"/>
        <w:rPr>
          <w:rFonts w:ascii="Verdana" w:hAnsi="Verdana"/>
          <w:b/>
          <w:i/>
          <w:color w:val="FF0000"/>
        </w:rPr>
      </w:pPr>
      <w:r>
        <w:rPr>
          <w:rFonts w:ascii="Verdana" w:hAnsi="Verdana"/>
          <w:b/>
          <w:i/>
          <w:color w:val="FF0000"/>
        </w:rPr>
        <w:t xml:space="preserve"> </w:t>
      </w:r>
    </w:p>
    <w:p w:rsidR="003E5D03" w:rsidRPr="008F1086" w:rsidRDefault="001E4256" w:rsidP="00676709">
      <w:pPr>
        <w:rPr>
          <w:rFonts w:ascii="Verdana" w:hAnsi="Verdana"/>
          <w:b/>
          <w:i/>
          <w:color w:val="FF0000"/>
        </w:rPr>
      </w:pPr>
      <w:r>
        <w:rPr>
          <w:rFonts w:ascii="Verdana" w:hAnsi="Verdana"/>
          <w:b/>
          <w:i/>
          <w:color w:val="FF0000"/>
        </w:rPr>
        <w:t xml:space="preserve"> </w:t>
      </w:r>
    </w:p>
    <w:p w:rsidR="00BF0F87" w:rsidRPr="008F1086" w:rsidRDefault="00D65DC9" w:rsidP="0031559C">
      <w:pPr>
        <w:ind w:firstLine="703"/>
        <w:jc w:val="both"/>
        <w:rPr>
          <w:rFonts w:ascii="Verdana" w:hAnsi="Verdana"/>
          <w:b/>
          <w:u w:val="single"/>
        </w:rPr>
      </w:pPr>
      <w:r>
        <w:rPr>
          <w:rFonts w:ascii="Verdana" w:hAnsi="Verdana"/>
          <w:b/>
          <w:u w:val="single"/>
        </w:rPr>
        <w:t>5</w:t>
      </w:r>
      <w:r w:rsidR="00BF0F87" w:rsidRPr="008F1086">
        <w:rPr>
          <w:rFonts w:ascii="Verdana" w:hAnsi="Verdana"/>
          <w:b/>
          <w:u w:val="single"/>
        </w:rPr>
        <w:t>-1- Présentation</w:t>
      </w:r>
    </w:p>
    <w:p w:rsidR="00BF0F87" w:rsidRPr="008F1086" w:rsidRDefault="00BF0F87" w:rsidP="0031559C">
      <w:pPr>
        <w:ind w:firstLine="703"/>
        <w:jc w:val="both"/>
        <w:rPr>
          <w:rFonts w:ascii="Verdana" w:hAnsi="Verdana"/>
        </w:rPr>
      </w:pPr>
    </w:p>
    <w:p w:rsidR="00CB087D" w:rsidRPr="00B97C8D" w:rsidRDefault="0074090D" w:rsidP="0031559C">
      <w:pPr>
        <w:ind w:firstLine="703"/>
        <w:jc w:val="both"/>
        <w:rPr>
          <w:rFonts w:ascii="Verdana" w:hAnsi="Verdana"/>
          <w:color w:val="000000" w:themeColor="text1"/>
        </w:rPr>
      </w:pPr>
      <w:r w:rsidRPr="00B97C8D">
        <w:rPr>
          <w:rFonts w:ascii="Verdana" w:hAnsi="Verdana"/>
          <w:color w:val="000000" w:themeColor="text1"/>
        </w:rPr>
        <w:t xml:space="preserve">M. </w:t>
      </w:r>
      <w:r w:rsidR="00CC1570" w:rsidRPr="00B97C8D">
        <w:rPr>
          <w:rFonts w:ascii="Verdana" w:hAnsi="Verdana"/>
          <w:color w:val="000000" w:themeColor="text1"/>
        </w:rPr>
        <w:t>Jacques MARQUET</w:t>
      </w:r>
      <w:r w:rsidR="00281032" w:rsidRPr="00B97C8D">
        <w:rPr>
          <w:rFonts w:ascii="Verdana" w:hAnsi="Verdana"/>
          <w:color w:val="000000" w:themeColor="text1"/>
        </w:rPr>
        <w:t xml:space="preserve"> présente </w:t>
      </w:r>
      <w:r w:rsidR="00F85A35" w:rsidRPr="00B97C8D">
        <w:rPr>
          <w:rFonts w:ascii="Verdana" w:hAnsi="Verdana"/>
          <w:color w:val="000000" w:themeColor="text1"/>
        </w:rPr>
        <w:t>le</w:t>
      </w:r>
      <w:r w:rsidR="00676709" w:rsidRPr="00B97C8D">
        <w:rPr>
          <w:rFonts w:ascii="Verdana" w:hAnsi="Verdana"/>
          <w:color w:val="000000" w:themeColor="text1"/>
        </w:rPr>
        <w:t xml:space="preserve"> </w:t>
      </w:r>
      <w:r w:rsidR="00CB087D" w:rsidRPr="00B97C8D">
        <w:rPr>
          <w:rFonts w:ascii="Verdana" w:hAnsi="Verdana"/>
          <w:color w:val="000000" w:themeColor="text1"/>
        </w:rPr>
        <w:t>Budget prévisionnel 201</w:t>
      </w:r>
      <w:r w:rsidR="00486D2E" w:rsidRPr="00B97C8D">
        <w:rPr>
          <w:rFonts w:ascii="Verdana" w:hAnsi="Verdana"/>
          <w:color w:val="000000" w:themeColor="text1"/>
        </w:rPr>
        <w:t>7</w:t>
      </w:r>
      <w:r w:rsidR="00482432" w:rsidRPr="00B97C8D">
        <w:rPr>
          <w:rFonts w:ascii="Verdana" w:hAnsi="Verdana"/>
          <w:color w:val="000000" w:themeColor="text1"/>
        </w:rPr>
        <w:t>.</w:t>
      </w:r>
      <w:r w:rsidR="00CB087D" w:rsidRPr="00B97C8D">
        <w:rPr>
          <w:rFonts w:ascii="Verdana" w:hAnsi="Verdana"/>
          <w:color w:val="000000" w:themeColor="text1"/>
        </w:rPr>
        <w:t xml:space="preserve"> </w:t>
      </w:r>
    </w:p>
    <w:p w:rsidR="00780C0E" w:rsidRPr="00676709" w:rsidRDefault="001E4256" w:rsidP="00676709">
      <w:pPr>
        <w:jc w:val="both"/>
        <w:rPr>
          <w:rFonts w:ascii="Verdana" w:hAnsi="Verdana"/>
          <w:b/>
          <w:i/>
          <w:color w:val="FF0000"/>
        </w:rPr>
      </w:pPr>
      <w:r>
        <w:rPr>
          <w:rFonts w:ascii="Verdana" w:hAnsi="Verdana"/>
          <w:b/>
          <w:i/>
          <w:color w:val="FF0000"/>
        </w:rPr>
        <w:t xml:space="preserve"> </w:t>
      </w:r>
    </w:p>
    <w:p w:rsidR="00DF213C" w:rsidRDefault="0031559C" w:rsidP="003447D9">
      <w:pPr>
        <w:ind w:firstLine="705"/>
        <w:jc w:val="both"/>
        <w:rPr>
          <w:rFonts w:ascii="Verdana" w:hAnsi="Verdana"/>
          <w:color w:val="000000"/>
        </w:rPr>
      </w:pPr>
      <w:r w:rsidRPr="00B97C8D">
        <w:rPr>
          <w:rFonts w:ascii="Verdana" w:hAnsi="Verdana"/>
          <w:color w:val="000000"/>
        </w:rPr>
        <w:t>Il est</w:t>
      </w:r>
      <w:r w:rsidR="000F5AA6" w:rsidRPr="00B97C8D">
        <w:rPr>
          <w:rFonts w:ascii="Verdana" w:hAnsi="Verdana"/>
          <w:color w:val="000000"/>
        </w:rPr>
        <w:t xml:space="preserve"> préalablement </w:t>
      </w:r>
      <w:r w:rsidR="00367577" w:rsidRPr="00B97C8D">
        <w:rPr>
          <w:rFonts w:ascii="Verdana" w:hAnsi="Verdana"/>
          <w:color w:val="000000"/>
        </w:rPr>
        <w:t>rappel</w:t>
      </w:r>
      <w:r w:rsidRPr="00B97C8D">
        <w:rPr>
          <w:rFonts w:ascii="Verdana" w:hAnsi="Verdana"/>
          <w:color w:val="000000"/>
        </w:rPr>
        <w:t xml:space="preserve">é </w:t>
      </w:r>
      <w:r w:rsidR="003447D9" w:rsidRPr="00B97C8D">
        <w:rPr>
          <w:rFonts w:ascii="Verdana" w:hAnsi="Verdana"/>
          <w:color w:val="000000"/>
        </w:rPr>
        <w:t>que le budget prévisionnel 201</w:t>
      </w:r>
      <w:r w:rsidR="00486D2E" w:rsidRPr="00B97C8D">
        <w:rPr>
          <w:rFonts w:ascii="Verdana" w:hAnsi="Verdana"/>
          <w:color w:val="000000"/>
        </w:rPr>
        <w:t>7</w:t>
      </w:r>
      <w:r w:rsidR="00367577" w:rsidRPr="00B97C8D">
        <w:rPr>
          <w:rFonts w:ascii="Verdana" w:hAnsi="Verdana"/>
          <w:color w:val="000000"/>
        </w:rPr>
        <w:t xml:space="preserve"> présenté</w:t>
      </w:r>
      <w:r w:rsidR="003447D9" w:rsidRPr="00B97C8D">
        <w:rPr>
          <w:rFonts w:ascii="Verdana" w:hAnsi="Verdana"/>
          <w:color w:val="000000"/>
        </w:rPr>
        <w:t xml:space="preserve"> n’est</w:t>
      </w:r>
      <w:r w:rsidR="00367577" w:rsidRPr="00B97C8D">
        <w:rPr>
          <w:rFonts w:ascii="Verdana" w:hAnsi="Verdana"/>
          <w:color w:val="000000"/>
        </w:rPr>
        <w:t>,</w:t>
      </w:r>
      <w:r w:rsidR="003447D9" w:rsidRPr="00B97C8D">
        <w:rPr>
          <w:rFonts w:ascii="Verdana" w:hAnsi="Verdana"/>
          <w:color w:val="000000"/>
        </w:rPr>
        <w:t xml:space="preserve"> </w:t>
      </w:r>
      <w:r w:rsidR="00367577" w:rsidRPr="00B97C8D">
        <w:rPr>
          <w:rFonts w:ascii="Verdana" w:hAnsi="Verdana"/>
          <w:color w:val="000000"/>
        </w:rPr>
        <w:t>comme tous</w:t>
      </w:r>
      <w:r w:rsidR="00367577">
        <w:rPr>
          <w:rFonts w:ascii="Verdana" w:hAnsi="Verdana"/>
          <w:color w:val="000000"/>
        </w:rPr>
        <w:t xml:space="preserve"> les ans, </w:t>
      </w:r>
      <w:r w:rsidR="000F5AA6" w:rsidRPr="008F1086">
        <w:rPr>
          <w:rFonts w:ascii="Verdana" w:hAnsi="Verdana"/>
          <w:color w:val="000000"/>
        </w:rPr>
        <w:t>qu’</w:t>
      </w:r>
      <w:r w:rsidR="003447D9" w:rsidRPr="008F1086">
        <w:rPr>
          <w:rFonts w:ascii="Verdana" w:hAnsi="Verdana"/>
          <w:color w:val="000000"/>
        </w:rPr>
        <w:t xml:space="preserve">une prévision des dépenses </w:t>
      </w:r>
      <w:r w:rsidR="000F5AA6" w:rsidRPr="008F1086">
        <w:rPr>
          <w:rFonts w:ascii="Verdana" w:hAnsi="Verdana"/>
          <w:color w:val="000000"/>
        </w:rPr>
        <w:t>et des recettes la plus réaliste possible</w:t>
      </w:r>
      <w:r w:rsidR="003447D9" w:rsidRPr="008F1086">
        <w:rPr>
          <w:rFonts w:ascii="Verdana" w:hAnsi="Verdana"/>
          <w:color w:val="000000"/>
        </w:rPr>
        <w:t xml:space="preserve">. </w:t>
      </w:r>
    </w:p>
    <w:p w:rsidR="00BF0362" w:rsidRPr="008F1086" w:rsidRDefault="00BF0362" w:rsidP="003447D9">
      <w:pPr>
        <w:ind w:firstLine="705"/>
        <w:jc w:val="both"/>
        <w:rPr>
          <w:rFonts w:ascii="Verdana" w:hAnsi="Verdana"/>
          <w:color w:val="000000"/>
        </w:rPr>
      </w:pPr>
    </w:p>
    <w:p w:rsidR="003447D9" w:rsidRDefault="003447D9" w:rsidP="003447D9">
      <w:pPr>
        <w:ind w:firstLine="705"/>
        <w:jc w:val="both"/>
        <w:rPr>
          <w:rFonts w:ascii="Verdana" w:hAnsi="Verdana"/>
          <w:color w:val="000000"/>
        </w:rPr>
      </w:pPr>
      <w:r w:rsidRPr="008F1086">
        <w:rPr>
          <w:rFonts w:ascii="Verdana" w:hAnsi="Verdana"/>
          <w:color w:val="000000"/>
        </w:rPr>
        <w:t>Il est possible que l’ensemble des prévisions</w:t>
      </w:r>
      <w:r w:rsidR="00DF213C" w:rsidRPr="008F1086">
        <w:rPr>
          <w:rFonts w:ascii="Verdana" w:hAnsi="Verdana"/>
          <w:color w:val="000000"/>
        </w:rPr>
        <w:t>,</w:t>
      </w:r>
      <w:r w:rsidRPr="008F1086">
        <w:rPr>
          <w:rFonts w:ascii="Verdana" w:hAnsi="Verdana"/>
          <w:color w:val="000000"/>
        </w:rPr>
        <w:t xml:space="preserve"> </w:t>
      </w:r>
      <w:r w:rsidR="000F5AA6" w:rsidRPr="008F1086">
        <w:rPr>
          <w:rFonts w:ascii="Verdana" w:hAnsi="Verdana"/>
          <w:color w:val="000000"/>
        </w:rPr>
        <w:t>notamment en matière de travaux</w:t>
      </w:r>
      <w:r w:rsidR="00DF213C" w:rsidRPr="008F1086">
        <w:rPr>
          <w:rFonts w:ascii="Verdana" w:hAnsi="Verdana"/>
          <w:color w:val="000000"/>
        </w:rPr>
        <w:t>,</w:t>
      </w:r>
      <w:r w:rsidR="000F5AA6" w:rsidRPr="008F1086">
        <w:rPr>
          <w:rFonts w:ascii="Verdana" w:hAnsi="Verdana"/>
          <w:color w:val="000000"/>
        </w:rPr>
        <w:t xml:space="preserve"> </w:t>
      </w:r>
      <w:r w:rsidRPr="008F1086">
        <w:rPr>
          <w:rFonts w:ascii="Verdana" w:hAnsi="Verdana"/>
          <w:color w:val="000000"/>
        </w:rPr>
        <w:t>ne soit pas réalisé entièrement durant l’année 201</w:t>
      </w:r>
      <w:r w:rsidR="00486D2E">
        <w:rPr>
          <w:rFonts w:ascii="Verdana" w:hAnsi="Verdana"/>
          <w:color w:val="000000"/>
        </w:rPr>
        <w:t>7</w:t>
      </w:r>
      <w:r w:rsidRPr="008F1086">
        <w:rPr>
          <w:rFonts w:ascii="Verdana" w:hAnsi="Verdana"/>
          <w:color w:val="000000"/>
        </w:rPr>
        <w:t xml:space="preserve"> ou qu’à l’inverse, des travaux </w:t>
      </w:r>
      <w:r w:rsidR="000F5AA6" w:rsidRPr="008F1086">
        <w:rPr>
          <w:rFonts w:ascii="Verdana" w:hAnsi="Verdana"/>
          <w:color w:val="000000"/>
        </w:rPr>
        <w:t>urgents non prévus s’avèrent néc</w:t>
      </w:r>
      <w:r w:rsidRPr="008F1086">
        <w:rPr>
          <w:rFonts w:ascii="Verdana" w:hAnsi="Verdana"/>
          <w:color w:val="000000"/>
        </w:rPr>
        <w:t>essaires</w:t>
      </w:r>
      <w:r w:rsidR="00367577">
        <w:rPr>
          <w:rFonts w:ascii="Verdana" w:hAnsi="Verdana"/>
          <w:color w:val="000000"/>
        </w:rPr>
        <w:t xml:space="preserve"> à l’initiative du Conseil syndical</w:t>
      </w:r>
      <w:r w:rsidRPr="008F1086">
        <w:rPr>
          <w:rFonts w:ascii="Verdana" w:hAnsi="Verdana"/>
          <w:color w:val="000000"/>
        </w:rPr>
        <w:t>.</w:t>
      </w:r>
    </w:p>
    <w:p w:rsidR="00BF0362" w:rsidRPr="008F1086" w:rsidRDefault="00BF0362" w:rsidP="003447D9">
      <w:pPr>
        <w:ind w:firstLine="705"/>
        <w:jc w:val="both"/>
        <w:rPr>
          <w:rFonts w:ascii="Verdana" w:hAnsi="Verdana"/>
          <w:color w:val="000000"/>
        </w:rPr>
      </w:pPr>
    </w:p>
    <w:p w:rsidR="003447D9" w:rsidRPr="00676709" w:rsidRDefault="00676709" w:rsidP="00676709">
      <w:pPr>
        <w:pStyle w:val="Paragraphedeliste"/>
        <w:numPr>
          <w:ilvl w:val="0"/>
          <w:numId w:val="25"/>
        </w:numPr>
        <w:rPr>
          <w:rFonts w:ascii="Verdana" w:hAnsi="Verdana" w:cs="Arial"/>
          <w:b/>
        </w:rPr>
      </w:pPr>
      <w:r>
        <w:rPr>
          <w:rFonts w:ascii="Verdana" w:hAnsi="Verdana" w:cs="Arial"/>
          <w:b/>
        </w:rPr>
        <w:t xml:space="preserve">LES </w:t>
      </w:r>
      <w:r w:rsidR="003447D9" w:rsidRPr="00676709">
        <w:rPr>
          <w:rFonts w:ascii="Verdana" w:hAnsi="Verdana" w:cs="Arial"/>
          <w:b/>
        </w:rPr>
        <w:t>DEPENSES PREVUES au budget 201</w:t>
      </w:r>
      <w:r w:rsidR="00193175">
        <w:rPr>
          <w:rFonts w:ascii="Verdana" w:hAnsi="Verdana" w:cs="Arial"/>
          <w:b/>
        </w:rPr>
        <w:t>7</w:t>
      </w:r>
    </w:p>
    <w:p w:rsidR="003447D9" w:rsidRPr="008F1086" w:rsidRDefault="003447D9" w:rsidP="003447D9">
      <w:pPr>
        <w:ind w:left="360"/>
        <w:rPr>
          <w:rFonts w:ascii="Verdana" w:hAnsi="Verdana" w:cs="Arial"/>
          <w:b/>
        </w:rPr>
      </w:pPr>
    </w:p>
    <w:p w:rsidR="00E231CA" w:rsidRPr="008F1086" w:rsidRDefault="003447D9" w:rsidP="00B61F0C">
      <w:pPr>
        <w:ind w:firstLine="705"/>
        <w:jc w:val="both"/>
        <w:rPr>
          <w:rFonts w:ascii="Verdana" w:hAnsi="Verdana"/>
          <w:color w:val="000000"/>
        </w:rPr>
      </w:pPr>
      <w:r w:rsidRPr="008F1086">
        <w:rPr>
          <w:rFonts w:ascii="Verdana" w:hAnsi="Verdana"/>
          <w:color w:val="000000"/>
        </w:rPr>
        <w:t xml:space="preserve">Les premières lignes de dépenses </w:t>
      </w:r>
      <w:r w:rsidR="00DF213C" w:rsidRPr="008F1086">
        <w:rPr>
          <w:rFonts w:ascii="Verdana" w:hAnsi="Verdana"/>
          <w:color w:val="000000"/>
        </w:rPr>
        <w:t xml:space="preserve">ci-dessous correspondent </w:t>
      </w:r>
      <w:r w:rsidR="00E231CA" w:rsidRPr="008F1086">
        <w:rPr>
          <w:rFonts w:ascii="Verdana" w:hAnsi="Verdana"/>
          <w:color w:val="000000"/>
        </w:rPr>
        <w:t xml:space="preserve">aux dépenses répétitives annuelles et ont été chiffrées sur la base d’une </w:t>
      </w:r>
      <w:r w:rsidR="00DF213C" w:rsidRPr="008F1086">
        <w:rPr>
          <w:rFonts w:ascii="Verdana" w:hAnsi="Verdana"/>
          <w:color w:val="000000"/>
        </w:rPr>
        <w:t>simple actualisation du réel 201</w:t>
      </w:r>
      <w:r w:rsidR="00193175">
        <w:rPr>
          <w:rFonts w:ascii="Verdana" w:hAnsi="Verdana"/>
          <w:color w:val="000000"/>
        </w:rPr>
        <w:t>6</w:t>
      </w:r>
      <w:r w:rsidR="00B61F0C" w:rsidRPr="008F1086">
        <w:rPr>
          <w:rFonts w:ascii="Verdana" w:hAnsi="Verdana"/>
          <w:color w:val="000000"/>
        </w:rPr>
        <w:t>.</w:t>
      </w:r>
      <w:r w:rsidR="00DF213C" w:rsidRPr="008F1086">
        <w:rPr>
          <w:rFonts w:ascii="Verdana" w:hAnsi="Verdana"/>
          <w:color w:val="000000"/>
        </w:rPr>
        <w:t xml:space="preserve"> </w:t>
      </w:r>
    </w:p>
    <w:p w:rsidR="00E231CA" w:rsidRPr="008F1086" w:rsidRDefault="00E231CA" w:rsidP="00B61F0C">
      <w:pPr>
        <w:ind w:firstLine="705"/>
        <w:jc w:val="both"/>
        <w:rPr>
          <w:rFonts w:ascii="Verdana" w:hAnsi="Verdana"/>
          <w:color w:val="000000"/>
        </w:rPr>
      </w:pPr>
    </w:p>
    <w:p w:rsidR="00B61F0C" w:rsidRPr="00613B1D" w:rsidRDefault="00B61F0C" w:rsidP="00B61F0C">
      <w:pPr>
        <w:ind w:firstLine="705"/>
        <w:jc w:val="both"/>
        <w:rPr>
          <w:rFonts w:ascii="Verdana" w:hAnsi="Verdana"/>
          <w:b/>
          <w:color w:val="000000" w:themeColor="text1"/>
        </w:rPr>
      </w:pPr>
      <w:r w:rsidRPr="008F1086">
        <w:rPr>
          <w:rFonts w:ascii="Verdana" w:hAnsi="Verdana"/>
          <w:color w:val="000000"/>
        </w:rPr>
        <w:t xml:space="preserve">L’ensemble des </w:t>
      </w:r>
      <w:r w:rsidR="00C80983" w:rsidRPr="008F1086">
        <w:rPr>
          <w:rFonts w:ascii="Verdana" w:hAnsi="Verdana"/>
          <w:color w:val="000000"/>
        </w:rPr>
        <w:t>plantations</w:t>
      </w:r>
      <w:r w:rsidR="00C80983">
        <w:rPr>
          <w:rFonts w:ascii="Verdana" w:hAnsi="Verdana"/>
          <w:color w:val="000000"/>
        </w:rPr>
        <w:t xml:space="preserve">, des </w:t>
      </w:r>
      <w:r w:rsidR="00C80983" w:rsidRPr="008F1086">
        <w:rPr>
          <w:rFonts w:ascii="Verdana" w:hAnsi="Verdana"/>
          <w:color w:val="000000"/>
        </w:rPr>
        <w:t xml:space="preserve">élagages </w:t>
      </w:r>
      <w:r w:rsidR="00C80983">
        <w:rPr>
          <w:rFonts w:ascii="Verdana" w:hAnsi="Verdana"/>
          <w:color w:val="000000"/>
        </w:rPr>
        <w:t xml:space="preserve">et des </w:t>
      </w:r>
      <w:r w:rsidRPr="008F1086">
        <w:rPr>
          <w:rFonts w:ascii="Verdana" w:hAnsi="Verdana"/>
          <w:color w:val="000000"/>
        </w:rPr>
        <w:t>divers travaux</w:t>
      </w:r>
      <w:r w:rsidR="00C80983">
        <w:rPr>
          <w:rFonts w:ascii="Verdana" w:hAnsi="Verdana"/>
          <w:color w:val="000000"/>
        </w:rPr>
        <w:t xml:space="preserve"> </w:t>
      </w:r>
      <w:r w:rsidR="00CB3A03" w:rsidRPr="008F1086">
        <w:rPr>
          <w:rFonts w:ascii="Verdana" w:hAnsi="Verdana"/>
          <w:color w:val="000000"/>
        </w:rPr>
        <w:t>qui</w:t>
      </w:r>
      <w:r w:rsidRPr="008F1086">
        <w:rPr>
          <w:rFonts w:ascii="Verdana" w:hAnsi="Verdana"/>
          <w:color w:val="000000"/>
        </w:rPr>
        <w:t xml:space="preserve"> </w:t>
      </w:r>
      <w:r w:rsidR="00C80983">
        <w:rPr>
          <w:rFonts w:ascii="Verdana" w:hAnsi="Verdana"/>
          <w:color w:val="000000"/>
        </w:rPr>
        <w:t>sont</w:t>
      </w:r>
      <w:r w:rsidRPr="008F1086">
        <w:rPr>
          <w:rFonts w:ascii="Verdana" w:hAnsi="Verdana"/>
          <w:color w:val="000000"/>
        </w:rPr>
        <w:t xml:space="preserve"> développés</w:t>
      </w:r>
      <w:r w:rsidR="00367577">
        <w:rPr>
          <w:rFonts w:ascii="Verdana" w:hAnsi="Verdana"/>
          <w:color w:val="000000"/>
        </w:rPr>
        <w:t>,</w:t>
      </w:r>
      <w:r w:rsidRPr="008F1086">
        <w:rPr>
          <w:rFonts w:ascii="Verdana" w:hAnsi="Verdana"/>
          <w:color w:val="000000"/>
        </w:rPr>
        <w:t xml:space="preserve"> </w:t>
      </w:r>
      <w:r w:rsidR="00367577">
        <w:rPr>
          <w:rFonts w:ascii="Verdana" w:hAnsi="Verdana"/>
          <w:color w:val="000000"/>
        </w:rPr>
        <w:t>ci-après</w:t>
      </w:r>
      <w:r w:rsidRPr="008F1086">
        <w:rPr>
          <w:rFonts w:ascii="Verdana" w:hAnsi="Verdana"/>
          <w:color w:val="000000"/>
        </w:rPr>
        <w:t xml:space="preserve">, </w:t>
      </w:r>
      <w:r w:rsidRPr="00613B1D">
        <w:rPr>
          <w:rFonts w:ascii="Verdana" w:hAnsi="Verdana"/>
          <w:color w:val="000000" w:themeColor="text1"/>
        </w:rPr>
        <w:t xml:space="preserve">se chiffre à </w:t>
      </w:r>
      <w:r w:rsidR="00CF1798" w:rsidRPr="00613B1D">
        <w:rPr>
          <w:rFonts w:ascii="Verdana" w:hAnsi="Verdana"/>
          <w:b/>
          <w:color w:val="000000" w:themeColor="text1"/>
        </w:rPr>
        <w:t>16</w:t>
      </w:r>
      <w:r w:rsidRPr="00613B1D">
        <w:rPr>
          <w:rFonts w:ascii="Verdana" w:hAnsi="Verdana"/>
          <w:b/>
          <w:color w:val="000000" w:themeColor="text1"/>
        </w:rPr>
        <w:t xml:space="preserve"> </w:t>
      </w:r>
      <w:r w:rsidR="00613B1D" w:rsidRPr="00613B1D">
        <w:rPr>
          <w:rFonts w:ascii="Verdana" w:hAnsi="Verdana"/>
          <w:b/>
          <w:color w:val="000000" w:themeColor="text1"/>
        </w:rPr>
        <w:t>147</w:t>
      </w:r>
      <w:r w:rsidRPr="00613B1D">
        <w:rPr>
          <w:rFonts w:ascii="Verdana" w:hAnsi="Verdana"/>
          <w:b/>
          <w:color w:val="000000" w:themeColor="text1"/>
        </w:rPr>
        <w:t xml:space="preserve"> €.</w:t>
      </w:r>
    </w:p>
    <w:p w:rsidR="00D07DFB" w:rsidRPr="00613B1D" w:rsidRDefault="0027070D" w:rsidP="00B61F0C">
      <w:pPr>
        <w:ind w:firstLine="705"/>
        <w:jc w:val="both"/>
        <w:rPr>
          <w:rFonts w:ascii="Verdana" w:hAnsi="Verdana"/>
          <w:b/>
          <w:i/>
          <w:color w:val="000000" w:themeColor="text1"/>
        </w:rPr>
      </w:pPr>
      <w:r w:rsidRPr="00613B1D">
        <w:rPr>
          <w:rFonts w:ascii="Verdana" w:hAnsi="Verdana"/>
          <w:b/>
          <w:i/>
          <w:color w:val="000000" w:themeColor="text1"/>
        </w:rPr>
        <w:t xml:space="preserve"> </w:t>
      </w:r>
    </w:p>
    <w:tbl>
      <w:tblPr>
        <w:tblW w:w="6340" w:type="dxa"/>
        <w:tblInd w:w="1336" w:type="dxa"/>
        <w:tblCellMar>
          <w:left w:w="70" w:type="dxa"/>
          <w:right w:w="70" w:type="dxa"/>
        </w:tblCellMar>
        <w:tblLook w:val="04A0" w:firstRow="1" w:lastRow="0" w:firstColumn="1" w:lastColumn="0" w:noHBand="0" w:noVBand="1"/>
      </w:tblPr>
      <w:tblGrid>
        <w:gridCol w:w="4750"/>
        <w:gridCol w:w="1590"/>
      </w:tblGrid>
      <w:tr w:rsidR="00193175" w:rsidRPr="00613B1D" w:rsidTr="00193175">
        <w:trPr>
          <w:trHeight w:val="255"/>
        </w:trPr>
        <w:tc>
          <w:tcPr>
            <w:tcW w:w="63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193175" w:rsidRPr="00613B1D" w:rsidRDefault="00193175" w:rsidP="00193175">
            <w:pPr>
              <w:jc w:val="center"/>
              <w:rPr>
                <w:rFonts w:ascii="Arial" w:hAnsi="Arial" w:cs="Arial"/>
                <w:b/>
                <w:bCs/>
                <w:color w:val="000000" w:themeColor="text1"/>
              </w:rPr>
            </w:pPr>
            <w:r w:rsidRPr="00613B1D">
              <w:rPr>
                <w:rFonts w:ascii="Arial" w:hAnsi="Arial" w:cs="Arial"/>
                <w:b/>
                <w:bCs/>
                <w:color w:val="000000" w:themeColor="text1"/>
              </w:rPr>
              <w:t>Dépenses Prévues 2017</w:t>
            </w:r>
          </w:p>
        </w:tc>
      </w:tr>
      <w:tr w:rsidR="00193175" w:rsidRPr="00613B1D" w:rsidTr="00DE35C7">
        <w:trPr>
          <w:trHeight w:val="270"/>
        </w:trPr>
        <w:tc>
          <w:tcPr>
            <w:tcW w:w="4750" w:type="dxa"/>
            <w:tcBorders>
              <w:top w:val="nil"/>
              <w:left w:val="single" w:sz="8" w:space="0" w:color="auto"/>
              <w:bottom w:val="single" w:sz="8" w:space="0" w:color="auto"/>
              <w:right w:val="single" w:sz="4" w:space="0" w:color="auto"/>
            </w:tcBorders>
            <w:shd w:val="clear" w:color="auto" w:fill="auto"/>
            <w:noWrap/>
            <w:vAlign w:val="bottom"/>
            <w:hideMark/>
          </w:tcPr>
          <w:p w:rsidR="00193175" w:rsidRPr="00613B1D" w:rsidRDefault="00193175" w:rsidP="00193175">
            <w:pPr>
              <w:rPr>
                <w:rFonts w:ascii="Arial" w:hAnsi="Arial" w:cs="Arial"/>
                <w:b/>
                <w:bCs/>
                <w:color w:val="000000" w:themeColor="text1"/>
              </w:rPr>
            </w:pPr>
            <w:r w:rsidRPr="00613B1D">
              <w:rPr>
                <w:rFonts w:ascii="Arial" w:hAnsi="Arial" w:cs="Arial"/>
                <w:b/>
                <w:bCs/>
                <w:color w:val="000000" w:themeColor="text1"/>
              </w:rPr>
              <w:t>Désignation</w:t>
            </w:r>
          </w:p>
        </w:tc>
        <w:tc>
          <w:tcPr>
            <w:tcW w:w="1590" w:type="dxa"/>
            <w:tcBorders>
              <w:top w:val="nil"/>
              <w:left w:val="nil"/>
              <w:bottom w:val="single" w:sz="8" w:space="0" w:color="auto"/>
              <w:right w:val="single" w:sz="8" w:space="0" w:color="auto"/>
            </w:tcBorders>
            <w:shd w:val="clear" w:color="auto" w:fill="auto"/>
            <w:noWrap/>
            <w:vAlign w:val="bottom"/>
            <w:hideMark/>
          </w:tcPr>
          <w:p w:rsidR="00193175" w:rsidRPr="00613B1D" w:rsidRDefault="00193175" w:rsidP="00193175">
            <w:pPr>
              <w:rPr>
                <w:rFonts w:ascii="Arial" w:hAnsi="Arial" w:cs="Arial"/>
                <w:b/>
                <w:bCs/>
                <w:color w:val="000000" w:themeColor="text1"/>
              </w:rPr>
            </w:pPr>
            <w:r w:rsidRPr="00613B1D">
              <w:rPr>
                <w:rFonts w:ascii="Arial" w:hAnsi="Arial" w:cs="Arial"/>
                <w:b/>
                <w:bCs/>
                <w:color w:val="000000" w:themeColor="text1"/>
              </w:rPr>
              <w:t xml:space="preserve"> Montant </w:t>
            </w:r>
          </w:p>
        </w:tc>
      </w:tr>
      <w:tr w:rsidR="00193175" w:rsidRPr="00613B1D" w:rsidTr="00DE35C7">
        <w:trPr>
          <w:trHeight w:val="255"/>
        </w:trPr>
        <w:tc>
          <w:tcPr>
            <w:tcW w:w="4750"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Entretien contractuel des espaces verts</w:t>
            </w:r>
          </w:p>
        </w:tc>
        <w:tc>
          <w:tcPr>
            <w:tcW w:w="1590"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27 300 € </w:t>
            </w:r>
          </w:p>
        </w:tc>
      </w:tr>
      <w:tr w:rsidR="00193175" w:rsidRPr="00613B1D" w:rsidTr="00DE35C7">
        <w:trPr>
          <w:trHeight w:val="255"/>
        </w:trPr>
        <w:tc>
          <w:tcPr>
            <w:tcW w:w="4750"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Frais de Gestion</w:t>
            </w:r>
          </w:p>
        </w:tc>
        <w:tc>
          <w:tcPr>
            <w:tcW w:w="1590"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4 </w:t>
            </w:r>
            <w:r w:rsidR="001C0C17" w:rsidRPr="00613B1D">
              <w:rPr>
                <w:rFonts w:ascii="Arial" w:hAnsi="Arial" w:cs="Arial"/>
                <w:color w:val="000000" w:themeColor="text1"/>
              </w:rPr>
              <w:t>65</w:t>
            </w:r>
            <w:r w:rsidRPr="00613B1D">
              <w:rPr>
                <w:rFonts w:ascii="Arial" w:hAnsi="Arial" w:cs="Arial"/>
                <w:color w:val="000000" w:themeColor="text1"/>
              </w:rPr>
              <w:t xml:space="preserve">0 € </w:t>
            </w:r>
          </w:p>
        </w:tc>
      </w:tr>
      <w:tr w:rsidR="00193175" w:rsidRPr="00613B1D" w:rsidTr="00DE35C7">
        <w:trPr>
          <w:trHeight w:val="255"/>
        </w:trPr>
        <w:tc>
          <w:tcPr>
            <w:tcW w:w="4750"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Assurances</w:t>
            </w:r>
          </w:p>
        </w:tc>
        <w:tc>
          <w:tcPr>
            <w:tcW w:w="1590"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5</w:t>
            </w:r>
            <w:r w:rsidR="001C0C17" w:rsidRPr="00613B1D">
              <w:rPr>
                <w:rFonts w:ascii="Arial" w:hAnsi="Arial" w:cs="Arial"/>
                <w:color w:val="000000" w:themeColor="text1"/>
              </w:rPr>
              <w:t>4</w:t>
            </w:r>
            <w:r w:rsidRPr="00613B1D">
              <w:rPr>
                <w:rFonts w:ascii="Arial" w:hAnsi="Arial" w:cs="Arial"/>
                <w:color w:val="000000" w:themeColor="text1"/>
              </w:rPr>
              <w:t xml:space="preserve">0 € </w:t>
            </w:r>
          </w:p>
        </w:tc>
      </w:tr>
      <w:tr w:rsidR="00193175" w:rsidRPr="00613B1D" w:rsidTr="00DE35C7">
        <w:trPr>
          <w:trHeight w:val="255"/>
        </w:trPr>
        <w:tc>
          <w:tcPr>
            <w:tcW w:w="4750" w:type="dxa"/>
            <w:tcBorders>
              <w:top w:val="nil"/>
              <w:left w:val="single" w:sz="8" w:space="0" w:color="auto"/>
              <w:bottom w:val="nil"/>
              <w:right w:val="single" w:sz="4" w:space="0" w:color="auto"/>
            </w:tcBorders>
            <w:shd w:val="clear" w:color="auto" w:fill="auto"/>
            <w:noWrap/>
            <w:vAlign w:val="bottom"/>
            <w:hideMark/>
          </w:tcPr>
          <w:p w:rsidR="00193175" w:rsidRPr="00613B1D" w:rsidRDefault="006521E6" w:rsidP="00193175">
            <w:pPr>
              <w:rPr>
                <w:rFonts w:ascii="Arial" w:hAnsi="Arial" w:cs="Arial"/>
                <w:color w:val="000000" w:themeColor="text1"/>
              </w:rPr>
            </w:pPr>
            <w:r>
              <w:rPr>
                <w:rFonts w:ascii="Arial" w:hAnsi="Arial" w:cs="Arial"/>
                <w:color w:val="000000" w:themeColor="text1"/>
              </w:rPr>
              <w:t>I</w:t>
            </w:r>
            <w:r w:rsidR="00193175" w:rsidRPr="00613B1D">
              <w:rPr>
                <w:rFonts w:ascii="Arial" w:hAnsi="Arial" w:cs="Arial"/>
                <w:color w:val="000000" w:themeColor="text1"/>
              </w:rPr>
              <w:t>mpôts fonciers</w:t>
            </w:r>
          </w:p>
        </w:tc>
        <w:tc>
          <w:tcPr>
            <w:tcW w:w="1590"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1 </w:t>
            </w:r>
            <w:r w:rsidR="001C0C17" w:rsidRPr="00613B1D">
              <w:rPr>
                <w:rFonts w:ascii="Arial" w:hAnsi="Arial" w:cs="Arial"/>
                <w:color w:val="000000" w:themeColor="text1"/>
              </w:rPr>
              <w:t>59</w:t>
            </w:r>
            <w:r w:rsidRPr="00613B1D">
              <w:rPr>
                <w:rFonts w:ascii="Arial" w:hAnsi="Arial" w:cs="Arial"/>
                <w:color w:val="000000" w:themeColor="text1"/>
              </w:rPr>
              <w:t xml:space="preserve">0 € </w:t>
            </w:r>
          </w:p>
        </w:tc>
      </w:tr>
      <w:tr w:rsidR="00193175" w:rsidRPr="00613B1D" w:rsidTr="00DE35C7">
        <w:trPr>
          <w:trHeight w:val="255"/>
        </w:trPr>
        <w:tc>
          <w:tcPr>
            <w:tcW w:w="4750"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Plantations - </w:t>
            </w:r>
            <w:r w:rsidR="006521E6" w:rsidRPr="00613B1D">
              <w:rPr>
                <w:rFonts w:ascii="Arial" w:hAnsi="Arial" w:cs="Arial"/>
                <w:color w:val="000000" w:themeColor="text1"/>
              </w:rPr>
              <w:t>Élagages</w:t>
            </w:r>
            <w:r w:rsidRPr="00613B1D">
              <w:rPr>
                <w:rFonts w:ascii="Arial" w:hAnsi="Arial" w:cs="Arial"/>
                <w:color w:val="000000" w:themeColor="text1"/>
              </w:rPr>
              <w:t xml:space="preserve"> </w:t>
            </w:r>
          </w:p>
        </w:tc>
        <w:tc>
          <w:tcPr>
            <w:tcW w:w="1590" w:type="dxa"/>
            <w:tcBorders>
              <w:top w:val="nil"/>
              <w:left w:val="nil"/>
              <w:bottom w:val="nil"/>
              <w:right w:val="single" w:sz="8" w:space="0" w:color="auto"/>
            </w:tcBorders>
            <w:shd w:val="clear" w:color="auto" w:fill="auto"/>
            <w:noWrap/>
            <w:vAlign w:val="bottom"/>
            <w:hideMark/>
          </w:tcPr>
          <w:p w:rsidR="00193175" w:rsidRPr="00613B1D" w:rsidRDefault="001C0C17" w:rsidP="00193175">
            <w:pPr>
              <w:rPr>
                <w:rFonts w:ascii="Arial" w:hAnsi="Arial" w:cs="Arial"/>
                <w:color w:val="000000" w:themeColor="text1"/>
              </w:rPr>
            </w:pPr>
            <w:r w:rsidRPr="00613B1D">
              <w:rPr>
                <w:rFonts w:ascii="Arial" w:hAnsi="Arial" w:cs="Arial"/>
                <w:color w:val="000000" w:themeColor="text1"/>
              </w:rPr>
              <w:t xml:space="preserve">           10</w:t>
            </w:r>
            <w:r w:rsidR="00193175" w:rsidRPr="00613B1D">
              <w:rPr>
                <w:rFonts w:ascii="Arial" w:hAnsi="Arial" w:cs="Arial"/>
                <w:color w:val="000000" w:themeColor="text1"/>
              </w:rPr>
              <w:t xml:space="preserve"> 000 € </w:t>
            </w:r>
          </w:p>
        </w:tc>
      </w:tr>
      <w:tr w:rsidR="00193175" w:rsidRPr="00613B1D" w:rsidTr="00DE35C7">
        <w:trPr>
          <w:trHeight w:val="255"/>
        </w:trPr>
        <w:tc>
          <w:tcPr>
            <w:tcW w:w="4750"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Travaux Généraux</w:t>
            </w:r>
          </w:p>
        </w:tc>
        <w:tc>
          <w:tcPr>
            <w:tcW w:w="1590"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w:t>
            </w:r>
            <w:r w:rsidR="001C0C17" w:rsidRPr="00613B1D">
              <w:rPr>
                <w:rFonts w:ascii="Arial" w:hAnsi="Arial" w:cs="Arial"/>
                <w:color w:val="000000" w:themeColor="text1"/>
              </w:rPr>
              <w:t>6</w:t>
            </w:r>
            <w:r w:rsidRPr="00613B1D">
              <w:rPr>
                <w:rFonts w:ascii="Arial" w:hAnsi="Arial" w:cs="Arial"/>
                <w:color w:val="000000" w:themeColor="text1"/>
              </w:rPr>
              <w:t xml:space="preserve"> </w:t>
            </w:r>
            <w:r w:rsidR="001C0C17" w:rsidRPr="00613B1D">
              <w:rPr>
                <w:rFonts w:ascii="Arial" w:hAnsi="Arial" w:cs="Arial"/>
                <w:color w:val="000000" w:themeColor="text1"/>
              </w:rPr>
              <w:t>1</w:t>
            </w:r>
            <w:r w:rsidR="00613B1D" w:rsidRPr="00613B1D">
              <w:rPr>
                <w:rFonts w:ascii="Arial" w:hAnsi="Arial" w:cs="Arial"/>
                <w:color w:val="000000" w:themeColor="text1"/>
              </w:rPr>
              <w:t>4</w:t>
            </w:r>
            <w:r w:rsidRPr="00613B1D">
              <w:rPr>
                <w:rFonts w:ascii="Arial" w:hAnsi="Arial" w:cs="Arial"/>
                <w:color w:val="000000" w:themeColor="text1"/>
              </w:rPr>
              <w:t xml:space="preserve">7 € </w:t>
            </w:r>
          </w:p>
        </w:tc>
      </w:tr>
      <w:tr w:rsidR="00193175" w:rsidRPr="00613B1D" w:rsidTr="00DE35C7">
        <w:trPr>
          <w:trHeight w:val="255"/>
        </w:trPr>
        <w:tc>
          <w:tcPr>
            <w:tcW w:w="4750"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Frais divers</w:t>
            </w:r>
            <w:r w:rsidR="00FE2DA5">
              <w:rPr>
                <w:rFonts w:ascii="Arial" w:hAnsi="Arial" w:cs="Arial"/>
                <w:color w:val="000000" w:themeColor="text1"/>
              </w:rPr>
              <w:t xml:space="preserve"> (dont </w:t>
            </w:r>
            <w:r w:rsidR="00DE35C7">
              <w:rPr>
                <w:rFonts w:ascii="Arial" w:hAnsi="Arial" w:cs="Arial"/>
                <w:color w:val="000000" w:themeColor="text1"/>
              </w:rPr>
              <w:t xml:space="preserve">adhésion aux </w:t>
            </w:r>
            <w:r w:rsidR="00FE2DA5">
              <w:rPr>
                <w:rFonts w:ascii="Arial" w:hAnsi="Arial" w:cs="Arial"/>
                <w:color w:val="000000" w:themeColor="text1"/>
              </w:rPr>
              <w:t>services de l’ARC</w:t>
            </w:r>
          </w:p>
        </w:tc>
        <w:tc>
          <w:tcPr>
            <w:tcW w:w="1590"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3 </w:t>
            </w:r>
            <w:r w:rsidR="00BA5503" w:rsidRPr="00613B1D">
              <w:rPr>
                <w:rFonts w:ascii="Arial" w:hAnsi="Arial" w:cs="Arial"/>
                <w:color w:val="000000" w:themeColor="text1"/>
              </w:rPr>
              <w:t>0</w:t>
            </w:r>
            <w:r w:rsidRPr="00613B1D">
              <w:rPr>
                <w:rFonts w:ascii="Arial" w:hAnsi="Arial" w:cs="Arial"/>
                <w:color w:val="000000" w:themeColor="text1"/>
              </w:rPr>
              <w:t xml:space="preserve">00 € </w:t>
            </w:r>
          </w:p>
        </w:tc>
      </w:tr>
      <w:tr w:rsidR="00193175" w:rsidRPr="00613B1D" w:rsidTr="00DE35C7">
        <w:trPr>
          <w:trHeight w:val="255"/>
        </w:trPr>
        <w:tc>
          <w:tcPr>
            <w:tcW w:w="4750" w:type="dxa"/>
            <w:tcBorders>
              <w:top w:val="nil"/>
              <w:left w:val="single" w:sz="8" w:space="0" w:color="auto"/>
              <w:bottom w:val="nil"/>
              <w:right w:val="single" w:sz="4" w:space="0" w:color="auto"/>
            </w:tcBorders>
            <w:shd w:val="clear" w:color="auto" w:fill="auto"/>
            <w:noWrap/>
            <w:vAlign w:val="bottom"/>
            <w:hideMark/>
          </w:tcPr>
          <w:p w:rsidR="00193175" w:rsidRPr="00613B1D" w:rsidRDefault="00B97C8D" w:rsidP="00193175">
            <w:pPr>
              <w:rPr>
                <w:rFonts w:ascii="Arial" w:hAnsi="Arial" w:cs="Arial"/>
                <w:color w:val="000000" w:themeColor="text1"/>
              </w:rPr>
            </w:pPr>
            <w:r>
              <w:rPr>
                <w:rFonts w:ascii="Arial" w:hAnsi="Arial" w:cs="Arial"/>
                <w:color w:val="000000" w:themeColor="text1"/>
              </w:rPr>
              <w:t>Association des Responsables de Copropriétaires)</w:t>
            </w:r>
          </w:p>
        </w:tc>
        <w:tc>
          <w:tcPr>
            <w:tcW w:w="1590"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w:t>
            </w:r>
          </w:p>
        </w:tc>
      </w:tr>
      <w:tr w:rsidR="00193175" w:rsidRPr="00613B1D" w:rsidTr="00DE35C7">
        <w:trPr>
          <w:trHeight w:val="270"/>
        </w:trPr>
        <w:tc>
          <w:tcPr>
            <w:tcW w:w="4750" w:type="dxa"/>
            <w:tcBorders>
              <w:top w:val="single" w:sz="4" w:space="0" w:color="auto"/>
              <w:left w:val="single" w:sz="8" w:space="0" w:color="auto"/>
              <w:bottom w:val="single" w:sz="8" w:space="0" w:color="auto"/>
              <w:right w:val="nil"/>
            </w:tcBorders>
            <w:shd w:val="clear" w:color="auto" w:fill="auto"/>
            <w:noWrap/>
            <w:vAlign w:val="bottom"/>
            <w:hideMark/>
          </w:tcPr>
          <w:p w:rsidR="00193175" w:rsidRPr="00613B1D" w:rsidRDefault="00193175" w:rsidP="00193175">
            <w:pPr>
              <w:jc w:val="right"/>
              <w:rPr>
                <w:rFonts w:ascii="Arial" w:hAnsi="Arial" w:cs="Arial"/>
                <w:b/>
                <w:bCs/>
                <w:color w:val="000000" w:themeColor="text1"/>
              </w:rPr>
            </w:pPr>
            <w:r w:rsidRPr="00613B1D">
              <w:rPr>
                <w:rFonts w:ascii="Arial" w:hAnsi="Arial" w:cs="Arial"/>
                <w:b/>
                <w:bCs/>
                <w:color w:val="000000" w:themeColor="text1"/>
              </w:rPr>
              <w:t>Total</w:t>
            </w:r>
          </w:p>
        </w:tc>
        <w:tc>
          <w:tcPr>
            <w:tcW w:w="1590" w:type="dxa"/>
            <w:tcBorders>
              <w:top w:val="single" w:sz="4" w:space="0" w:color="auto"/>
              <w:left w:val="nil"/>
              <w:bottom w:val="single" w:sz="8" w:space="0" w:color="auto"/>
              <w:right w:val="single" w:sz="8" w:space="0" w:color="auto"/>
            </w:tcBorders>
            <w:shd w:val="clear" w:color="auto" w:fill="auto"/>
            <w:noWrap/>
            <w:vAlign w:val="bottom"/>
            <w:hideMark/>
          </w:tcPr>
          <w:p w:rsidR="00193175" w:rsidRPr="00613B1D" w:rsidRDefault="00193175" w:rsidP="00193175">
            <w:pPr>
              <w:rPr>
                <w:rFonts w:ascii="Arial" w:hAnsi="Arial" w:cs="Arial"/>
                <w:b/>
                <w:bCs/>
                <w:color w:val="000000" w:themeColor="text1"/>
              </w:rPr>
            </w:pPr>
            <w:r w:rsidRPr="00613B1D">
              <w:rPr>
                <w:rFonts w:ascii="Arial" w:hAnsi="Arial" w:cs="Arial"/>
                <w:b/>
                <w:bCs/>
                <w:color w:val="000000" w:themeColor="text1"/>
              </w:rPr>
              <w:t xml:space="preserve">           53 </w:t>
            </w:r>
            <w:r w:rsidR="00613B1D" w:rsidRPr="00613B1D">
              <w:rPr>
                <w:rFonts w:ascii="Arial" w:hAnsi="Arial" w:cs="Arial"/>
                <w:b/>
                <w:bCs/>
                <w:color w:val="000000" w:themeColor="text1"/>
              </w:rPr>
              <w:t>24</w:t>
            </w:r>
            <w:r w:rsidRPr="00613B1D">
              <w:rPr>
                <w:rFonts w:ascii="Arial" w:hAnsi="Arial" w:cs="Arial"/>
                <w:b/>
                <w:bCs/>
                <w:color w:val="000000" w:themeColor="text1"/>
              </w:rPr>
              <w:t xml:space="preserve">7 € </w:t>
            </w:r>
          </w:p>
        </w:tc>
      </w:tr>
    </w:tbl>
    <w:p w:rsidR="003447D9" w:rsidRPr="00613B1D" w:rsidRDefault="0051277D" w:rsidP="003447D9">
      <w:pPr>
        <w:ind w:firstLine="705"/>
        <w:jc w:val="both"/>
        <w:rPr>
          <w:rFonts w:ascii="Verdana" w:hAnsi="Verdana"/>
          <w:b/>
          <w:color w:val="000000" w:themeColor="text1"/>
        </w:rPr>
      </w:pPr>
      <w:r w:rsidRPr="00613B1D">
        <w:rPr>
          <w:rFonts w:ascii="Verdana" w:hAnsi="Verdana"/>
          <w:color w:val="000000" w:themeColor="text1"/>
        </w:rPr>
        <w:t xml:space="preserve"> </w:t>
      </w:r>
      <w:r w:rsidR="00314900" w:rsidRPr="00613B1D">
        <w:rPr>
          <w:rFonts w:ascii="Verdana" w:hAnsi="Verdana"/>
          <w:color w:val="000000" w:themeColor="text1"/>
        </w:rPr>
        <w:tab/>
      </w:r>
      <w:r w:rsidR="003447D9" w:rsidRPr="00613B1D">
        <w:rPr>
          <w:rFonts w:ascii="Verdana" w:hAnsi="Verdana"/>
          <w:color w:val="000000" w:themeColor="text1"/>
        </w:rPr>
        <w:t xml:space="preserve">L’ensemble des dépenses budgétées est donc de </w:t>
      </w:r>
      <w:r w:rsidR="009215EB" w:rsidRPr="00613B1D">
        <w:rPr>
          <w:rFonts w:ascii="Verdana" w:hAnsi="Verdana"/>
          <w:b/>
          <w:color w:val="000000" w:themeColor="text1"/>
        </w:rPr>
        <w:t>5</w:t>
      </w:r>
      <w:r w:rsidR="00367577" w:rsidRPr="00613B1D">
        <w:rPr>
          <w:rFonts w:ascii="Verdana" w:hAnsi="Verdana"/>
          <w:b/>
          <w:color w:val="000000" w:themeColor="text1"/>
        </w:rPr>
        <w:t>3</w:t>
      </w:r>
      <w:r w:rsidR="007667AA" w:rsidRPr="00613B1D">
        <w:rPr>
          <w:rFonts w:ascii="Verdana" w:hAnsi="Verdana"/>
          <w:b/>
          <w:color w:val="000000" w:themeColor="text1"/>
        </w:rPr>
        <w:t xml:space="preserve"> </w:t>
      </w:r>
      <w:r w:rsidR="00193175" w:rsidRPr="00613B1D">
        <w:rPr>
          <w:rFonts w:ascii="Verdana" w:hAnsi="Verdana"/>
          <w:b/>
          <w:color w:val="000000" w:themeColor="text1"/>
        </w:rPr>
        <w:t>24</w:t>
      </w:r>
      <w:r w:rsidR="0036349D" w:rsidRPr="00613B1D">
        <w:rPr>
          <w:rFonts w:ascii="Verdana" w:hAnsi="Verdana"/>
          <w:b/>
          <w:color w:val="000000" w:themeColor="text1"/>
        </w:rPr>
        <w:t>7</w:t>
      </w:r>
      <w:r w:rsidR="003447D9" w:rsidRPr="00613B1D">
        <w:rPr>
          <w:rFonts w:ascii="Verdana" w:hAnsi="Verdana"/>
          <w:b/>
          <w:color w:val="000000" w:themeColor="text1"/>
        </w:rPr>
        <w:t xml:space="preserve"> €.</w:t>
      </w:r>
    </w:p>
    <w:p w:rsidR="00676709" w:rsidRPr="003E5D03" w:rsidRDefault="00676709" w:rsidP="003447D9">
      <w:pPr>
        <w:ind w:firstLine="705"/>
        <w:jc w:val="both"/>
        <w:rPr>
          <w:rFonts w:ascii="Verdana" w:hAnsi="Verdana"/>
          <w:b/>
          <w:color w:val="000000" w:themeColor="text1"/>
        </w:rPr>
      </w:pPr>
    </w:p>
    <w:p w:rsidR="004D0D09" w:rsidRPr="00C00EFE" w:rsidRDefault="004D0D09" w:rsidP="003447D9">
      <w:pPr>
        <w:ind w:firstLine="705"/>
        <w:jc w:val="both"/>
        <w:rPr>
          <w:rFonts w:ascii="Verdana" w:hAnsi="Verdana"/>
          <w:color w:val="FF0000"/>
          <w:sz w:val="12"/>
        </w:rPr>
      </w:pPr>
    </w:p>
    <w:p w:rsidR="003447D9" w:rsidRPr="00676709" w:rsidRDefault="00676709" w:rsidP="00676709">
      <w:pPr>
        <w:pStyle w:val="Paragraphedeliste"/>
        <w:numPr>
          <w:ilvl w:val="0"/>
          <w:numId w:val="25"/>
        </w:numPr>
        <w:rPr>
          <w:rFonts w:ascii="Verdana" w:hAnsi="Verdana" w:cs="Arial"/>
          <w:b/>
        </w:rPr>
      </w:pPr>
      <w:r>
        <w:rPr>
          <w:rFonts w:ascii="Verdana" w:hAnsi="Verdana" w:cs="Arial"/>
          <w:b/>
        </w:rPr>
        <w:t xml:space="preserve">LES </w:t>
      </w:r>
      <w:r w:rsidR="003447D9" w:rsidRPr="00676709">
        <w:rPr>
          <w:rFonts w:ascii="Verdana" w:hAnsi="Verdana" w:cs="Arial"/>
          <w:b/>
        </w:rPr>
        <w:t>RESSOURCES PREVUES</w:t>
      </w:r>
      <w:r>
        <w:rPr>
          <w:rFonts w:ascii="Verdana" w:hAnsi="Verdana" w:cs="Arial"/>
          <w:b/>
        </w:rPr>
        <w:t xml:space="preserve"> en </w:t>
      </w:r>
      <w:r w:rsidRPr="00676709">
        <w:rPr>
          <w:rFonts w:ascii="Verdana" w:hAnsi="Verdana" w:cs="Arial"/>
          <w:b/>
        </w:rPr>
        <w:t>201</w:t>
      </w:r>
      <w:r w:rsidR="00193175">
        <w:rPr>
          <w:rFonts w:ascii="Verdana" w:hAnsi="Verdana" w:cs="Arial"/>
          <w:b/>
        </w:rPr>
        <w:t>7</w:t>
      </w:r>
    </w:p>
    <w:p w:rsidR="003447D9" w:rsidRPr="008F1086" w:rsidRDefault="0027070D" w:rsidP="003447D9">
      <w:pPr>
        <w:ind w:left="360"/>
        <w:rPr>
          <w:rFonts w:ascii="Verdana" w:hAnsi="Verdana" w:cs="Arial"/>
          <w:b/>
          <w:i/>
          <w:color w:val="FF0000"/>
        </w:rPr>
      </w:pPr>
      <w:r>
        <w:rPr>
          <w:rFonts w:ascii="Verdana" w:hAnsi="Verdana" w:cs="Arial"/>
          <w:b/>
          <w:i/>
          <w:color w:val="FF0000"/>
        </w:rPr>
        <w:t xml:space="preserve"> </w:t>
      </w:r>
    </w:p>
    <w:p w:rsidR="0036349D" w:rsidRDefault="00780C0E" w:rsidP="00B97C8D">
      <w:pPr>
        <w:ind w:firstLine="708"/>
        <w:jc w:val="both"/>
        <w:rPr>
          <w:rFonts w:ascii="Verdana" w:hAnsi="Verdana"/>
          <w:color w:val="000000" w:themeColor="text1"/>
        </w:rPr>
      </w:pPr>
      <w:r w:rsidRPr="00613B1D">
        <w:rPr>
          <w:rFonts w:ascii="Verdana" w:hAnsi="Verdana"/>
          <w:color w:val="000000" w:themeColor="text1"/>
        </w:rPr>
        <w:t xml:space="preserve"> </w:t>
      </w:r>
      <w:r w:rsidR="003447D9" w:rsidRPr="00613B1D">
        <w:rPr>
          <w:rFonts w:ascii="Verdana" w:hAnsi="Verdana"/>
          <w:color w:val="000000" w:themeColor="text1"/>
        </w:rPr>
        <w:t xml:space="preserve">En contrepartie, les ressources prévues totalisent les cotisations </w:t>
      </w:r>
      <w:r w:rsidR="006521E6" w:rsidRPr="00613B1D">
        <w:rPr>
          <w:rFonts w:ascii="Verdana" w:hAnsi="Verdana"/>
          <w:color w:val="000000" w:themeColor="text1"/>
        </w:rPr>
        <w:t>2017</w:t>
      </w:r>
      <w:r w:rsidR="006521E6">
        <w:rPr>
          <w:rFonts w:ascii="Verdana" w:hAnsi="Verdana"/>
          <w:color w:val="000000" w:themeColor="text1"/>
        </w:rPr>
        <w:t xml:space="preserve"> </w:t>
      </w:r>
      <w:r w:rsidR="003447D9" w:rsidRPr="00613B1D">
        <w:rPr>
          <w:rFonts w:ascii="Verdana" w:hAnsi="Verdana"/>
          <w:color w:val="000000" w:themeColor="text1"/>
        </w:rPr>
        <w:t xml:space="preserve">à recevoir de </w:t>
      </w:r>
      <w:r w:rsidR="00CF1798" w:rsidRPr="00613B1D">
        <w:rPr>
          <w:rFonts w:ascii="Verdana" w:hAnsi="Verdana"/>
          <w:b/>
          <w:color w:val="000000" w:themeColor="text1"/>
        </w:rPr>
        <w:t>50</w:t>
      </w:r>
      <w:r w:rsidR="003447D9" w:rsidRPr="00613B1D">
        <w:rPr>
          <w:rFonts w:ascii="Verdana" w:hAnsi="Verdana"/>
          <w:b/>
          <w:color w:val="000000" w:themeColor="text1"/>
        </w:rPr>
        <w:t> </w:t>
      </w:r>
      <w:r w:rsidR="00CF1798" w:rsidRPr="00613B1D">
        <w:rPr>
          <w:rFonts w:ascii="Verdana" w:hAnsi="Verdana"/>
          <w:b/>
          <w:color w:val="000000" w:themeColor="text1"/>
        </w:rPr>
        <w:t>635</w:t>
      </w:r>
      <w:r w:rsidR="003447D9" w:rsidRPr="00613B1D">
        <w:rPr>
          <w:rFonts w:ascii="Verdana" w:hAnsi="Verdana"/>
          <w:b/>
          <w:color w:val="000000" w:themeColor="text1"/>
        </w:rPr>
        <w:t xml:space="preserve"> €</w:t>
      </w:r>
      <w:r w:rsidR="003447D9" w:rsidRPr="00613B1D">
        <w:rPr>
          <w:rFonts w:ascii="Verdana" w:hAnsi="Verdana"/>
          <w:color w:val="000000" w:themeColor="text1"/>
        </w:rPr>
        <w:t xml:space="preserve"> </w:t>
      </w:r>
      <w:r w:rsidR="00EB38F3" w:rsidRPr="00613B1D">
        <w:rPr>
          <w:rFonts w:ascii="Verdana" w:hAnsi="Verdana"/>
          <w:color w:val="000000" w:themeColor="text1"/>
        </w:rPr>
        <w:t>auxquelles v</w:t>
      </w:r>
      <w:r w:rsidR="0021106A" w:rsidRPr="00613B1D">
        <w:rPr>
          <w:rFonts w:ascii="Verdana" w:hAnsi="Verdana"/>
          <w:color w:val="000000" w:themeColor="text1"/>
        </w:rPr>
        <w:t>i</w:t>
      </w:r>
      <w:r w:rsidR="00EB38F3" w:rsidRPr="00613B1D">
        <w:rPr>
          <w:rFonts w:ascii="Verdana" w:hAnsi="Verdana"/>
          <w:color w:val="000000" w:themeColor="text1"/>
        </w:rPr>
        <w:t>e</w:t>
      </w:r>
      <w:r w:rsidR="00254102" w:rsidRPr="00613B1D">
        <w:rPr>
          <w:rFonts w:ascii="Verdana" w:hAnsi="Verdana"/>
          <w:color w:val="000000" w:themeColor="text1"/>
        </w:rPr>
        <w:t>nt s’ajouter</w:t>
      </w:r>
      <w:r w:rsidR="003447D9" w:rsidRPr="00613B1D">
        <w:rPr>
          <w:rFonts w:ascii="Verdana" w:hAnsi="Verdana"/>
          <w:color w:val="000000" w:themeColor="text1"/>
        </w:rPr>
        <w:t xml:space="preserve"> </w:t>
      </w:r>
      <w:r w:rsidR="00D07DFB" w:rsidRPr="00613B1D">
        <w:rPr>
          <w:rFonts w:ascii="Verdana" w:hAnsi="Verdana"/>
          <w:color w:val="000000" w:themeColor="text1"/>
        </w:rPr>
        <w:t>l’ensemble d</w:t>
      </w:r>
      <w:r w:rsidR="003447D9" w:rsidRPr="00613B1D">
        <w:rPr>
          <w:rFonts w:ascii="Verdana" w:hAnsi="Verdana"/>
          <w:color w:val="000000" w:themeColor="text1"/>
        </w:rPr>
        <w:t xml:space="preserve">es intérêts, frais de dossiers de ventes et la quote-part d’impôts de la mairie </w:t>
      </w:r>
      <w:r w:rsidR="00B61F0C" w:rsidRPr="00613B1D">
        <w:rPr>
          <w:rFonts w:ascii="Verdana" w:hAnsi="Verdana"/>
          <w:color w:val="000000" w:themeColor="text1"/>
        </w:rPr>
        <w:t>pour</w:t>
      </w:r>
      <w:r w:rsidR="003447D9" w:rsidRPr="00613B1D">
        <w:rPr>
          <w:rFonts w:ascii="Verdana" w:hAnsi="Verdana"/>
          <w:color w:val="000000" w:themeColor="text1"/>
        </w:rPr>
        <w:t xml:space="preserve"> </w:t>
      </w:r>
      <w:r w:rsidR="00CB3A03" w:rsidRPr="00613B1D">
        <w:rPr>
          <w:rFonts w:ascii="Verdana" w:hAnsi="Verdana"/>
          <w:b/>
          <w:color w:val="000000" w:themeColor="text1"/>
        </w:rPr>
        <w:t>2</w:t>
      </w:r>
      <w:r w:rsidR="00B61F0C" w:rsidRPr="00613B1D">
        <w:rPr>
          <w:rFonts w:ascii="Verdana" w:hAnsi="Verdana"/>
          <w:b/>
          <w:color w:val="000000" w:themeColor="text1"/>
        </w:rPr>
        <w:t xml:space="preserve"> </w:t>
      </w:r>
      <w:r w:rsidR="0036349D" w:rsidRPr="00613B1D">
        <w:rPr>
          <w:rFonts w:ascii="Verdana" w:hAnsi="Verdana"/>
          <w:b/>
          <w:color w:val="000000" w:themeColor="text1"/>
        </w:rPr>
        <w:t>6</w:t>
      </w:r>
      <w:r w:rsidR="00613B1D" w:rsidRPr="00613B1D">
        <w:rPr>
          <w:rFonts w:ascii="Verdana" w:hAnsi="Verdana"/>
          <w:b/>
          <w:color w:val="000000" w:themeColor="text1"/>
        </w:rPr>
        <w:t>1</w:t>
      </w:r>
      <w:r w:rsidR="000F1894" w:rsidRPr="00613B1D">
        <w:rPr>
          <w:rFonts w:ascii="Verdana" w:hAnsi="Verdana"/>
          <w:b/>
          <w:color w:val="000000" w:themeColor="text1"/>
        </w:rPr>
        <w:t>2</w:t>
      </w:r>
      <w:r w:rsidR="003447D9" w:rsidRPr="00613B1D">
        <w:rPr>
          <w:rFonts w:ascii="Verdana" w:hAnsi="Verdana"/>
          <w:b/>
          <w:color w:val="000000" w:themeColor="text1"/>
        </w:rPr>
        <w:t xml:space="preserve"> €</w:t>
      </w:r>
      <w:r w:rsidR="00DF213C" w:rsidRPr="00613B1D">
        <w:rPr>
          <w:rFonts w:ascii="Verdana" w:hAnsi="Verdana"/>
          <w:color w:val="000000" w:themeColor="text1"/>
        </w:rPr>
        <w:t>, l</w:t>
      </w:r>
      <w:r w:rsidR="00D07DFB" w:rsidRPr="00613B1D">
        <w:rPr>
          <w:rFonts w:ascii="Verdana" w:hAnsi="Verdana"/>
          <w:color w:val="000000" w:themeColor="text1"/>
        </w:rPr>
        <w:t>e total</w:t>
      </w:r>
      <w:r w:rsidR="003447D9" w:rsidRPr="00613B1D">
        <w:rPr>
          <w:rFonts w:ascii="Verdana" w:hAnsi="Verdana"/>
          <w:color w:val="000000" w:themeColor="text1"/>
        </w:rPr>
        <w:t xml:space="preserve"> </w:t>
      </w:r>
      <w:r w:rsidR="00DF213C" w:rsidRPr="00613B1D">
        <w:rPr>
          <w:rFonts w:ascii="Verdana" w:hAnsi="Verdana"/>
          <w:color w:val="000000" w:themeColor="text1"/>
        </w:rPr>
        <w:t xml:space="preserve">des ressources </w:t>
      </w:r>
      <w:r w:rsidR="003447D9" w:rsidRPr="00613B1D">
        <w:rPr>
          <w:rFonts w:ascii="Verdana" w:hAnsi="Verdana"/>
          <w:color w:val="000000" w:themeColor="text1"/>
        </w:rPr>
        <w:t xml:space="preserve">faisant </w:t>
      </w:r>
      <w:r w:rsidR="009215EB" w:rsidRPr="00613B1D">
        <w:rPr>
          <w:rFonts w:ascii="Verdana" w:hAnsi="Verdana"/>
          <w:b/>
          <w:color w:val="000000" w:themeColor="text1"/>
        </w:rPr>
        <w:t>5</w:t>
      </w:r>
      <w:r w:rsidR="007C00F0" w:rsidRPr="00613B1D">
        <w:rPr>
          <w:rFonts w:ascii="Verdana" w:hAnsi="Verdana"/>
          <w:b/>
          <w:color w:val="000000" w:themeColor="text1"/>
        </w:rPr>
        <w:t>3</w:t>
      </w:r>
      <w:r w:rsidR="007F2548" w:rsidRPr="00613B1D">
        <w:rPr>
          <w:rFonts w:ascii="Verdana" w:hAnsi="Verdana"/>
          <w:b/>
          <w:color w:val="000000" w:themeColor="text1"/>
        </w:rPr>
        <w:t xml:space="preserve"> </w:t>
      </w:r>
      <w:r w:rsidR="00193175" w:rsidRPr="00613B1D">
        <w:rPr>
          <w:rFonts w:ascii="Verdana" w:hAnsi="Verdana"/>
          <w:b/>
          <w:color w:val="000000" w:themeColor="text1"/>
        </w:rPr>
        <w:t>24</w:t>
      </w:r>
      <w:r w:rsidR="0036349D" w:rsidRPr="00613B1D">
        <w:rPr>
          <w:rFonts w:ascii="Verdana" w:hAnsi="Verdana"/>
          <w:b/>
          <w:color w:val="000000" w:themeColor="text1"/>
        </w:rPr>
        <w:t>7</w:t>
      </w:r>
      <w:r w:rsidR="003447D9" w:rsidRPr="00613B1D">
        <w:rPr>
          <w:rFonts w:ascii="Verdana" w:hAnsi="Verdana"/>
          <w:b/>
          <w:color w:val="000000" w:themeColor="text1"/>
        </w:rPr>
        <w:t xml:space="preserve"> €</w:t>
      </w:r>
      <w:r w:rsidR="003447D9" w:rsidRPr="00613B1D">
        <w:rPr>
          <w:rFonts w:ascii="Verdana" w:hAnsi="Verdana"/>
          <w:color w:val="000000" w:themeColor="text1"/>
        </w:rPr>
        <w:t>.</w:t>
      </w:r>
    </w:p>
    <w:p w:rsidR="00F44942" w:rsidRPr="00613B1D" w:rsidRDefault="00F44942" w:rsidP="00193175">
      <w:pPr>
        <w:ind w:left="1416" w:firstLine="708"/>
        <w:jc w:val="both"/>
        <w:rPr>
          <w:rFonts w:ascii="Verdana" w:hAnsi="Verdana"/>
          <w:color w:val="000000" w:themeColor="text1"/>
        </w:rPr>
      </w:pPr>
    </w:p>
    <w:tbl>
      <w:tblPr>
        <w:tblW w:w="6340" w:type="dxa"/>
        <w:tblInd w:w="1416" w:type="dxa"/>
        <w:tblCellMar>
          <w:left w:w="70" w:type="dxa"/>
          <w:right w:w="70" w:type="dxa"/>
        </w:tblCellMar>
        <w:tblLook w:val="04A0" w:firstRow="1" w:lastRow="0" w:firstColumn="1" w:lastColumn="0" w:noHBand="0" w:noVBand="1"/>
      </w:tblPr>
      <w:tblGrid>
        <w:gridCol w:w="4338"/>
        <w:gridCol w:w="2002"/>
      </w:tblGrid>
      <w:tr w:rsidR="00193175" w:rsidRPr="00613B1D" w:rsidTr="00193175">
        <w:trPr>
          <w:trHeight w:val="255"/>
        </w:trPr>
        <w:tc>
          <w:tcPr>
            <w:tcW w:w="634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193175" w:rsidRPr="00613B1D" w:rsidRDefault="00193175" w:rsidP="00193175">
            <w:pPr>
              <w:jc w:val="center"/>
              <w:rPr>
                <w:rFonts w:ascii="Arial" w:hAnsi="Arial" w:cs="Arial"/>
                <w:b/>
                <w:bCs/>
                <w:color w:val="000000" w:themeColor="text1"/>
              </w:rPr>
            </w:pPr>
            <w:r w:rsidRPr="00613B1D">
              <w:rPr>
                <w:rFonts w:ascii="Arial" w:hAnsi="Arial" w:cs="Arial"/>
                <w:b/>
                <w:bCs/>
                <w:color w:val="000000" w:themeColor="text1"/>
              </w:rPr>
              <w:t>Financement Prévu 2017</w:t>
            </w:r>
          </w:p>
        </w:tc>
      </w:tr>
      <w:tr w:rsidR="00193175" w:rsidRPr="00613B1D" w:rsidTr="00193175">
        <w:trPr>
          <w:trHeight w:val="270"/>
        </w:trPr>
        <w:tc>
          <w:tcPr>
            <w:tcW w:w="433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93175" w:rsidRPr="00613B1D" w:rsidRDefault="00193175" w:rsidP="00193175">
            <w:pPr>
              <w:rPr>
                <w:rFonts w:ascii="Arial" w:hAnsi="Arial" w:cs="Arial"/>
                <w:b/>
                <w:bCs/>
                <w:color w:val="000000" w:themeColor="text1"/>
              </w:rPr>
            </w:pPr>
            <w:r w:rsidRPr="00613B1D">
              <w:rPr>
                <w:rFonts w:ascii="Arial" w:hAnsi="Arial" w:cs="Arial"/>
                <w:b/>
                <w:bCs/>
                <w:color w:val="000000" w:themeColor="text1"/>
              </w:rPr>
              <w:t>Désignation</w:t>
            </w:r>
          </w:p>
        </w:tc>
        <w:tc>
          <w:tcPr>
            <w:tcW w:w="2002" w:type="dxa"/>
            <w:tcBorders>
              <w:top w:val="single" w:sz="4" w:space="0" w:color="auto"/>
              <w:left w:val="nil"/>
              <w:bottom w:val="single" w:sz="8" w:space="0" w:color="auto"/>
              <w:right w:val="single" w:sz="8" w:space="0" w:color="auto"/>
            </w:tcBorders>
            <w:shd w:val="clear" w:color="auto" w:fill="auto"/>
            <w:noWrap/>
            <w:vAlign w:val="bottom"/>
            <w:hideMark/>
          </w:tcPr>
          <w:p w:rsidR="00193175" w:rsidRPr="00613B1D" w:rsidRDefault="00193175" w:rsidP="00193175">
            <w:pPr>
              <w:rPr>
                <w:rFonts w:ascii="Arial" w:hAnsi="Arial" w:cs="Arial"/>
                <w:b/>
                <w:bCs/>
                <w:color w:val="000000" w:themeColor="text1"/>
              </w:rPr>
            </w:pPr>
            <w:r w:rsidRPr="00613B1D">
              <w:rPr>
                <w:rFonts w:ascii="Arial" w:hAnsi="Arial" w:cs="Arial"/>
                <w:b/>
                <w:bCs/>
                <w:color w:val="000000" w:themeColor="text1"/>
              </w:rPr>
              <w:t>Montant</w:t>
            </w:r>
          </w:p>
        </w:tc>
      </w:tr>
      <w:tr w:rsidR="00193175" w:rsidRPr="00613B1D" w:rsidTr="00193175">
        <w:trPr>
          <w:trHeight w:val="255"/>
        </w:trPr>
        <w:tc>
          <w:tcPr>
            <w:tcW w:w="4338"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Cotisations annuelles</w:t>
            </w:r>
          </w:p>
        </w:tc>
        <w:tc>
          <w:tcPr>
            <w:tcW w:w="2002"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50 635 € </w:t>
            </w:r>
          </w:p>
        </w:tc>
      </w:tr>
      <w:tr w:rsidR="00193175" w:rsidRPr="00613B1D" w:rsidTr="00193175">
        <w:trPr>
          <w:trHeight w:val="255"/>
        </w:trPr>
        <w:tc>
          <w:tcPr>
            <w:tcW w:w="4338"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Dossiers des ventes </w:t>
            </w:r>
          </w:p>
        </w:tc>
        <w:tc>
          <w:tcPr>
            <w:tcW w:w="2002"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w:t>
            </w:r>
            <w:r w:rsidR="00DE35C7">
              <w:rPr>
                <w:rFonts w:ascii="Arial" w:hAnsi="Arial" w:cs="Arial"/>
                <w:color w:val="000000" w:themeColor="text1"/>
              </w:rPr>
              <w:t>1 0</w:t>
            </w:r>
            <w:r w:rsidRPr="00613B1D">
              <w:rPr>
                <w:rFonts w:ascii="Arial" w:hAnsi="Arial" w:cs="Arial"/>
                <w:color w:val="000000" w:themeColor="text1"/>
              </w:rPr>
              <w:t xml:space="preserve">32 € </w:t>
            </w:r>
          </w:p>
        </w:tc>
      </w:tr>
      <w:tr w:rsidR="00193175" w:rsidRPr="00613B1D" w:rsidTr="00193175">
        <w:trPr>
          <w:trHeight w:val="255"/>
        </w:trPr>
        <w:tc>
          <w:tcPr>
            <w:tcW w:w="4338"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Intérêts compte livret bleu </w:t>
            </w:r>
          </w:p>
        </w:tc>
        <w:tc>
          <w:tcPr>
            <w:tcW w:w="2002"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w:t>
            </w:r>
            <w:r w:rsidR="00DE35C7">
              <w:rPr>
                <w:rFonts w:ascii="Arial" w:hAnsi="Arial" w:cs="Arial"/>
                <w:color w:val="000000" w:themeColor="text1"/>
              </w:rPr>
              <w:t>3</w:t>
            </w:r>
            <w:r w:rsidRPr="00613B1D">
              <w:rPr>
                <w:rFonts w:ascii="Arial" w:hAnsi="Arial" w:cs="Arial"/>
                <w:color w:val="000000" w:themeColor="text1"/>
              </w:rPr>
              <w:t xml:space="preserve">80 € </w:t>
            </w:r>
          </w:p>
        </w:tc>
      </w:tr>
      <w:tr w:rsidR="00193175" w:rsidRPr="00613B1D" w:rsidTr="00193175">
        <w:trPr>
          <w:trHeight w:val="255"/>
        </w:trPr>
        <w:tc>
          <w:tcPr>
            <w:tcW w:w="4338"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Versement de la Mairie sur foncier </w:t>
            </w:r>
          </w:p>
        </w:tc>
        <w:tc>
          <w:tcPr>
            <w:tcW w:w="2002"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xml:space="preserve">             1 2</w:t>
            </w:r>
            <w:r w:rsidR="00613B1D" w:rsidRPr="00613B1D">
              <w:rPr>
                <w:rFonts w:ascii="Arial" w:hAnsi="Arial" w:cs="Arial"/>
                <w:color w:val="000000" w:themeColor="text1"/>
              </w:rPr>
              <w:t>0</w:t>
            </w:r>
            <w:r w:rsidRPr="00613B1D">
              <w:rPr>
                <w:rFonts w:ascii="Arial" w:hAnsi="Arial" w:cs="Arial"/>
                <w:color w:val="000000" w:themeColor="text1"/>
              </w:rPr>
              <w:t xml:space="preserve">0 € </w:t>
            </w:r>
          </w:p>
        </w:tc>
      </w:tr>
      <w:tr w:rsidR="00193175" w:rsidRPr="00613B1D" w:rsidTr="00193175">
        <w:trPr>
          <w:trHeight w:val="255"/>
        </w:trPr>
        <w:tc>
          <w:tcPr>
            <w:tcW w:w="4338" w:type="dxa"/>
            <w:tcBorders>
              <w:top w:val="nil"/>
              <w:left w:val="single" w:sz="8" w:space="0" w:color="auto"/>
              <w:bottom w:val="nil"/>
              <w:right w:val="single" w:sz="4"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Apport du Livret bleu au CC</w:t>
            </w:r>
          </w:p>
        </w:tc>
        <w:tc>
          <w:tcPr>
            <w:tcW w:w="2002"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w:t>
            </w:r>
            <w:r w:rsidR="00DE35C7">
              <w:rPr>
                <w:rFonts w:ascii="Arial" w:hAnsi="Arial" w:cs="Arial"/>
                <w:color w:val="000000" w:themeColor="text1"/>
              </w:rPr>
              <w:t xml:space="preserve">                   0 €</w:t>
            </w:r>
          </w:p>
        </w:tc>
      </w:tr>
      <w:tr w:rsidR="00193175" w:rsidRPr="00613B1D" w:rsidTr="00193175">
        <w:trPr>
          <w:trHeight w:val="255"/>
        </w:trPr>
        <w:tc>
          <w:tcPr>
            <w:tcW w:w="4338" w:type="dxa"/>
            <w:tcBorders>
              <w:top w:val="nil"/>
              <w:left w:val="single" w:sz="8" w:space="0" w:color="auto"/>
              <w:bottom w:val="nil"/>
              <w:right w:val="single" w:sz="4" w:space="0" w:color="auto"/>
            </w:tcBorders>
            <w:shd w:val="clear" w:color="auto" w:fill="auto"/>
            <w:noWrap/>
            <w:vAlign w:val="bottom"/>
            <w:hideMark/>
          </w:tcPr>
          <w:p w:rsidR="00193175" w:rsidRPr="00B97C8D" w:rsidRDefault="00193175" w:rsidP="00193175">
            <w:pPr>
              <w:rPr>
                <w:rFonts w:ascii="Arial" w:hAnsi="Arial" w:cs="Arial"/>
                <w:color w:val="000000" w:themeColor="text1"/>
                <w:sz w:val="10"/>
              </w:rPr>
            </w:pPr>
            <w:r w:rsidRPr="00613B1D">
              <w:rPr>
                <w:rFonts w:ascii="Arial" w:hAnsi="Arial" w:cs="Arial"/>
                <w:color w:val="000000" w:themeColor="text1"/>
              </w:rPr>
              <w:t> </w:t>
            </w:r>
          </w:p>
        </w:tc>
        <w:tc>
          <w:tcPr>
            <w:tcW w:w="2002" w:type="dxa"/>
            <w:tcBorders>
              <w:top w:val="nil"/>
              <w:left w:val="nil"/>
              <w:bottom w:val="nil"/>
              <w:right w:val="single" w:sz="8" w:space="0" w:color="auto"/>
            </w:tcBorders>
            <w:shd w:val="clear" w:color="auto" w:fill="auto"/>
            <w:noWrap/>
            <w:vAlign w:val="bottom"/>
            <w:hideMark/>
          </w:tcPr>
          <w:p w:rsidR="00193175" w:rsidRPr="00613B1D" w:rsidRDefault="00193175" w:rsidP="00193175">
            <w:pPr>
              <w:rPr>
                <w:rFonts w:ascii="Arial" w:hAnsi="Arial" w:cs="Arial"/>
                <w:color w:val="000000" w:themeColor="text1"/>
              </w:rPr>
            </w:pPr>
            <w:r w:rsidRPr="00613B1D">
              <w:rPr>
                <w:rFonts w:ascii="Arial" w:hAnsi="Arial" w:cs="Arial"/>
                <w:color w:val="000000" w:themeColor="text1"/>
              </w:rPr>
              <w:t> </w:t>
            </w:r>
          </w:p>
        </w:tc>
      </w:tr>
      <w:tr w:rsidR="00193175" w:rsidRPr="00613B1D" w:rsidTr="00193175">
        <w:trPr>
          <w:trHeight w:val="270"/>
        </w:trPr>
        <w:tc>
          <w:tcPr>
            <w:tcW w:w="4338" w:type="dxa"/>
            <w:tcBorders>
              <w:top w:val="single" w:sz="4" w:space="0" w:color="auto"/>
              <w:left w:val="single" w:sz="8" w:space="0" w:color="auto"/>
              <w:bottom w:val="single" w:sz="8" w:space="0" w:color="auto"/>
              <w:right w:val="nil"/>
            </w:tcBorders>
            <w:shd w:val="clear" w:color="auto" w:fill="auto"/>
            <w:noWrap/>
            <w:vAlign w:val="bottom"/>
            <w:hideMark/>
          </w:tcPr>
          <w:p w:rsidR="00193175" w:rsidRPr="00613B1D" w:rsidRDefault="00193175" w:rsidP="00193175">
            <w:pPr>
              <w:jc w:val="right"/>
              <w:rPr>
                <w:rFonts w:ascii="Arial" w:hAnsi="Arial" w:cs="Arial"/>
                <w:color w:val="000000" w:themeColor="text1"/>
              </w:rPr>
            </w:pPr>
            <w:r w:rsidRPr="00613B1D">
              <w:rPr>
                <w:rFonts w:ascii="Arial" w:hAnsi="Arial" w:cs="Arial"/>
                <w:color w:val="000000" w:themeColor="text1"/>
              </w:rPr>
              <w:t>Total</w:t>
            </w:r>
          </w:p>
        </w:tc>
        <w:tc>
          <w:tcPr>
            <w:tcW w:w="2002" w:type="dxa"/>
            <w:tcBorders>
              <w:top w:val="single" w:sz="4" w:space="0" w:color="auto"/>
              <w:left w:val="nil"/>
              <w:bottom w:val="single" w:sz="8" w:space="0" w:color="auto"/>
              <w:right w:val="single" w:sz="8" w:space="0" w:color="auto"/>
            </w:tcBorders>
            <w:shd w:val="clear" w:color="auto" w:fill="auto"/>
            <w:noWrap/>
            <w:vAlign w:val="bottom"/>
            <w:hideMark/>
          </w:tcPr>
          <w:p w:rsidR="00193175" w:rsidRPr="00613B1D" w:rsidRDefault="00193175" w:rsidP="00193175">
            <w:pPr>
              <w:rPr>
                <w:rFonts w:ascii="Arial" w:hAnsi="Arial" w:cs="Arial"/>
                <w:b/>
                <w:bCs/>
                <w:color w:val="000000" w:themeColor="text1"/>
              </w:rPr>
            </w:pPr>
            <w:r w:rsidRPr="00613B1D">
              <w:rPr>
                <w:rFonts w:ascii="Arial" w:hAnsi="Arial" w:cs="Arial"/>
                <w:b/>
                <w:bCs/>
                <w:color w:val="000000" w:themeColor="text1"/>
              </w:rPr>
              <w:t xml:space="preserve">           53 247 € </w:t>
            </w:r>
          </w:p>
        </w:tc>
      </w:tr>
    </w:tbl>
    <w:p w:rsidR="0029618C" w:rsidRDefault="0029618C" w:rsidP="00D22BF9">
      <w:pPr>
        <w:ind w:firstLine="705"/>
        <w:jc w:val="both"/>
        <w:rPr>
          <w:rFonts w:ascii="Verdana" w:hAnsi="Verdana"/>
          <w:b/>
          <w:color w:val="000000" w:themeColor="text1"/>
          <w:u w:val="single"/>
        </w:rPr>
      </w:pPr>
    </w:p>
    <w:p w:rsidR="00367577" w:rsidRPr="001E4256" w:rsidRDefault="00D65DC9" w:rsidP="00D22BF9">
      <w:pPr>
        <w:ind w:firstLine="705"/>
        <w:jc w:val="both"/>
        <w:rPr>
          <w:rFonts w:ascii="Verdana" w:hAnsi="Verdana"/>
          <w:color w:val="000000" w:themeColor="text1"/>
        </w:rPr>
      </w:pPr>
      <w:r w:rsidRPr="001E4256">
        <w:rPr>
          <w:rFonts w:ascii="Verdana" w:hAnsi="Verdana"/>
          <w:b/>
          <w:color w:val="000000" w:themeColor="text1"/>
          <w:u w:val="single"/>
        </w:rPr>
        <w:t>5</w:t>
      </w:r>
      <w:r w:rsidR="00BF0F87" w:rsidRPr="001E4256">
        <w:rPr>
          <w:rFonts w:ascii="Verdana" w:hAnsi="Verdana"/>
          <w:b/>
          <w:color w:val="000000" w:themeColor="text1"/>
          <w:u w:val="single"/>
        </w:rPr>
        <w:t xml:space="preserve">-2- </w:t>
      </w:r>
      <w:r w:rsidR="003447D9" w:rsidRPr="001E4256">
        <w:rPr>
          <w:rFonts w:ascii="Verdana" w:hAnsi="Verdana"/>
          <w:b/>
          <w:color w:val="000000" w:themeColor="text1"/>
          <w:u w:val="single"/>
        </w:rPr>
        <w:t xml:space="preserve">Les travaux futurs </w:t>
      </w:r>
      <w:r w:rsidR="00367577" w:rsidRPr="001E4256">
        <w:rPr>
          <w:rFonts w:ascii="Verdana" w:hAnsi="Verdana"/>
          <w:b/>
          <w:color w:val="000000" w:themeColor="text1"/>
          <w:u w:val="single"/>
        </w:rPr>
        <w:t>de</w:t>
      </w:r>
      <w:r w:rsidR="003447D9" w:rsidRPr="001E4256">
        <w:rPr>
          <w:rFonts w:ascii="Verdana" w:hAnsi="Verdana"/>
          <w:b/>
          <w:color w:val="000000" w:themeColor="text1"/>
          <w:u w:val="single"/>
        </w:rPr>
        <w:t xml:space="preserve"> plantations et élagages</w:t>
      </w:r>
      <w:r w:rsidR="00D22BF9" w:rsidRPr="001E4256">
        <w:rPr>
          <w:rFonts w:ascii="Verdana" w:hAnsi="Verdana"/>
          <w:color w:val="000000" w:themeColor="text1"/>
        </w:rPr>
        <w:t xml:space="preserve"> </w:t>
      </w:r>
    </w:p>
    <w:p w:rsidR="003447D9" w:rsidRPr="00B97C8D" w:rsidRDefault="00AA022B" w:rsidP="00D22BF9">
      <w:pPr>
        <w:ind w:firstLine="705"/>
        <w:jc w:val="both"/>
        <w:rPr>
          <w:rFonts w:ascii="Verdana" w:hAnsi="Verdana"/>
          <w:color w:val="000000" w:themeColor="text1"/>
        </w:rPr>
      </w:pPr>
      <w:r>
        <w:rPr>
          <w:rFonts w:ascii="Verdana" w:hAnsi="Verdana"/>
          <w:color w:val="000000" w:themeColor="text1"/>
        </w:rPr>
        <w:t>Point e</w:t>
      </w:r>
      <w:r w:rsidR="00D22BF9" w:rsidRPr="00B97C8D">
        <w:rPr>
          <w:rFonts w:ascii="Verdana" w:hAnsi="Verdana"/>
          <w:color w:val="000000" w:themeColor="text1"/>
        </w:rPr>
        <w:t xml:space="preserve">xposé par </w:t>
      </w:r>
      <w:r w:rsidR="00F70F2B" w:rsidRPr="00B97C8D">
        <w:rPr>
          <w:rFonts w:ascii="Verdana" w:hAnsi="Verdana"/>
          <w:color w:val="000000" w:themeColor="text1"/>
        </w:rPr>
        <w:t xml:space="preserve">M. </w:t>
      </w:r>
      <w:r w:rsidR="00482432" w:rsidRPr="00B97C8D">
        <w:rPr>
          <w:rFonts w:ascii="Verdana" w:hAnsi="Verdana"/>
          <w:color w:val="000000" w:themeColor="text1"/>
        </w:rPr>
        <w:t xml:space="preserve">Michel </w:t>
      </w:r>
      <w:r w:rsidR="00F70F2B" w:rsidRPr="00B97C8D">
        <w:rPr>
          <w:rFonts w:ascii="Verdana" w:hAnsi="Verdana"/>
          <w:color w:val="000000" w:themeColor="text1"/>
        </w:rPr>
        <w:t>DUFFAU :</w:t>
      </w:r>
    </w:p>
    <w:p w:rsidR="00314900" w:rsidRPr="00676709" w:rsidRDefault="001E4256" w:rsidP="003447D9">
      <w:pPr>
        <w:jc w:val="both"/>
        <w:rPr>
          <w:rFonts w:ascii="Verdana" w:hAnsi="Verdana"/>
          <w:b/>
          <w:i/>
          <w:color w:val="FF0000"/>
        </w:rPr>
      </w:pPr>
      <w:r>
        <w:rPr>
          <w:rFonts w:ascii="Verdana" w:hAnsi="Verdana"/>
          <w:b/>
          <w:i/>
          <w:color w:val="FF0000"/>
        </w:rPr>
        <w:t xml:space="preserve"> </w:t>
      </w:r>
    </w:p>
    <w:p w:rsidR="003447D9" w:rsidRPr="008F1086" w:rsidRDefault="003447D9" w:rsidP="003447D9">
      <w:pPr>
        <w:ind w:firstLine="705"/>
        <w:jc w:val="both"/>
        <w:rPr>
          <w:rFonts w:ascii="Verdana" w:hAnsi="Verdana"/>
          <w:color w:val="000000"/>
        </w:rPr>
      </w:pPr>
      <w:r w:rsidRPr="008F1086">
        <w:rPr>
          <w:rFonts w:ascii="Verdana" w:hAnsi="Verdana"/>
          <w:color w:val="000000"/>
        </w:rPr>
        <w:t xml:space="preserve">Les réunions régulières avec M. PUCHE de VERESPACE nous permettent de faire le point sur les travaux d’entretien et d’élagage des espaces verts tenant compte de vos éventuelles doléances. Le plus gros de l’entretien est déjà effectué selon le contrat d’entretien </w:t>
      </w:r>
      <w:r w:rsidR="0031559C" w:rsidRPr="008F1086">
        <w:rPr>
          <w:rFonts w:ascii="Verdana" w:hAnsi="Verdana"/>
          <w:color w:val="000000"/>
        </w:rPr>
        <w:t>cité</w:t>
      </w:r>
      <w:r w:rsidRPr="008F1086">
        <w:rPr>
          <w:rFonts w:ascii="Verdana" w:hAnsi="Verdana"/>
          <w:color w:val="000000"/>
        </w:rPr>
        <w:t xml:space="preserve"> précédemment.</w:t>
      </w:r>
    </w:p>
    <w:p w:rsidR="00314900" w:rsidRPr="008F1086" w:rsidRDefault="00314900" w:rsidP="003447D9">
      <w:pPr>
        <w:ind w:firstLine="705"/>
        <w:jc w:val="both"/>
        <w:rPr>
          <w:rFonts w:ascii="Verdana" w:hAnsi="Verdana"/>
          <w:color w:val="000000"/>
        </w:rPr>
      </w:pPr>
      <w:r>
        <w:rPr>
          <w:rFonts w:ascii="Verdana" w:hAnsi="Verdana"/>
          <w:color w:val="000000"/>
        </w:rPr>
        <w:t xml:space="preserve"> </w:t>
      </w:r>
    </w:p>
    <w:p w:rsidR="003447D9" w:rsidRPr="008F1086" w:rsidRDefault="003447D9" w:rsidP="003447D9">
      <w:pPr>
        <w:ind w:firstLine="705"/>
        <w:jc w:val="both"/>
        <w:rPr>
          <w:rFonts w:ascii="Verdana" w:hAnsi="Verdana"/>
          <w:color w:val="000000"/>
        </w:rPr>
      </w:pPr>
      <w:r w:rsidRPr="008F1086">
        <w:rPr>
          <w:rFonts w:ascii="Verdana" w:hAnsi="Verdana"/>
          <w:color w:val="000000"/>
        </w:rPr>
        <w:t xml:space="preserve">Voici les travaux </w:t>
      </w:r>
      <w:r w:rsidR="00066067" w:rsidRPr="008F1086">
        <w:rPr>
          <w:rFonts w:ascii="Verdana" w:hAnsi="Verdana"/>
          <w:color w:val="000000"/>
        </w:rPr>
        <w:t xml:space="preserve">supplémentaires </w:t>
      </w:r>
      <w:r w:rsidRPr="008F1086">
        <w:rPr>
          <w:rFonts w:ascii="Verdana" w:hAnsi="Verdana"/>
          <w:color w:val="000000"/>
        </w:rPr>
        <w:t>actuellement prévus</w:t>
      </w:r>
      <w:r w:rsidR="00F70F2B" w:rsidRPr="008F1086">
        <w:rPr>
          <w:rFonts w:ascii="Verdana" w:hAnsi="Verdana"/>
          <w:color w:val="000000"/>
        </w:rPr>
        <w:t>, certains étant déjà</w:t>
      </w:r>
      <w:r w:rsidRPr="008F1086">
        <w:rPr>
          <w:rFonts w:ascii="Verdana" w:hAnsi="Verdana"/>
          <w:color w:val="000000"/>
        </w:rPr>
        <w:t xml:space="preserve"> réalisés depuis janvier 201</w:t>
      </w:r>
      <w:r w:rsidR="00B97C8D">
        <w:rPr>
          <w:rFonts w:ascii="Verdana" w:hAnsi="Verdana"/>
          <w:color w:val="000000"/>
        </w:rPr>
        <w:t>7</w:t>
      </w:r>
      <w:r w:rsidRPr="008F1086">
        <w:rPr>
          <w:rFonts w:ascii="Verdana" w:hAnsi="Verdana"/>
          <w:color w:val="000000"/>
        </w:rPr>
        <w:t> :</w:t>
      </w:r>
    </w:p>
    <w:p w:rsidR="003447D9" w:rsidRPr="008F1086" w:rsidRDefault="003447D9" w:rsidP="003447D9">
      <w:pPr>
        <w:ind w:left="1211"/>
        <w:jc w:val="both"/>
        <w:rPr>
          <w:rFonts w:ascii="Verdana" w:hAnsi="Verdana"/>
          <w:color w:val="000000"/>
        </w:rPr>
      </w:pPr>
    </w:p>
    <w:p w:rsidR="003447D9" w:rsidRPr="00613B1D" w:rsidRDefault="00302D41" w:rsidP="003447D9">
      <w:pPr>
        <w:numPr>
          <w:ilvl w:val="0"/>
          <w:numId w:val="1"/>
        </w:numPr>
        <w:jc w:val="both"/>
        <w:rPr>
          <w:rFonts w:ascii="Verdana" w:hAnsi="Verdana"/>
          <w:color w:val="000000" w:themeColor="text1"/>
        </w:rPr>
      </w:pPr>
      <w:r w:rsidRPr="00613B1D">
        <w:rPr>
          <w:rFonts w:ascii="Verdana" w:hAnsi="Verdana"/>
          <w:color w:val="000000" w:themeColor="text1"/>
        </w:rPr>
        <w:t>Renouvellement de p</w:t>
      </w:r>
      <w:r w:rsidR="003447D9" w:rsidRPr="00613B1D">
        <w:rPr>
          <w:rFonts w:ascii="Verdana" w:hAnsi="Verdana"/>
          <w:color w:val="000000" w:themeColor="text1"/>
        </w:rPr>
        <w:t xml:space="preserve">lantations </w:t>
      </w:r>
      <w:r w:rsidR="000B1156" w:rsidRPr="00613B1D">
        <w:rPr>
          <w:rFonts w:ascii="Verdana" w:hAnsi="Verdana"/>
          <w:color w:val="000000" w:themeColor="text1"/>
        </w:rPr>
        <w:t xml:space="preserve">de </w:t>
      </w:r>
      <w:r w:rsidR="003447D9" w:rsidRPr="00613B1D">
        <w:rPr>
          <w:rFonts w:ascii="Verdana" w:hAnsi="Verdana"/>
          <w:color w:val="000000" w:themeColor="text1"/>
        </w:rPr>
        <w:t xml:space="preserve">végétaux pour </w:t>
      </w:r>
      <w:r w:rsidR="00D01EE3" w:rsidRPr="00613B1D">
        <w:rPr>
          <w:rFonts w:ascii="Verdana" w:hAnsi="Verdana"/>
          <w:b/>
          <w:color w:val="000000" w:themeColor="text1"/>
        </w:rPr>
        <w:t>3</w:t>
      </w:r>
      <w:r w:rsidRPr="00613B1D">
        <w:rPr>
          <w:rFonts w:ascii="Verdana" w:hAnsi="Verdana"/>
          <w:b/>
          <w:color w:val="000000" w:themeColor="text1"/>
        </w:rPr>
        <w:t xml:space="preserve"> </w:t>
      </w:r>
      <w:r w:rsidR="00D01EE3" w:rsidRPr="00613B1D">
        <w:rPr>
          <w:rFonts w:ascii="Verdana" w:hAnsi="Verdana"/>
          <w:b/>
          <w:color w:val="000000" w:themeColor="text1"/>
        </w:rPr>
        <w:t>6</w:t>
      </w:r>
      <w:r w:rsidR="002B54AB" w:rsidRPr="00613B1D">
        <w:rPr>
          <w:rFonts w:ascii="Verdana" w:hAnsi="Verdana"/>
          <w:b/>
          <w:color w:val="000000" w:themeColor="text1"/>
        </w:rPr>
        <w:t>0</w:t>
      </w:r>
      <w:r w:rsidR="003447D9" w:rsidRPr="00613B1D">
        <w:rPr>
          <w:rFonts w:ascii="Verdana" w:hAnsi="Verdana"/>
          <w:b/>
          <w:color w:val="000000" w:themeColor="text1"/>
        </w:rPr>
        <w:t>0 €</w:t>
      </w:r>
      <w:r w:rsidR="0057618F" w:rsidRPr="00613B1D">
        <w:rPr>
          <w:rFonts w:ascii="Verdana" w:hAnsi="Verdana"/>
          <w:color w:val="000000" w:themeColor="text1"/>
        </w:rPr>
        <w:t>,</w:t>
      </w:r>
    </w:p>
    <w:p w:rsidR="003447D9" w:rsidRPr="00613B1D" w:rsidRDefault="003447D9" w:rsidP="003447D9">
      <w:pPr>
        <w:numPr>
          <w:ilvl w:val="0"/>
          <w:numId w:val="1"/>
        </w:numPr>
        <w:jc w:val="both"/>
        <w:rPr>
          <w:rFonts w:ascii="Verdana" w:hAnsi="Verdana"/>
          <w:color w:val="000000" w:themeColor="text1"/>
        </w:rPr>
      </w:pPr>
      <w:r w:rsidRPr="00613B1D">
        <w:rPr>
          <w:rFonts w:ascii="Verdana" w:hAnsi="Verdana"/>
          <w:color w:val="000000" w:themeColor="text1"/>
        </w:rPr>
        <w:t>Élagage</w:t>
      </w:r>
      <w:r w:rsidR="00302D41" w:rsidRPr="00613B1D">
        <w:rPr>
          <w:rFonts w:ascii="Verdana" w:hAnsi="Verdana"/>
          <w:color w:val="000000" w:themeColor="text1"/>
        </w:rPr>
        <w:t>s</w:t>
      </w:r>
      <w:r w:rsidRPr="00613B1D">
        <w:rPr>
          <w:rFonts w:ascii="Verdana" w:hAnsi="Verdana"/>
          <w:color w:val="000000" w:themeColor="text1"/>
        </w:rPr>
        <w:t xml:space="preserve"> </w:t>
      </w:r>
      <w:r w:rsidR="00302D41" w:rsidRPr="00613B1D">
        <w:rPr>
          <w:rFonts w:ascii="Verdana" w:hAnsi="Verdana"/>
          <w:color w:val="000000" w:themeColor="text1"/>
        </w:rPr>
        <w:t xml:space="preserve">et tailles diverses </w:t>
      </w:r>
      <w:r w:rsidRPr="00613B1D">
        <w:rPr>
          <w:rFonts w:ascii="Verdana" w:hAnsi="Verdana"/>
          <w:color w:val="000000" w:themeColor="text1"/>
        </w:rPr>
        <w:t xml:space="preserve">d’arbres </w:t>
      </w:r>
      <w:r w:rsidR="00302D41" w:rsidRPr="00613B1D">
        <w:rPr>
          <w:rFonts w:ascii="Verdana" w:hAnsi="Verdana"/>
          <w:color w:val="000000" w:themeColor="text1"/>
        </w:rPr>
        <w:t xml:space="preserve">pour </w:t>
      </w:r>
      <w:r w:rsidR="00D01EE3" w:rsidRPr="00613B1D">
        <w:rPr>
          <w:rFonts w:ascii="Verdana" w:hAnsi="Verdana"/>
          <w:b/>
          <w:color w:val="000000" w:themeColor="text1"/>
        </w:rPr>
        <w:t>6</w:t>
      </w:r>
      <w:r w:rsidR="009B48B0" w:rsidRPr="00613B1D">
        <w:rPr>
          <w:rFonts w:ascii="Verdana" w:hAnsi="Verdana"/>
          <w:b/>
          <w:color w:val="000000" w:themeColor="text1"/>
        </w:rPr>
        <w:t xml:space="preserve"> </w:t>
      </w:r>
      <w:r w:rsidR="00D01EE3" w:rsidRPr="00613B1D">
        <w:rPr>
          <w:rFonts w:ascii="Verdana" w:hAnsi="Verdana"/>
          <w:b/>
          <w:color w:val="000000" w:themeColor="text1"/>
        </w:rPr>
        <w:t>400</w:t>
      </w:r>
      <w:r w:rsidRPr="00613B1D">
        <w:rPr>
          <w:rFonts w:ascii="Verdana" w:hAnsi="Verdana"/>
          <w:b/>
          <w:color w:val="000000" w:themeColor="text1"/>
        </w:rPr>
        <w:t xml:space="preserve"> €</w:t>
      </w:r>
      <w:r w:rsidR="0057618F" w:rsidRPr="00613B1D">
        <w:rPr>
          <w:rFonts w:ascii="Verdana" w:hAnsi="Verdana"/>
          <w:color w:val="000000" w:themeColor="text1"/>
        </w:rPr>
        <w:t>.</w:t>
      </w:r>
    </w:p>
    <w:p w:rsidR="003447D9" w:rsidRPr="00613B1D" w:rsidRDefault="003447D9" w:rsidP="003447D9">
      <w:pPr>
        <w:jc w:val="both"/>
        <w:rPr>
          <w:rFonts w:ascii="Verdana" w:hAnsi="Verdana"/>
          <w:color w:val="000000" w:themeColor="text1"/>
        </w:rPr>
      </w:pPr>
    </w:p>
    <w:p w:rsidR="003447D9" w:rsidRDefault="003447D9" w:rsidP="003447D9">
      <w:pPr>
        <w:ind w:left="708"/>
        <w:jc w:val="both"/>
        <w:rPr>
          <w:rFonts w:ascii="Verdana" w:hAnsi="Verdana"/>
          <w:b/>
          <w:color w:val="000000" w:themeColor="text1"/>
        </w:rPr>
      </w:pPr>
      <w:r w:rsidRPr="00613B1D">
        <w:rPr>
          <w:rFonts w:ascii="Verdana" w:hAnsi="Verdana"/>
          <w:color w:val="000000" w:themeColor="text1"/>
        </w:rPr>
        <w:t>L’ensemble de</w:t>
      </w:r>
      <w:r w:rsidR="00F70F2B" w:rsidRPr="00613B1D">
        <w:rPr>
          <w:rFonts w:ascii="Verdana" w:hAnsi="Verdana"/>
          <w:color w:val="000000" w:themeColor="text1"/>
        </w:rPr>
        <w:t xml:space="preserve"> ce</w:t>
      </w:r>
      <w:r w:rsidRPr="00613B1D">
        <w:rPr>
          <w:rFonts w:ascii="Verdana" w:hAnsi="Verdana"/>
          <w:color w:val="000000" w:themeColor="text1"/>
        </w:rPr>
        <w:t xml:space="preserve">s travaux représente un budget total de </w:t>
      </w:r>
      <w:r w:rsidR="00D01EE3" w:rsidRPr="00613B1D">
        <w:rPr>
          <w:rFonts w:ascii="Verdana" w:hAnsi="Verdana"/>
          <w:b/>
          <w:color w:val="000000" w:themeColor="text1"/>
        </w:rPr>
        <w:t>10</w:t>
      </w:r>
      <w:r w:rsidR="00FC22FA" w:rsidRPr="00613B1D">
        <w:rPr>
          <w:rFonts w:ascii="Verdana" w:hAnsi="Verdana"/>
          <w:b/>
          <w:color w:val="000000" w:themeColor="text1"/>
        </w:rPr>
        <w:t xml:space="preserve"> </w:t>
      </w:r>
      <w:r w:rsidR="00105919" w:rsidRPr="00613B1D">
        <w:rPr>
          <w:rFonts w:ascii="Verdana" w:hAnsi="Verdana"/>
          <w:b/>
          <w:color w:val="000000" w:themeColor="text1"/>
        </w:rPr>
        <w:t>00</w:t>
      </w:r>
      <w:r w:rsidR="00FC22FA" w:rsidRPr="00613B1D">
        <w:rPr>
          <w:rFonts w:ascii="Verdana" w:hAnsi="Verdana"/>
          <w:b/>
          <w:color w:val="000000" w:themeColor="text1"/>
        </w:rPr>
        <w:t>0</w:t>
      </w:r>
      <w:r w:rsidRPr="00613B1D">
        <w:rPr>
          <w:rFonts w:ascii="Verdana" w:hAnsi="Verdana"/>
          <w:b/>
          <w:color w:val="000000" w:themeColor="text1"/>
        </w:rPr>
        <w:t xml:space="preserve"> €.</w:t>
      </w:r>
      <w:r w:rsidR="004E3902">
        <w:rPr>
          <w:rFonts w:ascii="Verdana" w:hAnsi="Verdana"/>
          <w:b/>
          <w:color w:val="000000" w:themeColor="text1"/>
        </w:rPr>
        <w:t xml:space="preserve"> </w:t>
      </w:r>
    </w:p>
    <w:p w:rsidR="00CC1570" w:rsidRDefault="00CC1570" w:rsidP="003447D9">
      <w:pPr>
        <w:ind w:left="708"/>
        <w:jc w:val="both"/>
        <w:rPr>
          <w:rFonts w:ascii="Verdana" w:hAnsi="Verdana"/>
          <w:b/>
          <w:color w:val="000000" w:themeColor="text1"/>
        </w:rPr>
      </w:pPr>
    </w:p>
    <w:p w:rsidR="008F262C" w:rsidRDefault="00021C9F" w:rsidP="003447D9">
      <w:pPr>
        <w:ind w:left="708"/>
        <w:jc w:val="both"/>
        <w:rPr>
          <w:rFonts w:ascii="Verdana" w:hAnsi="Verdana"/>
          <w:color w:val="000000" w:themeColor="text1"/>
        </w:rPr>
      </w:pPr>
      <w:r>
        <w:rPr>
          <w:rFonts w:ascii="Verdana" w:hAnsi="Verdana"/>
          <w:color w:val="000000" w:themeColor="text1"/>
        </w:rPr>
        <w:tab/>
      </w:r>
      <w:r w:rsidR="00CC1570" w:rsidRPr="00CC1570">
        <w:rPr>
          <w:rFonts w:ascii="Verdana" w:hAnsi="Verdana"/>
          <w:color w:val="000000" w:themeColor="text1"/>
        </w:rPr>
        <w:t>Concernant</w:t>
      </w:r>
      <w:r w:rsidR="00CC1570">
        <w:rPr>
          <w:rFonts w:ascii="Verdana" w:hAnsi="Verdana"/>
          <w:color w:val="000000" w:themeColor="text1"/>
        </w:rPr>
        <w:t xml:space="preserve"> un éventuel renouvellement du contrat des espaces</w:t>
      </w:r>
      <w:r>
        <w:rPr>
          <w:rFonts w:ascii="Verdana" w:hAnsi="Verdana"/>
          <w:color w:val="000000" w:themeColor="text1"/>
        </w:rPr>
        <w:t xml:space="preserve"> verts à compter du 1</w:t>
      </w:r>
      <w:r w:rsidRPr="00021C9F">
        <w:rPr>
          <w:rFonts w:ascii="Verdana" w:hAnsi="Verdana"/>
          <w:color w:val="000000" w:themeColor="text1"/>
          <w:vertAlign w:val="superscript"/>
        </w:rPr>
        <w:t>er</w:t>
      </w:r>
      <w:r>
        <w:rPr>
          <w:rFonts w:ascii="Verdana" w:hAnsi="Verdana"/>
          <w:color w:val="000000" w:themeColor="text1"/>
        </w:rPr>
        <w:t xml:space="preserve"> janvier 2018</w:t>
      </w:r>
      <w:r w:rsidR="00CC1570">
        <w:rPr>
          <w:rFonts w:ascii="Verdana" w:hAnsi="Verdana"/>
          <w:color w:val="000000" w:themeColor="text1"/>
        </w:rPr>
        <w:t xml:space="preserve">, nous avons fait un appel d’offre auprès de </w:t>
      </w:r>
      <w:r w:rsidR="00B97C8D">
        <w:rPr>
          <w:rFonts w:ascii="Verdana" w:hAnsi="Verdana"/>
          <w:color w:val="000000" w:themeColor="text1"/>
        </w:rPr>
        <w:t>6</w:t>
      </w:r>
      <w:r w:rsidR="00CC1570">
        <w:rPr>
          <w:rFonts w:ascii="Verdana" w:hAnsi="Verdana"/>
          <w:color w:val="000000" w:themeColor="text1"/>
        </w:rPr>
        <w:t xml:space="preserve"> prestataires </w:t>
      </w:r>
      <w:r w:rsidR="00B97C8D">
        <w:rPr>
          <w:rFonts w:ascii="Verdana" w:hAnsi="Verdana"/>
          <w:color w:val="000000" w:themeColor="text1"/>
        </w:rPr>
        <w:t xml:space="preserve">dont </w:t>
      </w:r>
      <w:r w:rsidR="00CC1570">
        <w:rPr>
          <w:rFonts w:ascii="Verdana" w:hAnsi="Verdana"/>
          <w:color w:val="000000" w:themeColor="text1"/>
        </w:rPr>
        <w:t xml:space="preserve">Verespace. </w:t>
      </w:r>
      <w:r>
        <w:rPr>
          <w:rFonts w:ascii="Verdana" w:hAnsi="Verdana"/>
          <w:color w:val="000000" w:themeColor="text1"/>
        </w:rPr>
        <w:t>À</w:t>
      </w:r>
      <w:r w:rsidR="00CC1570">
        <w:rPr>
          <w:rFonts w:ascii="Verdana" w:hAnsi="Verdana"/>
          <w:color w:val="000000" w:themeColor="text1"/>
        </w:rPr>
        <w:t xml:space="preserve"> ce jour nous avons reçus 3 propositions</w:t>
      </w:r>
      <w:r>
        <w:rPr>
          <w:rFonts w:ascii="Verdana" w:hAnsi="Verdana"/>
          <w:color w:val="000000" w:themeColor="text1"/>
        </w:rPr>
        <w:t>.</w:t>
      </w:r>
    </w:p>
    <w:p w:rsidR="00021C9F" w:rsidRDefault="00021C9F" w:rsidP="003447D9">
      <w:pPr>
        <w:ind w:left="708"/>
        <w:jc w:val="both"/>
        <w:rPr>
          <w:rFonts w:ascii="Verdana" w:hAnsi="Verdana"/>
          <w:color w:val="000000" w:themeColor="text1"/>
        </w:rPr>
      </w:pPr>
    </w:p>
    <w:p w:rsidR="00021C9F" w:rsidRDefault="00021C9F" w:rsidP="00021C9F">
      <w:pPr>
        <w:ind w:left="708"/>
        <w:jc w:val="both"/>
        <w:rPr>
          <w:rFonts w:ascii="Verdana" w:hAnsi="Verdana"/>
          <w:color w:val="000000" w:themeColor="text1"/>
        </w:rPr>
      </w:pPr>
      <w:r>
        <w:rPr>
          <w:rFonts w:ascii="Verdana" w:hAnsi="Verdana"/>
          <w:color w:val="000000" w:themeColor="text1"/>
        </w:rPr>
        <w:tab/>
      </w:r>
      <w:r w:rsidR="00CC1570">
        <w:rPr>
          <w:rFonts w:ascii="Verdana" w:hAnsi="Verdana"/>
          <w:color w:val="000000" w:themeColor="text1"/>
        </w:rPr>
        <w:t>Le Conseil syndical</w:t>
      </w:r>
      <w:r>
        <w:rPr>
          <w:rFonts w:ascii="Verdana" w:hAnsi="Verdana"/>
          <w:color w:val="000000" w:themeColor="text1"/>
        </w:rPr>
        <w:t xml:space="preserve"> va prochainement procéder à l’analyse des offres et décidera du prestataire à retenir.</w:t>
      </w:r>
    </w:p>
    <w:p w:rsidR="00021C9F" w:rsidRDefault="00021C9F" w:rsidP="00021C9F">
      <w:pPr>
        <w:ind w:left="708"/>
        <w:jc w:val="both"/>
        <w:rPr>
          <w:rFonts w:ascii="Verdana" w:hAnsi="Verdana"/>
          <w:color w:val="000000" w:themeColor="text1"/>
        </w:rPr>
      </w:pPr>
    </w:p>
    <w:p w:rsidR="006F25A2" w:rsidRPr="00676709" w:rsidRDefault="001E4256" w:rsidP="00021C9F">
      <w:pPr>
        <w:ind w:left="708"/>
        <w:jc w:val="both"/>
        <w:rPr>
          <w:rFonts w:ascii="Verdana" w:hAnsi="Verdana"/>
          <w:b/>
          <w:i/>
          <w:color w:val="FF0000"/>
        </w:rPr>
      </w:pPr>
      <w:r>
        <w:rPr>
          <w:rFonts w:ascii="Verdana" w:hAnsi="Verdana"/>
          <w:b/>
          <w:i/>
          <w:color w:val="FF0000"/>
        </w:rPr>
        <w:t xml:space="preserve"> </w:t>
      </w:r>
    </w:p>
    <w:p w:rsidR="003447D9" w:rsidRPr="008F1086" w:rsidRDefault="00D65DC9" w:rsidP="00F04B37">
      <w:pPr>
        <w:ind w:firstLine="708"/>
        <w:jc w:val="both"/>
        <w:rPr>
          <w:rFonts w:ascii="Verdana" w:hAnsi="Verdana"/>
          <w:b/>
          <w:color w:val="FF0000"/>
        </w:rPr>
      </w:pPr>
      <w:r>
        <w:rPr>
          <w:rFonts w:ascii="Verdana" w:hAnsi="Verdana"/>
          <w:b/>
          <w:u w:val="single"/>
        </w:rPr>
        <w:t>5</w:t>
      </w:r>
      <w:r w:rsidR="00BF0F87" w:rsidRPr="008F1086">
        <w:rPr>
          <w:rFonts w:ascii="Verdana" w:hAnsi="Verdana"/>
          <w:b/>
          <w:u w:val="single"/>
        </w:rPr>
        <w:t xml:space="preserve">-3- </w:t>
      </w:r>
      <w:r w:rsidR="00F70F2B" w:rsidRPr="008F1086">
        <w:rPr>
          <w:rFonts w:ascii="Verdana" w:hAnsi="Verdana"/>
          <w:b/>
          <w:u w:val="single"/>
        </w:rPr>
        <w:t xml:space="preserve">Les travaux </w:t>
      </w:r>
      <w:r w:rsidR="00676709">
        <w:rPr>
          <w:rFonts w:ascii="Verdana" w:hAnsi="Verdana"/>
          <w:b/>
          <w:u w:val="single"/>
        </w:rPr>
        <w:t>généraux</w:t>
      </w:r>
      <w:r w:rsidR="00F70F2B" w:rsidRPr="008F1086">
        <w:rPr>
          <w:rFonts w:ascii="Verdana" w:hAnsi="Verdana"/>
          <w:b/>
          <w:u w:val="single"/>
        </w:rPr>
        <w:t xml:space="preserve"> prévus pour 201</w:t>
      </w:r>
      <w:r w:rsidR="00193175">
        <w:rPr>
          <w:rFonts w:ascii="Verdana" w:hAnsi="Verdana"/>
          <w:b/>
          <w:u w:val="single"/>
        </w:rPr>
        <w:t>7</w:t>
      </w:r>
      <w:r w:rsidR="00F70F2B" w:rsidRPr="008F1086">
        <w:rPr>
          <w:rFonts w:ascii="Verdana" w:hAnsi="Verdana"/>
          <w:u w:val="single"/>
        </w:rPr>
        <w:t xml:space="preserve"> </w:t>
      </w:r>
      <w:r w:rsidR="00F70F2B" w:rsidRPr="008F1086">
        <w:rPr>
          <w:rFonts w:ascii="Verdana" w:hAnsi="Verdana"/>
          <w:b/>
          <w:u w:val="single"/>
        </w:rPr>
        <w:t>et pour les prochaines années.</w:t>
      </w:r>
    </w:p>
    <w:p w:rsidR="003447D9" w:rsidRPr="00B97C8D" w:rsidRDefault="00F70F2B" w:rsidP="0031559C">
      <w:pPr>
        <w:jc w:val="both"/>
        <w:rPr>
          <w:rFonts w:ascii="Verdana" w:hAnsi="Verdana"/>
          <w:color w:val="000000" w:themeColor="text1"/>
          <w:u w:val="single"/>
        </w:rPr>
      </w:pPr>
      <w:r w:rsidRPr="008F1086">
        <w:rPr>
          <w:rFonts w:ascii="Verdana" w:hAnsi="Verdana"/>
        </w:rPr>
        <w:tab/>
      </w:r>
      <w:r w:rsidR="00AA022B">
        <w:rPr>
          <w:rFonts w:ascii="Verdana" w:hAnsi="Verdana"/>
        </w:rPr>
        <w:t>Point e</w:t>
      </w:r>
      <w:r w:rsidR="00AA022B">
        <w:rPr>
          <w:rFonts w:ascii="Verdana" w:hAnsi="Verdana"/>
          <w:color w:val="000000" w:themeColor="text1"/>
        </w:rPr>
        <w:t>xposé</w:t>
      </w:r>
      <w:r w:rsidR="001D1F61">
        <w:rPr>
          <w:rFonts w:ascii="Verdana" w:hAnsi="Verdana"/>
          <w:color w:val="000000" w:themeColor="text1"/>
        </w:rPr>
        <w:t xml:space="preserve"> par </w:t>
      </w:r>
      <w:r w:rsidR="0031559C" w:rsidRPr="00B97C8D">
        <w:rPr>
          <w:rFonts w:ascii="Verdana" w:hAnsi="Verdana"/>
          <w:color w:val="000000" w:themeColor="text1"/>
        </w:rPr>
        <w:t xml:space="preserve">M. </w:t>
      </w:r>
      <w:r w:rsidR="0074090D" w:rsidRPr="00B97C8D">
        <w:rPr>
          <w:rFonts w:ascii="Verdana" w:hAnsi="Verdana"/>
          <w:color w:val="000000" w:themeColor="text1"/>
        </w:rPr>
        <w:t xml:space="preserve">Philippe </w:t>
      </w:r>
      <w:r w:rsidR="001D1F61" w:rsidRPr="00B97C8D">
        <w:rPr>
          <w:rFonts w:ascii="Verdana" w:hAnsi="Verdana"/>
          <w:color w:val="000000" w:themeColor="text1"/>
        </w:rPr>
        <w:t>HERV</w:t>
      </w:r>
      <w:r w:rsidR="00AA022B" w:rsidRPr="001E40B0">
        <w:rPr>
          <w:rFonts w:ascii="Verdana" w:hAnsi="Verdana"/>
          <w:caps/>
          <w:color w:val="000000" w:themeColor="text1"/>
        </w:rPr>
        <w:t>é</w:t>
      </w:r>
      <w:r w:rsidR="001D1F61" w:rsidRPr="00B97C8D">
        <w:rPr>
          <w:rFonts w:ascii="Verdana" w:hAnsi="Verdana"/>
          <w:color w:val="000000" w:themeColor="text1"/>
        </w:rPr>
        <w:t xml:space="preserve"> :</w:t>
      </w:r>
    </w:p>
    <w:p w:rsidR="001E4256" w:rsidRPr="001D1F61" w:rsidRDefault="001E4256" w:rsidP="003447D9">
      <w:pPr>
        <w:jc w:val="both"/>
        <w:rPr>
          <w:rFonts w:ascii="Verdana" w:hAnsi="Verdana"/>
          <w:color w:val="000000"/>
          <w:sz w:val="16"/>
        </w:rPr>
      </w:pPr>
    </w:p>
    <w:p w:rsidR="003447D9" w:rsidRPr="008F1086" w:rsidRDefault="003447D9" w:rsidP="003447D9">
      <w:pPr>
        <w:jc w:val="both"/>
        <w:rPr>
          <w:rFonts w:ascii="Verdana" w:hAnsi="Verdana"/>
          <w:color w:val="000000"/>
        </w:rPr>
      </w:pPr>
      <w:r w:rsidRPr="008F1086">
        <w:rPr>
          <w:rFonts w:ascii="Verdana" w:hAnsi="Verdana"/>
          <w:color w:val="000000"/>
        </w:rPr>
        <w:tab/>
      </w:r>
      <w:r w:rsidR="00053A5C">
        <w:rPr>
          <w:rFonts w:ascii="Verdana" w:hAnsi="Verdana"/>
          <w:color w:val="000000"/>
        </w:rPr>
        <w:t xml:space="preserve">Des travaux sont à réaliser au fil des </w:t>
      </w:r>
      <w:r w:rsidR="009B45F6">
        <w:rPr>
          <w:rFonts w:ascii="Verdana" w:hAnsi="Verdana"/>
          <w:color w:val="000000"/>
        </w:rPr>
        <w:t>années</w:t>
      </w:r>
      <w:r w:rsidR="009B45F6" w:rsidRPr="008F1086">
        <w:rPr>
          <w:rFonts w:ascii="Verdana" w:hAnsi="Verdana"/>
          <w:color w:val="000000"/>
        </w:rPr>
        <w:t xml:space="preserve"> :</w:t>
      </w:r>
    </w:p>
    <w:p w:rsidR="003447D9" w:rsidRPr="001D1F61" w:rsidRDefault="003447D9" w:rsidP="003447D9">
      <w:pPr>
        <w:jc w:val="both"/>
        <w:rPr>
          <w:rFonts w:ascii="Verdana" w:hAnsi="Verdana"/>
          <w:color w:val="000000"/>
          <w:sz w:val="16"/>
        </w:rPr>
      </w:pPr>
    </w:p>
    <w:p w:rsidR="003447D9" w:rsidRPr="008F1086" w:rsidRDefault="003447D9" w:rsidP="003447D9">
      <w:pPr>
        <w:numPr>
          <w:ilvl w:val="0"/>
          <w:numId w:val="1"/>
        </w:numPr>
        <w:jc w:val="both"/>
        <w:rPr>
          <w:rFonts w:ascii="Verdana" w:hAnsi="Verdana"/>
          <w:color w:val="000000"/>
        </w:rPr>
      </w:pPr>
      <w:r w:rsidRPr="008F1086">
        <w:rPr>
          <w:rFonts w:ascii="Verdana" w:hAnsi="Verdana"/>
          <w:color w:val="000000"/>
        </w:rPr>
        <w:t xml:space="preserve">Consolidation de la rive du Rouillon à plusieurs endroits.     </w:t>
      </w:r>
    </w:p>
    <w:p w:rsidR="003447D9" w:rsidRPr="008F1086" w:rsidRDefault="003447D9" w:rsidP="003447D9">
      <w:pPr>
        <w:numPr>
          <w:ilvl w:val="0"/>
          <w:numId w:val="1"/>
        </w:numPr>
        <w:jc w:val="both"/>
        <w:rPr>
          <w:rFonts w:ascii="Verdana" w:hAnsi="Verdana"/>
          <w:color w:val="000000"/>
        </w:rPr>
      </w:pPr>
      <w:r w:rsidRPr="008F1086">
        <w:rPr>
          <w:rFonts w:ascii="Verdana" w:hAnsi="Verdana"/>
          <w:color w:val="000000"/>
        </w:rPr>
        <w:t>Reprise du dallage de certaines portions d’allées (ces travaux commencés les années précédentes se poursuivront progressivement au cours des années à venir).</w:t>
      </w:r>
    </w:p>
    <w:p w:rsidR="0087163A" w:rsidRPr="008F1086" w:rsidRDefault="00120FC9" w:rsidP="003447D9">
      <w:pPr>
        <w:numPr>
          <w:ilvl w:val="0"/>
          <w:numId w:val="1"/>
        </w:numPr>
        <w:jc w:val="both"/>
        <w:rPr>
          <w:rFonts w:ascii="Verdana" w:hAnsi="Verdana"/>
          <w:color w:val="000000"/>
        </w:rPr>
      </w:pPr>
      <w:r w:rsidRPr="008F1086">
        <w:rPr>
          <w:rFonts w:ascii="Verdana" w:hAnsi="Verdana"/>
          <w:color w:val="000000"/>
        </w:rPr>
        <w:t>Divers petits travaux</w:t>
      </w:r>
      <w:r>
        <w:rPr>
          <w:rFonts w:ascii="Verdana" w:hAnsi="Verdana"/>
          <w:color w:val="000000"/>
        </w:rPr>
        <w:t>, a</w:t>
      </w:r>
      <w:r w:rsidR="00785664">
        <w:rPr>
          <w:rFonts w:ascii="Verdana" w:hAnsi="Verdana"/>
          <w:color w:val="000000"/>
        </w:rPr>
        <w:t>méliorations</w:t>
      </w:r>
      <w:r w:rsidR="00785664" w:rsidRPr="00785664">
        <w:rPr>
          <w:rFonts w:ascii="Verdana" w:hAnsi="Verdana"/>
          <w:bCs/>
          <w:color w:val="000000"/>
        </w:rPr>
        <w:t>/</w:t>
      </w:r>
      <w:r>
        <w:rPr>
          <w:rFonts w:ascii="Verdana" w:hAnsi="Verdana"/>
          <w:bCs/>
          <w:color w:val="000000"/>
        </w:rPr>
        <w:t>g</w:t>
      </w:r>
      <w:r w:rsidR="00785664" w:rsidRPr="00785664">
        <w:rPr>
          <w:rFonts w:ascii="Verdana" w:hAnsi="Verdana"/>
          <w:bCs/>
          <w:color w:val="000000"/>
        </w:rPr>
        <w:t xml:space="preserve">rosses </w:t>
      </w:r>
      <w:r>
        <w:rPr>
          <w:rFonts w:ascii="Verdana" w:hAnsi="Verdana"/>
          <w:bCs/>
          <w:color w:val="000000"/>
        </w:rPr>
        <w:t>r</w:t>
      </w:r>
      <w:r w:rsidR="00785664" w:rsidRPr="00785664">
        <w:rPr>
          <w:rFonts w:ascii="Verdana" w:hAnsi="Verdana"/>
          <w:bCs/>
          <w:color w:val="000000"/>
        </w:rPr>
        <w:t>éparations</w:t>
      </w:r>
      <w:r w:rsidR="00785664" w:rsidRPr="00785664">
        <w:rPr>
          <w:rFonts w:ascii="Verdana" w:hAnsi="Verdana"/>
          <w:b/>
          <w:bCs/>
          <w:color w:val="000000"/>
        </w:rPr>
        <w:t xml:space="preserve"> </w:t>
      </w:r>
      <w:r w:rsidR="00785664" w:rsidRPr="00785664">
        <w:rPr>
          <w:rFonts w:ascii="Verdana" w:hAnsi="Verdana"/>
          <w:color w:val="000000"/>
        </w:rPr>
        <w:t xml:space="preserve">du local </w:t>
      </w:r>
      <w:r w:rsidR="00B97C8D">
        <w:rPr>
          <w:rFonts w:ascii="Verdana" w:hAnsi="Verdana"/>
          <w:color w:val="000000"/>
        </w:rPr>
        <w:t>de l’ASL</w:t>
      </w:r>
      <w:r w:rsidR="0087163A" w:rsidRPr="008F1086">
        <w:rPr>
          <w:rFonts w:ascii="Verdana" w:hAnsi="Verdana"/>
          <w:color w:val="000000"/>
        </w:rPr>
        <w:t>.</w:t>
      </w:r>
    </w:p>
    <w:p w:rsidR="003447D9" w:rsidRPr="008F1086" w:rsidRDefault="003447D9" w:rsidP="00120FC9">
      <w:pPr>
        <w:ind w:left="1211"/>
        <w:jc w:val="both"/>
        <w:rPr>
          <w:rFonts w:ascii="Verdana" w:hAnsi="Verdana"/>
          <w:color w:val="000000"/>
        </w:rPr>
      </w:pPr>
    </w:p>
    <w:p w:rsidR="00785664" w:rsidRDefault="00785664" w:rsidP="003447D9">
      <w:pPr>
        <w:jc w:val="both"/>
        <w:rPr>
          <w:rFonts w:ascii="Verdana" w:hAnsi="Verdana"/>
          <w:color w:val="000000"/>
        </w:rPr>
      </w:pPr>
      <w:r>
        <w:rPr>
          <w:rFonts w:ascii="Verdana" w:hAnsi="Verdana"/>
          <w:color w:val="000000"/>
        </w:rPr>
        <w:tab/>
      </w:r>
      <w:r w:rsidR="003447D9" w:rsidRPr="008F1086">
        <w:rPr>
          <w:rFonts w:ascii="Verdana" w:hAnsi="Verdana"/>
          <w:color w:val="000000"/>
        </w:rPr>
        <w:t xml:space="preserve"> </w:t>
      </w:r>
      <w:r w:rsidRPr="00785664">
        <w:rPr>
          <w:rFonts w:ascii="Verdana" w:hAnsi="Verdana"/>
          <w:color w:val="000000"/>
        </w:rPr>
        <w:t>Dans cette liste, deux postes sont particulièrement importants en termes de coût</w:t>
      </w:r>
      <w:r>
        <w:rPr>
          <w:rFonts w:ascii="Verdana" w:hAnsi="Verdana"/>
          <w:color w:val="000000"/>
        </w:rPr>
        <w:t> :</w:t>
      </w:r>
      <w:r w:rsidR="003447D9" w:rsidRPr="008F1086">
        <w:rPr>
          <w:rFonts w:ascii="Verdana" w:hAnsi="Verdana"/>
          <w:color w:val="000000"/>
        </w:rPr>
        <w:tab/>
      </w:r>
    </w:p>
    <w:p w:rsidR="00785664" w:rsidRDefault="00785664" w:rsidP="00785664">
      <w:pPr>
        <w:jc w:val="both"/>
        <w:rPr>
          <w:rFonts w:ascii="Verdana" w:hAnsi="Verdana"/>
          <w:color w:val="000000"/>
        </w:rPr>
      </w:pPr>
    </w:p>
    <w:p w:rsidR="00785664" w:rsidRPr="00785664" w:rsidRDefault="00785664" w:rsidP="00785664">
      <w:pPr>
        <w:pStyle w:val="Paragraphedeliste"/>
        <w:numPr>
          <w:ilvl w:val="0"/>
          <w:numId w:val="31"/>
        </w:numPr>
        <w:jc w:val="both"/>
        <w:rPr>
          <w:rFonts w:ascii="Verdana" w:hAnsi="Verdana"/>
          <w:color w:val="000000"/>
        </w:rPr>
      </w:pPr>
      <w:r>
        <w:rPr>
          <w:rFonts w:ascii="Verdana" w:hAnsi="Verdana"/>
          <w:color w:val="000000"/>
        </w:rPr>
        <w:t xml:space="preserve">La </w:t>
      </w:r>
      <w:r w:rsidRPr="00785664">
        <w:rPr>
          <w:rFonts w:ascii="Verdana" w:hAnsi="Verdana"/>
          <w:color w:val="000000"/>
        </w:rPr>
        <w:t>Berge du Rouillon</w:t>
      </w:r>
    </w:p>
    <w:p w:rsidR="00785664" w:rsidRPr="00785664" w:rsidRDefault="00785664" w:rsidP="00785664">
      <w:pPr>
        <w:jc w:val="both"/>
        <w:rPr>
          <w:rFonts w:ascii="Verdana" w:hAnsi="Verdana"/>
          <w:color w:val="000000"/>
        </w:rPr>
      </w:pPr>
    </w:p>
    <w:p w:rsidR="00785664" w:rsidRP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Le moment venu, la dégradation progressive de la berge du Rouillon nécessitera des travaux onéreux que nous espérons, comme indiqué précédemment, voir pris en compte en large part par le SIAHVY.</w:t>
      </w:r>
      <w:r w:rsidR="006A62B6">
        <w:rPr>
          <w:rFonts w:ascii="Verdana" w:hAnsi="Verdana"/>
          <w:color w:val="000000"/>
        </w:rPr>
        <w:t xml:space="preserve"> </w:t>
      </w:r>
      <w:r w:rsidR="008E1231" w:rsidRPr="008F1086">
        <w:rPr>
          <w:rFonts w:ascii="Verdana" w:hAnsi="Verdana"/>
          <w:color w:val="000000"/>
        </w:rPr>
        <w:t>Nous restons toujours en attente du SIAHVY</w:t>
      </w:r>
      <w:r w:rsidR="008E1231">
        <w:rPr>
          <w:rFonts w:ascii="Verdana" w:hAnsi="Verdana"/>
          <w:color w:val="000000"/>
        </w:rPr>
        <w:t xml:space="preserve">. </w:t>
      </w:r>
      <w:r w:rsidR="008E1231" w:rsidRPr="008F1086">
        <w:rPr>
          <w:rFonts w:ascii="Verdana" w:hAnsi="Verdana"/>
          <w:color w:val="000000"/>
        </w:rPr>
        <w:t xml:space="preserve">Nous avons </w:t>
      </w:r>
      <w:r w:rsidR="008E1231">
        <w:rPr>
          <w:rFonts w:ascii="Verdana" w:hAnsi="Verdana"/>
          <w:color w:val="000000"/>
        </w:rPr>
        <w:t>de</w:t>
      </w:r>
      <w:r w:rsidR="008E1231" w:rsidRPr="008F1086">
        <w:rPr>
          <w:rFonts w:ascii="Verdana" w:hAnsi="Verdana"/>
          <w:color w:val="000000"/>
        </w:rPr>
        <w:t xml:space="preserve"> nouveau saisi la municipalité </w:t>
      </w:r>
      <w:r w:rsidR="00F1024E">
        <w:rPr>
          <w:rFonts w:ascii="Verdana" w:hAnsi="Verdana"/>
          <w:color w:val="000000"/>
        </w:rPr>
        <w:t>pour</w:t>
      </w:r>
      <w:r w:rsidR="008E1231" w:rsidRPr="008F1086">
        <w:rPr>
          <w:rFonts w:ascii="Verdana" w:hAnsi="Verdana"/>
          <w:color w:val="000000"/>
        </w:rPr>
        <w:t xml:space="preserve"> intervenir auprès du SIAHVY </w:t>
      </w:r>
      <w:r w:rsidR="00F1024E">
        <w:rPr>
          <w:rFonts w:ascii="Verdana" w:hAnsi="Verdana"/>
          <w:color w:val="000000"/>
        </w:rPr>
        <w:t>afin</w:t>
      </w:r>
      <w:r w:rsidR="008E1231" w:rsidRPr="008F1086">
        <w:rPr>
          <w:rFonts w:ascii="Verdana" w:hAnsi="Verdana"/>
          <w:color w:val="000000"/>
        </w:rPr>
        <w:t xml:space="preserve"> </w:t>
      </w:r>
      <w:r w:rsidR="00F1024E">
        <w:rPr>
          <w:rFonts w:ascii="Verdana" w:hAnsi="Verdana"/>
          <w:color w:val="000000"/>
        </w:rPr>
        <w:t xml:space="preserve">de </w:t>
      </w:r>
      <w:r w:rsidR="008E1231" w:rsidRPr="008F1086">
        <w:rPr>
          <w:rFonts w:ascii="Verdana" w:hAnsi="Verdana"/>
          <w:color w:val="000000"/>
        </w:rPr>
        <w:t>connaître l’évolution du dossier.</w:t>
      </w:r>
      <w:r w:rsidR="00DA5EA8">
        <w:rPr>
          <w:rFonts w:ascii="Verdana" w:hAnsi="Verdana"/>
          <w:color w:val="000000"/>
        </w:rPr>
        <w:t xml:space="preserve"> Sans réponse à ce jour.</w:t>
      </w:r>
    </w:p>
    <w:p w:rsidR="00785664" w:rsidRDefault="00785664" w:rsidP="00785664">
      <w:pPr>
        <w:jc w:val="both"/>
        <w:rPr>
          <w:rFonts w:ascii="Verdana" w:hAnsi="Verdana"/>
          <w:color w:val="000000"/>
        </w:rPr>
      </w:pPr>
    </w:p>
    <w:p w:rsidR="00785664" w:rsidRPr="00785664" w:rsidRDefault="00785664" w:rsidP="00785664">
      <w:pPr>
        <w:pStyle w:val="Paragraphedeliste"/>
        <w:numPr>
          <w:ilvl w:val="0"/>
          <w:numId w:val="31"/>
        </w:numPr>
        <w:jc w:val="both"/>
        <w:rPr>
          <w:rFonts w:ascii="Verdana" w:hAnsi="Verdana"/>
          <w:color w:val="000000"/>
        </w:rPr>
      </w:pPr>
      <w:r>
        <w:rPr>
          <w:rFonts w:ascii="Verdana" w:hAnsi="Verdana"/>
          <w:color w:val="000000"/>
        </w:rPr>
        <w:t>Le l</w:t>
      </w:r>
      <w:r w:rsidRPr="00785664">
        <w:rPr>
          <w:rFonts w:ascii="Verdana" w:hAnsi="Verdana"/>
          <w:color w:val="000000"/>
        </w:rPr>
        <w:t xml:space="preserve">ocal </w:t>
      </w:r>
      <w:r w:rsidR="00B97C8D">
        <w:rPr>
          <w:rFonts w:ascii="Verdana" w:hAnsi="Verdana"/>
          <w:color w:val="000000"/>
        </w:rPr>
        <w:t>de l’ASL</w:t>
      </w:r>
    </w:p>
    <w:p w:rsidR="00785664" w:rsidRPr="00785664" w:rsidRDefault="00785664" w:rsidP="00785664">
      <w:pPr>
        <w:jc w:val="both"/>
        <w:rPr>
          <w:rFonts w:ascii="Verdana" w:hAnsi="Verdana"/>
          <w:color w:val="000000"/>
        </w:rPr>
      </w:pPr>
    </w:p>
    <w:p w:rsidR="00785664" w:rsidRP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 xml:space="preserve">Le bâtiment ayant bientôt 50 ans, il nécessitera progressivement des travaux d'amélioration </w:t>
      </w:r>
      <w:r w:rsidR="000B1DC2">
        <w:rPr>
          <w:rFonts w:ascii="Verdana" w:hAnsi="Verdana"/>
          <w:color w:val="000000"/>
        </w:rPr>
        <w:t xml:space="preserve">déjà commencés en 2016 </w:t>
      </w:r>
      <w:r w:rsidRPr="00785664">
        <w:rPr>
          <w:rFonts w:ascii="Verdana" w:hAnsi="Verdana"/>
          <w:color w:val="000000"/>
        </w:rPr>
        <w:t xml:space="preserve">et de </w:t>
      </w:r>
      <w:r w:rsidR="008E1231">
        <w:rPr>
          <w:rFonts w:ascii="Verdana" w:hAnsi="Verdana"/>
          <w:color w:val="000000"/>
        </w:rPr>
        <w:t>g</w:t>
      </w:r>
      <w:r w:rsidRPr="00785664">
        <w:rPr>
          <w:rFonts w:ascii="Verdana" w:hAnsi="Verdana"/>
          <w:color w:val="000000"/>
        </w:rPr>
        <w:t xml:space="preserve">rosses </w:t>
      </w:r>
      <w:r w:rsidR="008E1231">
        <w:rPr>
          <w:rFonts w:ascii="Verdana" w:hAnsi="Verdana"/>
          <w:color w:val="000000"/>
        </w:rPr>
        <w:t>r</w:t>
      </w:r>
      <w:r w:rsidRPr="00785664">
        <w:rPr>
          <w:rFonts w:ascii="Verdana" w:hAnsi="Verdana"/>
          <w:color w:val="000000"/>
        </w:rPr>
        <w:t>éparations (toiture, chaudière, fenêtres</w:t>
      </w:r>
      <w:r w:rsidR="00053A5C">
        <w:rPr>
          <w:rFonts w:ascii="Verdana" w:hAnsi="Verdana"/>
          <w:color w:val="000000"/>
        </w:rPr>
        <w:t>, etc.</w:t>
      </w:r>
      <w:r w:rsidRPr="00785664">
        <w:rPr>
          <w:rFonts w:ascii="Verdana" w:hAnsi="Verdana"/>
          <w:color w:val="000000"/>
        </w:rPr>
        <w:t>) qui incombent à l'ASL en tant que propriétaire.</w:t>
      </w:r>
    </w:p>
    <w:p w:rsidR="00785664" w:rsidRPr="00785664" w:rsidRDefault="00785664" w:rsidP="00785664">
      <w:pPr>
        <w:jc w:val="both"/>
        <w:rPr>
          <w:rFonts w:ascii="Verdana" w:hAnsi="Verdana"/>
          <w:color w:val="000000"/>
        </w:rPr>
      </w:pPr>
    </w:p>
    <w:p w:rsidR="00785664" w:rsidRP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Cela représente des investissements importants qu'il convient d'étaler dans le temps.</w:t>
      </w:r>
    </w:p>
    <w:p w:rsidR="00785664" w:rsidRPr="00785664" w:rsidRDefault="00785664" w:rsidP="00785664">
      <w:pPr>
        <w:jc w:val="both"/>
        <w:rPr>
          <w:rFonts w:ascii="Verdana" w:hAnsi="Verdana"/>
          <w:color w:val="000000"/>
        </w:rPr>
      </w:pPr>
    </w:p>
    <w:p w:rsidR="00785664" w:rsidRPr="00053A5C" w:rsidRDefault="00785664" w:rsidP="00785664">
      <w:pPr>
        <w:jc w:val="both"/>
        <w:rPr>
          <w:rFonts w:ascii="Verdana" w:hAnsi="Verdana"/>
          <w:color w:val="000000" w:themeColor="text1"/>
        </w:rPr>
      </w:pPr>
      <w:r>
        <w:rPr>
          <w:rFonts w:ascii="Verdana" w:hAnsi="Verdana"/>
          <w:color w:val="000000"/>
        </w:rPr>
        <w:tab/>
      </w:r>
      <w:r w:rsidRPr="00785664">
        <w:rPr>
          <w:rFonts w:ascii="Verdana" w:hAnsi="Verdana"/>
          <w:color w:val="000000"/>
        </w:rPr>
        <w:t>Dans cette perspective</w:t>
      </w:r>
      <w:r w:rsidR="000B1DC2" w:rsidRPr="000B1DC2">
        <w:rPr>
          <w:rFonts w:ascii="Verdana" w:hAnsi="Verdana"/>
          <w:color w:val="000000"/>
        </w:rPr>
        <w:t xml:space="preserve"> </w:t>
      </w:r>
      <w:r w:rsidR="000B1DC2">
        <w:rPr>
          <w:rFonts w:ascii="Verdana" w:hAnsi="Verdana"/>
          <w:color w:val="000000"/>
        </w:rPr>
        <w:t>une étude est prévue en 2017</w:t>
      </w:r>
      <w:r w:rsidRPr="00785664">
        <w:rPr>
          <w:rFonts w:ascii="Verdana" w:hAnsi="Verdana"/>
          <w:color w:val="000000"/>
        </w:rPr>
        <w:t>, et</w:t>
      </w:r>
      <w:r w:rsidR="000B1DC2">
        <w:rPr>
          <w:rFonts w:ascii="Verdana" w:hAnsi="Verdana"/>
          <w:color w:val="000000"/>
        </w:rPr>
        <w:t>,</w:t>
      </w:r>
      <w:r w:rsidRPr="00785664">
        <w:rPr>
          <w:rFonts w:ascii="Verdana" w:hAnsi="Verdana"/>
          <w:color w:val="000000"/>
        </w:rPr>
        <w:t xml:space="preserve"> afin de guider l'élaboration des budgets des années futures, nous établirons un plan pluriannuel de travaux d'amélioration et de </w:t>
      </w:r>
      <w:r>
        <w:rPr>
          <w:rFonts w:ascii="Verdana" w:hAnsi="Verdana"/>
          <w:color w:val="000000"/>
        </w:rPr>
        <w:t>g</w:t>
      </w:r>
      <w:r w:rsidRPr="00785664">
        <w:rPr>
          <w:rFonts w:ascii="Verdana" w:hAnsi="Verdana"/>
          <w:color w:val="000000"/>
        </w:rPr>
        <w:t xml:space="preserve">rosses </w:t>
      </w:r>
      <w:r>
        <w:rPr>
          <w:rFonts w:ascii="Verdana" w:hAnsi="Verdana"/>
          <w:color w:val="000000"/>
        </w:rPr>
        <w:t>r</w:t>
      </w:r>
      <w:r w:rsidRPr="00785664">
        <w:rPr>
          <w:rFonts w:ascii="Verdana" w:hAnsi="Verdana"/>
          <w:color w:val="000000"/>
        </w:rPr>
        <w:t xml:space="preserve">éparations du bâtiment </w:t>
      </w:r>
      <w:r w:rsidR="00B97C8D">
        <w:rPr>
          <w:rFonts w:ascii="Verdana" w:hAnsi="Verdana"/>
          <w:color w:val="000000" w:themeColor="text1"/>
        </w:rPr>
        <w:t>de l’ASL</w:t>
      </w:r>
      <w:r w:rsidRPr="00053A5C">
        <w:rPr>
          <w:rFonts w:ascii="Verdana" w:hAnsi="Verdana"/>
          <w:color w:val="000000" w:themeColor="text1"/>
        </w:rPr>
        <w:t xml:space="preserve"> que nous présenterons à l'AG 201</w:t>
      </w:r>
      <w:r w:rsidR="00053A5C" w:rsidRPr="00053A5C">
        <w:rPr>
          <w:rFonts w:ascii="Verdana" w:hAnsi="Verdana"/>
          <w:color w:val="000000" w:themeColor="text1"/>
        </w:rPr>
        <w:t>8</w:t>
      </w:r>
      <w:r w:rsidRPr="00053A5C">
        <w:rPr>
          <w:rFonts w:ascii="Verdana" w:hAnsi="Verdana"/>
          <w:color w:val="000000" w:themeColor="text1"/>
        </w:rPr>
        <w:t>.</w:t>
      </w:r>
      <w:r w:rsidR="000B1DC2">
        <w:rPr>
          <w:rFonts w:ascii="Verdana" w:hAnsi="Verdana"/>
          <w:color w:val="000000" w:themeColor="text1"/>
        </w:rPr>
        <w:t xml:space="preserve"> </w:t>
      </w:r>
    </w:p>
    <w:p w:rsidR="00785664" w:rsidRPr="001D1F61" w:rsidRDefault="00785664" w:rsidP="00785664">
      <w:pPr>
        <w:jc w:val="both"/>
        <w:rPr>
          <w:rFonts w:ascii="Verdana" w:hAnsi="Verdana"/>
          <w:color w:val="000000"/>
          <w:sz w:val="14"/>
        </w:rPr>
      </w:pPr>
    </w:p>
    <w:p w:rsidR="00B97C8D" w:rsidRDefault="00785664" w:rsidP="003447D9">
      <w:pPr>
        <w:jc w:val="both"/>
        <w:rPr>
          <w:rFonts w:ascii="Verdana" w:hAnsi="Verdana"/>
          <w:color w:val="000000"/>
        </w:rPr>
      </w:pPr>
      <w:r>
        <w:rPr>
          <w:rFonts w:ascii="Verdana" w:hAnsi="Verdana"/>
          <w:color w:val="000000"/>
        </w:rPr>
        <w:tab/>
      </w:r>
    </w:p>
    <w:p w:rsidR="003447D9" w:rsidRPr="008F1086" w:rsidRDefault="00B97C8D" w:rsidP="003447D9">
      <w:pPr>
        <w:jc w:val="both"/>
        <w:rPr>
          <w:rFonts w:ascii="Verdana" w:hAnsi="Verdana"/>
          <w:color w:val="000000"/>
        </w:rPr>
      </w:pPr>
      <w:r>
        <w:rPr>
          <w:rFonts w:ascii="Verdana" w:hAnsi="Verdana"/>
          <w:color w:val="000000"/>
        </w:rPr>
        <w:tab/>
      </w:r>
      <w:r w:rsidR="003447D9" w:rsidRPr="008F1086">
        <w:rPr>
          <w:rFonts w:ascii="Verdana" w:hAnsi="Verdana"/>
          <w:color w:val="000000"/>
        </w:rPr>
        <w:t>Pour 201</w:t>
      </w:r>
      <w:r w:rsidR="003075CB">
        <w:rPr>
          <w:rFonts w:ascii="Verdana" w:hAnsi="Verdana"/>
          <w:color w:val="000000"/>
        </w:rPr>
        <w:t>7</w:t>
      </w:r>
      <w:r w:rsidR="003447D9" w:rsidRPr="008F1086">
        <w:rPr>
          <w:rFonts w:ascii="Verdana" w:hAnsi="Verdana"/>
          <w:color w:val="000000"/>
        </w:rPr>
        <w:t xml:space="preserve">, les </w:t>
      </w:r>
      <w:r w:rsidR="000D1A9D" w:rsidRPr="008F1086">
        <w:rPr>
          <w:rFonts w:ascii="Verdana" w:hAnsi="Verdana"/>
          <w:color w:val="000000"/>
        </w:rPr>
        <w:t>travaux</w:t>
      </w:r>
      <w:r w:rsidR="003447D9" w:rsidRPr="008F1086">
        <w:rPr>
          <w:rFonts w:ascii="Verdana" w:hAnsi="Verdana"/>
          <w:color w:val="000000"/>
        </w:rPr>
        <w:t xml:space="preserve"> suivants sont a priori retenus :</w:t>
      </w:r>
    </w:p>
    <w:p w:rsidR="003447D9" w:rsidRPr="008F1086" w:rsidRDefault="003447D9" w:rsidP="003447D9">
      <w:pPr>
        <w:ind w:firstLine="705"/>
        <w:jc w:val="both"/>
        <w:rPr>
          <w:rFonts w:ascii="Verdana" w:hAnsi="Verdana"/>
        </w:rPr>
      </w:pPr>
    </w:p>
    <w:p w:rsidR="00B96DD8" w:rsidRPr="00613B1D" w:rsidRDefault="00F04B37" w:rsidP="009B48B0">
      <w:pPr>
        <w:numPr>
          <w:ilvl w:val="0"/>
          <w:numId w:val="1"/>
        </w:numPr>
        <w:jc w:val="both"/>
        <w:rPr>
          <w:rFonts w:ascii="Verdana" w:hAnsi="Verdana"/>
          <w:color w:val="000000" w:themeColor="text1"/>
        </w:rPr>
      </w:pPr>
      <w:r w:rsidRPr="00613B1D">
        <w:rPr>
          <w:rFonts w:ascii="Verdana" w:hAnsi="Verdana"/>
          <w:color w:val="000000" w:themeColor="text1"/>
        </w:rPr>
        <w:t xml:space="preserve">Réfection de </w:t>
      </w:r>
      <w:r w:rsidR="003447D9" w:rsidRPr="00613B1D">
        <w:rPr>
          <w:rFonts w:ascii="Verdana" w:hAnsi="Verdana"/>
          <w:color w:val="000000" w:themeColor="text1"/>
        </w:rPr>
        <w:t>portions d’allées</w:t>
      </w:r>
      <w:r w:rsidRPr="00613B1D">
        <w:rPr>
          <w:rFonts w:ascii="Verdana" w:hAnsi="Verdana"/>
          <w:color w:val="000000" w:themeColor="text1"/>
        </w:rPr>
        <w:t xml:space="preserve"> et</w:t>
      </w:r>
      <w:r w:rsidR="003447D9" w:rsidRPr="00613B1D">
        <w:rPr>
          <w:rFonts w:ascii="Verdana" w:hAnsi="Verdana"/>
          <w:color w:val="000000" w:themeColor="text1"/>
        </w:rPr>
        <w:t xml:space="preserve"> </w:t>
      </w:r>
      <w:r w:rsidRPr="00613B1D">
        <w:rPr>
          <w:rFonts w:ascii="Verdana" w:hAnsi="Verdana"/>
          <w:color w:val="000000" w:themeColor="text1"/>
        </w:rPr>
        <w:t xml:space="preserve">entretien d’installations diverses </w:t>
      </w:r>
      <w:r w:rsidR="0057618F" w:rsidRPr="00613B1D">
        <w:rPr>
          <w:rFonts w:ascii="Verdana" w:hAnsi="Verdana"/>
          <w:color w:val="000000" w:themeColor="text1"/>
        </w:rPr>
        <w:t xml:space="preserve">pour </w:t>
      </w:r>
      <w:r w:rsidR="00832601" w:rsidRPr="00613B1D">
        <w:rPr>
          <w:rFonts w:ascii="Verdana" w:hAnsi="Verdana"/>
          <w:b/>
          <w:color w:val="000000" w:themeColor="text1"/>
        </w:rPr>
        <w:t>4</w:t>
      </w:r>
      <w:r w:rsidR="00B96DD8" w:rsidRPr="00613B1D">
        <w:rPr>
          <w:rFonts w:ascii="Verdana" w:hAnsi="Verdana"/>
          <w:b/>
          <w:color w:val="000000" w:themeColor="text1"/>
        </w:rPr>
        <w:t xml:space="preserve"> </w:t>
      </w:r>
      <w:r w:rsidR="00613B1D" w:rsidRPr="00613B1D">
        <w:rPr>
          <w:rFonts w:ascii="Verdana" w:hAnsi="Verdana"/>
          <w:b/>
          <w:color w:val="000000" w:themeColor="text1"/>
        </w:rPr>
        <w:t>0</w:t>
      </w:r>
      <w:r w:rsidRPr="00613B1D">
        <w:rPr>
          <w:rFonts w:ascii="Verdana" w:hAnsi="Verdana"/>
          <w:b/>
          <w:color w:val="000000" w:themeColor="text1"/>
        </w:rPr>
        <w:t>0</w:t>
      </w:r>
      <w:r w:rsidR="003447D9" w:rsidRPr="00613B1D">
        <w:rPr>
          <w:rFonts w:ascii="Verdana" w:hAnsi="Verdana"/>
          <w:b/>
          <w:color w:val="000000" w:themeColor="text1"/>
        </w:rPr>
        <w:t>0 €</w:t>
      </w:r>
      <w:r w:rsidR="009B48B0" w:rsidRPr="00613B1D">
        <w:rPr>
          <w:rFonts w:ascii="Verdana" w:hAnsi="Verdana"/>
          <w:color w:val="000000" w:themeColor="text1"/>
        </w:rPr>
        <w:t xml:space="preserve"> </w:t>
      </w:r>
    </w:p>
    <w:p w:rsidR="003447D9" w:rsidRPr="00DE35C7" w:rsidRDefault="00832601" w:rsidP="009B48B0">
      <w:pPr>
        <w:numPr>
          <w:ilvl w:val="0"/>
          <w:numId w:val="1"/>
        </w:numPr>
        <w:jc w:val="both"/>
        <w:rPr>
          <w:rFonts w:ascii="Verdana" w:hAnsi="Verdana"/>
          <w:color w:val="000000" w:themeColor="text1"/>
        </w:rPr>
      </w:pPr>
      <w:r w:rsidRPr="00DE35C7">
        <w:rPr>
          <w:rFonts w:ascii="Verdana" w:hAnsi="Verdana"/>
          <w:color w:val="000000" w:themeColor="text1"/>
        </w:rPr>
        <w:t xml:space="preserve">Réfection du terrain de boules </w:t>
      </w:r>
      <w:r w:rsidRPr="00DE35C7">
        <w:rPr>
          <w:rFonts w:ascii="Verdana" w:hAnsi="Verdana"/>
          <w:b/>
          <w:color w:val="000000" w:themeColor="text1"/>
        </w:rPr>
        <w:t xml:space="preserve">2 </w:t>
      </w:r>
      <w:r w:rsidR="00503B3A" w:rsidRPr="00DE35C7">
        <w:rPr>
          <w:rFonts w:ascii="Verdana" w:hAnsi="Verdana"/>
          <w:b/>
          <w:color w:val="000000" w:themeColor="text1"/>
        </w:rPr>
        <w:t>1</w:t>
      </w:r>
      <w:r w:rsidRPr="00DE35C7">
        <w:rPr>
          <w:rFonts w:ascii="Verdana" w:hAnsi="Verdana"/>
          <w:b/>
          <w:color w:val="000000" w:themeColor="text1"/>
        </w:rPr>
        <w:t>00</w:t>
      </w:r>
      <w:r w:rsidRPr="00DE35C7">
        <w:rPr>
          <w:rFonts w:ascii="Verdana" w:hAnsi="Verdana"/>
          <w:color w:val="000000" w:themeColor="text1"/>
        </w:rPr>
        <w:t xml:space="preserve"> </w:t>
      </w:r>
      <w:r w:rsidR="009B48B0" w:rsidRPr="00DE35C7">
        <w:rPr>
          <w:rFonts w:ascii="Verdana" w:hAnsi="Verdana"/>
          <w:b/>
          <w:color w:val="000000" w:themeColor="text1"/>
        </w:rPr>
        <w:t>€</w:t>
      </w:r>
      <w:r w:rsidR="00503B3A" w:rsidRPr="00DE35C7">
        <w:rPr>
          <w:rFonts w:ascii="Verdana" w:hAnsi="Verdana"/>
          <w:b/>
          <w:color w:val="000000" w:themeColor="text1"/>
        </w:rPr>
        <w:t>.</w:t>
      </w:r>
    </w:p>
    <w:p w:rsidR="00B96DD8" w:rsidRPr="00613B1D" w:rsidRDefault="00F04B37" w:rsidP="003447D9">
      <w:pPr>
        <w:numPr>
          <w:ilvl w:val="0"/>
          <w:numId w:val="1"/>
        </w:numPr>
        <w:jc w:val="both"/>
        <w:rPr>
          <w:rFonts w:ascii="Verdana" w:hAnsi="Verdana"/>
          <w:color w:val="000000" w:themeColor="text1"/>
        </w:rPr>
      </w:pPr>
      <w:r w:rsidRPr="00613B1D">
        <w:rPr>
          <w:rFonts w:ascii="Verdana" w:hAnsi="Verdana"/>
          <w:color w:val="000000" w:themeColor="text1"/>
        </w:rPr>
        <w:t>Divers outillage</w:t>
      </w:r>
      <w:r w:rsidR="00053A5C">
        <w:rPr>
          <w:rFonts w:ascii="Verdana" w:hAnsi="Verdana"/>
          <w:color w:val="000000" w:themeColor="text1"/>
        </w:rPr>
        <w:t>s</w:t>
      </w:r>
      <w:r w:rsidR="00CE31A1" w:rsidRPr="00613B1D">
        <w:rPr>
          <w:rFonts w:ascii="Verdana" w:hAnsi="Verdana"/>
          <w:color w:val="000000" w:themeColor="text1"/>
        </w:rPr>
        <w:t xml:space="preserve"> </w:t>
      </w:r>
      <w:r w:rsidR="0057618F" w:rsidRPr="00613B1D">
        <w:rPr>
          <w:rFonts w:ascii="Verdana" w:hAnsi="Verdana"/>
          <w:color w:val="000000" w:themeColor="text1"/>
        </w:rPr>
        <w:t xml:space="preserve">pour </w:t>
      </w:r>
      <w:r w:rsidR="00613B1D" w:rsidRPr="00613B1D">
        <w:rPr>
          <w:rFonts w:ascii="Verdana" w:hAnsi="Verdana"/>
          <w:b/>
          <w:color w:val="000000" w:themeColor="text1"/>
        </w:rPr>
        <w:t>4</w:t>
      </w:r>
      <w:r w:rsidRPr="00613B1D">
        <w:rPr>
          <w:rFonts w:ascii="Verdana" w:hAnsi="Verdana"/>
          <w:b/>
          <w:color w:val="000000" w:themeColor="text1"/>
        </w:rPr>
        <w:t>7</w:t>
      </w:r>
      <w:r w:rsidR="009D2BC1" w:rsidRPr="00613B1D">
        <w:rPr>
          <w:rFonts w:ascii="Verdana" w:hAnsi="Verdana"/>
          <w:color w:val="000000" w:themeColor="text1"/>
        </w:rPr>
        <w:t xml:space="preserve"> </w:t>
      </w:r>
      <w:r w:rsidR="009D2BC1" w:rsidRPr="00613B1D">
        <w:rPr>
          <w:rFonts w:ascii="Verdana" w:hAnsi="Verdana"/>
          <w:b/>
          <w:color w:val="000000" w:themeColor="text1"/>
        </w:rPr>
        <w:t>€</w:t>
      </w:r>
      <w:r w:rsidR="0057618F" w:rsidRPr="00613B1D">
        <w:rPr>
          <w:rFonts w:ascii="Verdana" w:hAnsi="Verdana"/>
          <w:color w:val="000000" w:themeColor="text1"/>
        </w:rPr>
        <w:t>.</w:t>
      </w:r>
    </w:p>
    <w:p w:rsidR="00F70F2B" w:rsidRPr="00613B1D" w:rsidRDefault="00F70F2B" w:rsidP="003447D9">
      <w:pPr>
        <w:jc w:val="both"/>
        <w:rPr>
          <w:rFonts w:ascii="Verdana" w:hAnsi="Verdana"/>
          <w:b/>
          <w:color w:val="000000" w:themeColor="text1"/>
        </w:rPr>
      </w:pPr>
    </w:p>
    <w:p w:rsidR="003447D9" w:rsidRPr="00613B1D" w:rsidRDefault="0057618F" w:rsidP="003447D9">
      <w:pPr>
        <w:jc w:val="both"/>
        <w:rPr>
          <w:rFonts w:ascii="Verdana" w:hAnsi="Verdana"/>
          <w:color w:val="000000" w:themeColor="text1"/>
        </w:rPr>
      </w:pPr>
      <w:r w:rsidRPr="00613B1D">
        <w:rPr>
          <w:rFonts w:ascii="Verdana" w:hAnsi="Verdana"/>
          <w:color w:val="000000" w:themeColor="text1"/>
        </w:rPr>
        <w:tab/>
      </w:r>
      <w:r w:rsidR="003447D9" w:rsidRPr="00613B1D">
        <w:rPr>
          <w:rFonts w:ascii="Verdana" w:hAnsi="Verdana"/>
          <w:color w:val="000000" w:themeColor="text1"/>
        </w:rPr>
        <w:t xml:space="preserve">Soit un </w:t>
      </w:r>
      <w:r w:rsidR="009D2BC1" w:rsidRPr="00613B1D">
        <w:rPr>
          <w:rFonts w:ascii="Verdana" w:hAnsi="Verdana"/>
          <w:color w:val="000000" w:themeColor="text1"/>
        </w:rPr>
        <w:t xml:space="preserve">budget total </w:t>
      </w:r>
      <w:r w:rsidR="003447D9" w:rsidRPr="00613B1D">
        <w:rPr>
          <w:rFonts w:ascii="Verdana" w:hAnsi="Verdana"/>
          <w:color w:val="000000" w:themeColor="text1"/>
        </w:rPr>
        <w:t xml:space="preserve">de </w:t>
      </w:r>
      <w:r w:rsidR="00832601" w:rsidRPr="00613B1D">
        <w:rPr>
          <w:rFonts w:ascii="Verdana" w:hAnsi="Verdana"/>
          <w:b/>
          <w:color w:val="000000" w:themeColor="text1"/>
        </w:rPr>
        <w:t>6</w:t>
      </w:r>
      <w:r w:rsidR="009D2BC1" w:rsidRPr="00613B1D">
        <w:rPr>
          <w:rFonts w:ascii="Verdana" w:hAnsi="Verdana"/>
          <w:b/>
          <w:color w:val="000000" w:themeColor="text1"/>
        </w:rPr>
        <w:t xml:space="preserve"> </w:t>
      </w:r>
      <w:r w:rsidR="00613B1D" w:rsidRPr="00613B1D">
        <w:rPr>
          <w:rFonts w:ascii="Verdana" w:hAnsi="Verdana"/>
          <w:b/>
          <w:color w:val="000000" w:themeColor="text1"/>
        </w:rPr>
        <w:t>14</w:t>
      </w:r>
      <w:r w:rsidR="00F04B37" w:rsidRPr="00613B1D">
        <w:rPr>
          <w:rFonts w:ascii="Verdana" w:hAnsi="Verdana"/>
          <w:b/>
          <w:color w:val="000000" w:themeColor="text1"/>
        </w:rPr>
        <w:t>7</w:t>
      </w:r>
      <w:r w:rsidR="003447D9" w:rsidRPr="00613B1D">
        <w:rPr>
          <w:rFonts w:ascii="Verdana" w:hAnsi="Verdana"/>
          <w:b/>
          <w:color w:val="000000" w:themeColor="text1"/>
        </w:rPr>
        <w:t xml:space="preserve"> €</w:t>
      </w:r>
      <w:r w:rsidR="003447D9" w:rsidRPr="00613B1D">
        <w:rPr>
          <w:rFonts w:ascii="Verdana" w:hAnsi="Verdana"/>
          <w:color w:val="000000" w:themeColor="text1"/>
        </w:rPr>
        <w:t>.</w:t>
      </w:r>
      <w:r w:rsidR="004E3902">
        <w:rPr>
          <w:rFonts w:ascii="Verdana" w:hAnsi="Verdana"/>
          <w:color w:val="000000" w:themeColor="text1"/>
        </w:rPr>
        <w:t xml:space="preserve"> </w:t>
      </w:r>
    </w:p>
    <w:p w:rsidR="003447D9" w:rsidRPr="00613B1D" w:rsidRDefault="003447D9" w:rsidP="003447D9">
      <w:pPr>
        <w:ind w:left="705"/>
        <w:jc w:val="both"/>
        <w:rPr>
          <w:rFonts w:ascii="Verdana" w:hAnsi="Verdana"/>
          <w:color w:val="000000" w:themeColor="text1"/>
        </w:rPr>
      </w:pPr>
    </w:p>
    <w:p w:rsidR="003447D9" w:rsidRPr="008F1086" w:rsidRDefault="002B54AB" w:rsidP="003447D9">
      <w:pPr>
        <w:ind w:firstLine="708"/>
        <w:jc w:val="both"/>
        <w:rPr>
          <w:rFonts w:ascii="Verdana" w:hAnsi="Verdana"/>
          <w:color w:val="000000"/>
        </w:rPr>
      </w:pPr>
      <w:r>
        <w:rPr>
          <w:rFonts w:ascii="Verdana" w:hAnsi="Verdana"/>
          <w:color w:val="000000"/>
        </w:rPr>
        <w:t xml:space="preserve"> </w:t>
      </w:r>
      <w:r w:rsidR="003447D9" w:rsidRPr="008F1086">
        <w:rPr>
          <w:rFonts w:ascii="Verdana" w:hAnsi="Verdana"/>
          <w:color w:val="000000"/>
        </w:rPr>
        <w:t>Pourron</w:t>
      </w:r>
      <w:r w:rsidR="000D1A9D" w:rsidRPr="008F1086">
        <w:rPr>
          <w:rFonts w:ascii="Verdana" w:hAnsi="Verdana"/>
          <w:color w:val="000000"/>
        </w:rPr>
        <w:t>t</w:t>
      </w:r>
      <w:r w:rsidR="003447D9" w:rsidRPr="008F1086">
        <w:rPr>
          <w:rFonts w:ascii="Verdana" w:hAnsi="Verdana"/>
          <w:color w:val="000000"/>
        </w:rPr>
        <w:t xml:space="preserve"> s’y ajouter les travaux éventuels proposés </w:t>
      </w:r>
      <w:r w:rsidR="008E1231">
        <w:rPr>
          <w:rFonts w:ascii="Verdana" w:hAnsi="Verdana"/>
          <w:color w:val="000000"/>
        </w:rPr>
        <w:t>par les copropriétaires</w:t>
      </w:r>
      <w:r w:rsidR="003447D9" w:rsidRPr="008F1086">
        <w:rPr>
          <w:rFonts w:ascii="Verdana" w:hAnsi="Verdana"/>
          <w:color w:val="000000"/>
        </w:rPr>
        <w:t xml:space="preserve"> s’ils sont jugés nécessaires et réalistes, et, si le budget le permet.</w:t>
      </w:r>
    </w:p>
    <w:p w:rsidR="003447D9" w:rsidRPr="001D1F61" w:rsidRDefault="003447D9" w:rsidP="003447D9">
      <w:pPr>
        <w:ind w:firstLine="708"/>
        <w:jc w:val="both"/>
        <w:rPr>
          <w:rFonts w:ascii="Verdana" w:hAnsi="Verdana"/>
          <w:color w:val="000000"/>
          <w:sz w:val="12"/>
        </w:rPr>
      </w:pPr>
    </w:p>
    <w:p w:rsidR="00F04C18" w:rsidRPr="00396ECA" w:rsidRDefault="003447D9" w:rsidP="00503B3A">
      <w:pPr>
        <w:jc w:val="both"/>
        <w:rPr>
          <w:rFonts w:ascii="Verdana" w:hAnsi="Verdana"/>
          <w:b/>
          <w:i/>
          <w:color w:val="FF0000"/>
        </w:rPr>
      </w:pPr>
      <w:r w:rsidRPr="008F1086">
        <w:rPr>
          <w:rFonts w:ascii="Verdana" w:hAnsi="Verdana"/>
          <w:color w:val="000000"/>
        </w:rPr>
        <w:t xml:space="preserve"> </w:t>
      </w:r>
      <w:r w:rsidRPr="008F1086">
        <w:rPr>
          <w:rFonts w:ascii="Verdana" w:hAnsi="Verdana"/>
          <w:color w:val="000000"/>
        </w:rPr>
        <w:tab/>
      </w:r>
      <w:r w:rsidR="00DB74E4" w:rsidRPr="008F1086">
        <w:rPr>
          <w:rFonts w:ascii="Verdana" w:hAnsi="Verdana"/>
          <w:i/>
          <w:color w:val="FF0000"/>
        </w:rPr>
        <w:tab/>
      </w:r>
      <w:r w:rsidR="00E12C7F">
        <w:rPr>
          <w:rFonts w:ascii="Verdana" w:hAnsi="Verdana"/>
          <w:b/>
          <w:i/>
          <w:color w:val="FF0000"/>
        </w:rPr>
        <w:t xml:space="preserve"> </w:t>
      </w:r>
    </w:p>
    <w:p w:rsidR="003447D9" w:rsidRPr="00E12C7F" w:rsidRDefault="00093408" w:rsidP="003447D9">
      <w:pPr>
        <w:jc w:val="both"/>
        <w:rPr>
          <w:rFonts w:ascii="Verdana" w:hAnsi="Verdana"/>
          <w:b/>
          <w:color w:val="000000" w:themeColor="text1"/>
          <w:u w:val="single"/>
        </w:rPr>
      </w:pPr>
      <w:r w:rsidRPr="00E12C7F">
        <w:rPr>
          <w:rFonts w:ascii="Verdana" w:hAnsi="Verdana"/>
          <w:color w:val="000000" w:themeColor="text1"/>
        </w:rPr>
        <w:tab/>
      </w:r>
      <w:r w:rsidR="00D65DC9" w:rsidRPr="00E12C7F">
        <w:rPr>
          <w:rFonts w:ascii="Verdana" w:hAnsi="Verdana"/>
          <w:b/>
          <w:color w:val="000000" w:themeColor="text1"/>
          <w:u w:val="single"/>
        </w:rPr>
        <w:t>5</w:t>
      </w:r>
      <w:r w:rsidR="00BF0F87" w:rsidRPr="00E12C7F">
        <w:rPr>
          <w:rFonts w:ascii="Verdana" w:hAnsi="Verdana"/>
          <w:b/>
          <w:color w:val="000000" w:themeColor="text1"/>
          <w:u w:val="single"/>
        </w:rPr>
        <w:t xml:space="preserve">-4- </w:t>
      </w:r>
      <w:r w:rsidR="0031559C" w:rsidRPr="00E12C7F">
        <w:rPr>
          <w:rFonts w:ascii="Verdana" w:hAnsi="Verdana"/>
          <w:b/>
          <w:color w:val="000000" w:themeColor="text1"/>
          <w:u w:val="single"/>
        </w:rPr>
        <w:t xml:space="preserve">Le Président </w:t>
      </w:r>
      <w:r w:rsidR="00CA5AE6" w:rsidRPr="00E12C7F">
        <w:rPr>
          <w:rFonts w:ascii="Verdana" w:hAnsi="Verdana"/>
          <w:b/>
          <w:color w:val="000000" w:themeColor="text1"/>
          <w:u w:val="single"/>
        </w:rPr>
        <w:t xml:space="preserve">procède </w:t>
      </w:r>
      <w:r w:rsidR="003447D9" w:rsidRPr="00E12C7F">
        <w:rPr>
          <w:rFonts w:ascii="Verdana" w:hAnsi="Verdana"/>
          <w:b/>
          <w:color w:val="000000" w:themeColor="text1"/>
          <w:u w:val="single"/>
        </w:rPr>
        <w:t xml:space="preserve">au vote par l’assemblée de l’acceptation du budget </w:t>
      </w:r>
      <w:r w:rsidR="007031B1">
        <w:rPr>
          <w:rFonts w:ascii="Verdana" w:hAnsi="Verdana"/>
          <w:b/>
          <w:color w:val="000000" w:themeColor="text1"/>
          <w:u w:val="single"/>
        </w:rPr>
        <w:t xml:space="preserve">prévisionnel </w:t>
      </w:r>
      <w:r w:rsidR="003447D9" w:rsidRPr="00E12C7F">
        <w:rPr>
          <w:rFonts w:ascii="Verdana" w:hAnsi="Verdana"/>
          <w:b/>
          <w:color w:val="000000" w:themeColor="text1"/>
          <w:u w:val="single"/>
        </w:rPr>
        <w:t>201</w:t>
      </w:r>
      <w:r w:rsidR="00193175">
        <w:rPr>
          <w:rFonts w:ascii="Verdana" w:hAnsi="Verdana"/>
          <w:b/>
          <w:color w:val="000000" w:themeColor="text1"/>
          <w:u w:val="single"/>
        </w:rPr>
        <w:t>7</w:t>
      </w:r>
      <w:r w:rsidR="003447D9" w:rsidRPr="00E12C7F">
        <w:rPr>
          <w:rFonts w:ascii="Verdana" w:hAnsi="Verdana"/>
          <w:b/>
          <w:color w:val="000000" w:themeColor="text1"/>
          <w:u w:val="single"/>
        </w:rPr>
        <w:t>.</w:t>
      </w:r>
    </w:p>
    <w:p w:rsidR="000D1A9D" w:rsidRPr="00677004" w:rsidRDefault="000D1A9D" w:rsidP="003447D9">
      <w:pPr>
        <w:jc w:val="both"/>
        <w:rPr>
          <w:rFonts w:ascii="Verdana" w:hAnsi="Verdana"/>
          <w:color w:val="FF0000"/>
          <w:sz w:val="16"/>
        </w:rPr>
      </w:pPr>
    </w:p>
    <w:p w:rsidR="003447D9" w:rsidRPr="008F1086" w:rsidRDefault="003447D9" w:rsidP="003447D9">
      <w:pPr>
        <w:ind w:firstLine="705"/>
        <w:jc w:val="both"/>
        <w:rPr>
          <w:rFonts w:ascii="Verdana" w:hAnsi="Verdana"/>
          <w:b/>
          <w:color w:val="000000"/>
        </w:rPr>
      </w:pPr>
      <w:r w:rsidRPr="008F1086">
        <w:rPr>
          <w:rFonts w:ascii="Verdana" w:hAnsi="Verdana"/>
          <w:b/>
          <w:color w:val="000000"/>
        </w:rPr>
        <w:t>VOTE :</w:t>
      </w:r>
      <w:r w:rsidRPr="008F1086">
        <w:rPr>
          <w:rFonts w:ascii="Verdana" w:hAnsi="Verdana"/>
          <w:b/>
          <w:color w:val="000000"/>
        </w:rPr>
        <w:tab/>
      </w:r>
    </w:p>
    <w:p w:rsidR="006F25A2" w:rsidRDefault="003447D9" w:rsidP="003447D9">
      <w:pPr>
        <w:ind w:firstLine="705"/>
        <w:jc w:val="both"/>
        <w:rPr>
          <w:rFonts w:ascii="Verdana" w:hAnsi="Verdana"/>
          <w:color w:val="000000" w:themeColor="text1"/>
        </w:rPr>
      </w:pPr>
      <w:r w:rsidRPr="008F1086">
        <w:rPr>
          <w:rFonts w:ascii="Verdana" w:hAnsi="Verdana"/>
          <w:b/>
        </w:rPr>
        <w:tab/>
        <w:t xml:space="preserve">Pour =  </w:t>
      </w:r>
      <w:r w:rsidR="00295DD0" w:rsidRPr="008F1086">
        <w:rPr>
          <w:rFonts w:ascii="Verdana" w:hAnsi="Verdana"/>
          <w:b/>
        </w:rPr>
        <w:t xml:space="preserve"> </w:t>
      </w:r>
      <w:r w:rsidR="00120FC9">
        <w:rPr>
          <w:rFonts w:ascii="Verdana" w:hAnsi="Verdana"/>
          <w:b/>
          <w:color w:val="000000" w:themeColor="text1"/>
        </w:rPr>
        <w:t>102</w:t>
      </w:r>
      <w:r w:rsidRPr="00E12C7F">
        <w:rPr>
          <w:rFonts w:ascii="Verdana" w:hAnsi="Verdana"/>
          <w:b/>
          <w:color w:val="000000" w:themeColor="text1"/>
        </w:rPr>
        <w:t xml:space="preserve"> </w:t>
      </w:r>
      <w:r w:rsidRPr="00E12C7F">
        <w:rPr>
          <w:rFonts w:ascii="Verdana" w:hAnsi="Verdana"/>
          <w:b/>
        </w:rPr>
        <w:t xml:space="preserve">    </w:t>
      </w:r>
      <w:r w:rsidRPr="008F1086">
        <w:rPr>
          <w:rFonts w:ascii="Verdana" w:hAnsi="Verdana"/>
          <w:b/>
        </w:rPr>
        <w:t xml:space="preserve">Contre </w:t>
      </w:r>
      <w:r w:rsidRPr="00E12C7F">
        <w:rPr>
          <w:rFonts w:ascii="Verdana" w:hAnsi="Verdana"/>
          <w:b/>
          <w:color w:val="000000" w:themeColor="text1"/>
        </w:rPr>
        <w:t xml:space="preserve">= </w:t>
      </w:r>
      <w:r w:rsidR="00423818" w:rsidRPr="00120FC9">
        <w:rPr>
          <w:rFonts w:ascii="Verdana" w:hAnsi="Verdana"/>
          <w:b/>
          <w:color w:val="000000" w:themeColor="text1"/>
        </w:rPr>
        <w:t>1</w:t>
      </w:r>
      <w:r w:rsidR="00120FC9">
        <w:rPr>
          <w:rFonts w:ascii="Verdana" w:hAnsi="Verdana"/>
          <w:color w:val="000000" w:themeColor="text1"/>
        </w:rPr>
        <w:t xml:space="preserve"> </w:t>
      </w:r>
      <w:r w:rsidR="004E3902" w:rsidRPr="00E12C7F">
        <w:rPr>
          <w:rFonts w:ascii="Verdana" w:hAnsi="Verdana"/>
          <w:color w:val="000000" w:themeColor="text1"/>
        </w:rPr>
        <w:t xml:space="preserve">(lots </w:t>
      </w:r>
      <w:r w:rsidR="00423818">
        <w:rPr>
          <w:rFonts w:ascii="Verdana" w:hAnsi="Verdana"/>
          <w:color w:val="000000" w:themeColor="text1"/>
        </w:rPr>
        <w:t>15</w:t>
      </w:r>
      <w:r w:rsidR="00120FC9">
        <w:rPr>
          <w:rFonts w:ascii="Verdana" w:hAnsi="Verdana"/>
          <w:color w:val="000000" w:themeColor="text1"/>
        </w:rPr>
        <w:t>4</w:t>
      </w:r>
      <w:r w:rsidR="004E3902" w:rsidRPr="00E12C7F">
        <w:rPr>
          <w:rFonts w:ascii="Verdana" w:hAnsi="Verdana"/>
          <w:color w:val="000000" w:themeColor="text1"/>
        </w:rPr>
        <w:t>)</w:t>
      </w:r>
      <w:r w:rsidR="00295DD0" w:rsidRPr="00E12C7F">
        <w:rPr>
          <w:rFonts w:ascii="Verdana" w:hAnsi="Verdana"/>
          <w:b/>
          <w:color w:val="000000" w:themeColor="text1"/>
        </w:rPr>
        <w:t xml:space="preserve"> </w:t>
      </w:r>
      <w:r w:rsidR="00E12C7F">
        <w:rPr>
          <w:rFonts w:ascii="Verdana" w:hAnsi="Verdana"/>
          <w:b/>
          <w:color w:val="000000" w:themeColor="text1"/>
        </w:rPr>
        <w:tab/>
      </w:r>
      <w:r w:rsidR="00CA5AE6" w:rsidRPr="008F1086">
        <w:rPr>
          <w:rFonts w:ascii="Verdana" w:hAnsi="Verdana"/>
        </w:rPr>
        <w:t xml:space="preserve">Abstentions </w:t>
      </w:r>
      <w:r w:rsidR="00CA5AE6" w:rsidRPr="00E12C7F">
        <w:rPr>
          <w:rFonts w:ascii="Verdana" w:hAnsi="Verdana"/>
          <w:color w:val="000000" w:themeColor="text1"/>
        </w:rPr>
        <w:t>=</w:t>
      </w:r>
      <w:r w:rsidR="00295DD0" w:rsidRPr="00120FC9">
        <w:rPr>
          <w:rFonts w:ascii="Verdana" w:hAnsi="Verdana"/>
          <w:b/>
          <w:color w:val="000000" w:themeColor="text1"/>
        </w:rPr>
        <w:t xml:space="preserve"> </w:t>
      </w:r>
      <w:r w:rsidR="00120FC9" w:rsidRPr="00120FC9">
        <w:rPr>
          <w:rFonts w:ascii="Verdana" w:hAnsi="Verdana"/>
          <w:b/>
          <w:color w:val="000000" w:themeColor="text1"/>
        </w:rPr>
        <w:t>0</w:t>
      </w:r>
    </w:p>
    <w:p w:rsidR="003447D9" w:rsidRPr="008F1086" w:rsidRDefault="003447D9" w:rsidP="003447D9">
      <w:pPr>
        <w:ind w:firstLine="705"/>
        <w:jc w:val="both"/>
        <w:rPr>
          <w:rFonts w:ascii="Verdana" w:hAnsi="Verdana"/>
          <w:b/>
        </w:rPr>
      </w:pPr>
      <w:r w:rsidRPr="00E12C7F">
        <w:rPr>
          <w:rFonts w:ascii="Verdana" w:hAnsi="Verdana"/>
          <w:b/>
          <w:color w:val="000000" w:themeColor="text1"/>
        </w:rPr>
        <w:tab/>
      </w:r>
    </w:p>
    <w:p w:rsidR="00DC2BD5" w:rsidRPr="005C4AD6" w:rsidRDefault="003447D9" w:rsidP="00677004">
      <w:pPr>
        <w:ind w:firstLine="705"/>
        <w:jc w:val="both"/>
        <w:rPr>
          <w:rFonts w:ascii="Verdana" w:hAnsi="Verdana"/>
          <w:b/>
          <w:color w:val="FF0000"/>
        </w:rPr>
      </w:pPr>
      <w:r w:rsidRPr="008F1086">
        <w:rPr>
          <w:rFonts w:ascii="Verdana" w:hAnsi="Verdana"/>
          <w:b/>
          <w:color w:val="000000"/>
        </w:rPr>
        <w:tab/>
      </w:r>
      <w:r w:rsidRPr="008F1086">
        <w:rPr>
          <w:rFonts w:ascii="Verdana" w:hAnsi="Verdana"/>
          <w:b/>
          <w:color w:val="000000"/>
          <w:u w:val="single"/>
        </w:rPr>
        <w:t>Résultat </w:t>
      </w:r>
      <w:r w:rsidRPr="008F1086">
        <w:rPr>
          <w:rFonts w:ascii="Verdana" w:hAnsi="Verdana"/>
          <w:b/>
          <w:color w:val="000000"/>
        </w:rPr>
        <w:t xml:space="preserve">: Le </w:t>
      </w:r>
      <w:r w:rsidRPr="00E12C7F">
        <w:rPr>
          <w:rFonts w:ascii="Verdana" w:hAnsi="Verdana"/>
          <w:b/>
          <w:color w:val="000000" w:themeColor="text1"/>
        </w:rPr>
        <w:t xml:space="preserve">budget </w:t>
      </w:r>
      <w:r w:rsidR="007031B1">
        <w:rPr>
          <w:rFonts w:ascii="Verdana" w:hAnsi="Verdana"/>
          <w:b/>
          <w:color w:val="000000" w:themeColor="text1"/>
        </w:rPr>
        <w:t xml:space="preserve">prévisionnel </w:t>
      </w:r>
      <w:r w:rsidRPr="00E12C7F">
        <w:rPr>
          <w:rFonts w:ascii="Verdana" w:hAnsi="Verdana"/>
          <w:b/>
          <w:color w:val="000000" w:themeColor="text1"/>
        </w:rPr>
        <w:t>201</w:t>
      </w:r>
      <w:r w:rsidR="00193175">
        <w:rPr>
          <w:rFonts w:ascii="Verdana" w:hAnsi="Verdana"/>
          <w:b/>
          <w:color w:val="000000" w:themeColor="text1"/>
        </w:rPr>
        <w:t>7</w:t>
      </w:r>
      <w:r w:rsidRPr="00E12C7F">
        <w:rPr>
          <w:rFonts w:ascii="Verdana" w:hAnsi="Verdana"/>
          <w:b/>
          <w:color w:val="000000" w:themeColor="text1"/>
        </w:rPr>
        <w:t xml:space="preserve"> est</w:t>
      </w:r>
      <w:r w:rsidR="00CA5AE6" w:rsidRPr="00E12C7F">
        <w:rPr>
          <w:rFonts w:ascii="Verdana" w:hAnsi="Verdana"/>
          <w:b/>
          <w:color w:val="000000" w:themeColor="text1"/>
        </w:rPr>
        <w:t xml:space="preserve"> adopté</w:t>
      </w:r>
      <w:r w:rsidR="0069302A" w:rsidRPr="00E12C7F">
        <w:rPr>
          <w:rFonts w:ascii="Verdana" w:hAnsi="Verdana"/>
          <w:b/>
          <w:color w:val="000000" w:themeColor="text1"/>
        </w:rPr>
        <w:t xml:space="preserve"> </w:t>
      </w:r>
      <w:r w:rsidR="00DC2BD5" w:rsidRPr="00E12C7F">
        <w:rPr>
          <w:rFonts w:ascii="Verdana" w:hAnsi="Verdana"/>
          <w:b/>
          <w:color w:val="000000" w:themeColor="text1"/>
        </w:rPr>
        <w:t xml:space="preserve">à l’unanimité </w:t>
      </w:r>
      <w:r w:rsidR="00120FC9">
        <w:rPr>
          <w:rFonts w:ascii="Verdana" w:hAnsi="Verdana"/>
          <w:b/>
          <w:color w:val="000000" w:themeColor="text1"/>
        </w:rPr>
        <w:t xml:space="preserve">moins une voix </w:t>
      </w:r>
      <w:r w:rsidR="00DC2BD5" w:rsidRPr="00E12C7F">
        <w:rPr>
          <w:rFonts w:ascii="Verdana" w:hAnsi="Verdana"/>
          <w:b/>
          <w:color w:val="000000" w:themeColor="text1"/>
        </w:rPr>
        <w:t xml:space="preserve">des voix exprimées des propriétaires présents ou </w:t>
      </w:r>
      <w:r w:rsidR="00DC2BD5" w:rsidRPr="00FC70E7">
        <w:rPr>
          <w:rFonts w:ascii="Verdana" w:hAnsi="Verdana"/>
          <w:b/>
          <w:color w:val="000000" w:themeColor="text1"/>
        </w:rPr>
        <w:t>représentés</w:t>
      </w:r>
      <w:r w:rsidR="00FC70E7">
        <w:rPr>
          <w:rFonts w:ascii="Verdana" w:hAnsi="Verdana"/>
          <w:b/>
          <w:color w:val="000000" w:themeColor="text1"/>
        </w:rPr>
        <w:t>.</w:t>
      </w:r>
    </w:p>
    <w:p w:rsidR="005A168A" w:rsidRPr="008F1086" w:rsidRDefault="00BF0F87" w:rsidP="005C0F08">
      <w:pPr>
        <w:jc w:val="both"/>
        <w:rPr>
          <w:rFonts w:ascii="Verdana" w:hAnsi="Verdana"/>
          <w:b/>
          <w:u w:val="single"/>
        </w:rPr>
      </w:pPr>
      <w:r w:rsidRPr="008F1086">
        <w:rPr>
          <w:rFonts w:ascii="Verdana" w:hAnsi="Verdana"/>
          <w:b/>
        </w:rPr>
        <w:tab/>
      </w:r>
      <w:r w:rsidR="00D65DC9">
        <w:rPr>
          <w:rFonts w:ascii="Verdana" w:hAnsi="Verdana"/>
          <w:b/>
          <w:u w:val="single"/>
        </w:rPr>
        <w:t>5</w:t>
      </w:r>
      <w:r w:rsidRPr="008F1086">
        <w:rPr>
          <w:rFonts w:ascii="Verdana" w:hAnsi="Verdana"/>
          <w:b/>
          <w:u w:val="single"/>
        </w:rPr>
        <w:t>-5- Les</w:t>
      </w:r>
      <w:r w:rsidR="005C0F08" w:rsidRPr="008F1086">
        <w:rPr>
          <w:rFonts w:ascii="Verdana" w:hAnsi="Verdana"/>
          <w:b/>
          <w:u w:val="single"/>
        </w:rPr>
        <w:t xml:space="preserve"> diverses activités de 201</w:t>
      </w:r>
      <w:r w:rsidR="00193175">
        <w:rPr>
          <w:rFonts w:ascii="Verdana" w:hAnsi="Verdana"/>
          <w:b/>
          <w:u w:val="single"/>
        </w:rPr>
        <w:t>7</w:t>
      </w:r>
      <w:r w:rsidR="005C0F08" w:rsidRPr="008F1086">
        <w:rPr>
          <w:rFonts w:ascii="Verdana" w:hAnsi="Verdana"/>
          <w:b/>
          <w:u w:val="single"/>
        </w:rPr>
        <w:t>.</w:t>
      </w:r>
      <w:r w:rsidR="00E226B8" w:rsidRPr="008F1086">
        <w:rPr>
          <w:rFonts w:ascii="Verdana" w:hAnsi="Verdana"/>
          <w:b/>
          <w:u w:val="single"/>
        </w:rPr>
        <w:t xml:space="preserve"> </w:t>
      </w:r>
    </w:p>
    <w:p w:rsidR="005A168A" w:rsidRPr="008F1086" w:rsidRDefault="005A168A" w:rsidP="005C0F08">
      <w:pPr>
        <w:jc w:val="both"/>
        <w:rPr>
          <w:rFonts w:ascii="Verdana" w:hAnsi="Verdana"/>
          <w:b/>
          <w:u w:val="single"/>
        </w:rPr>
      </w:pPr>
    </w:p>
    <w:p w:rsidR="009514D7" w:rsidRPr="00120FC9" w:rsidRDefault="005C0F08" w:rsidP="00C00EFE">
      <w:pPr>
        <w:jc w:val="both"/>
        <w:rPr>
          <w:rFonts w:ascii="Verdana" w:hAnsi="Verdana"/>
          <w:color w:val="000000" w:themeColor="text1"/>
        </w:rPr>
      </w:pPr>
      <w:r w:rsidRPr="00120FC9">
        <w:rPr>
          <w:rFonts w:ascii="Verdana" w:hAnsi="Verdana"/>
          <w:color w:val="000000" w:themeColor="text1"/>
        </w:rPr>
        <w:tab/>
      </w:r>
      <w:r w:rsidR="00BF0F87" w:rsidRPr="00120FC9">
        <w:rPr>
          <w:rFonts w:ascii="Verdana" w:hAnsi="Verdana"/>
          <w:color w:val="000000" w:themeColor="text1"/>
        </w:rPr>
        <w:t xml:space="preserve">M. </w:t>
      </w:r>
      <w:r w:rsidR="00CC1570" w:rsidRPr="00120FC9">
        <w:rPr>
          <w:rFonts w:ascii="Verdana" w:hAnsi="Verdana"/>
          <w:color w:val="000000" w:themeColor="text1"/>
        </w:rPr>
        <w:t>Josselyn TOUZEAU</w:t>
      </w:r>
      <w:r w:rsidR="00BF0F87" w:rsidRPr="00120FC9">
        <w:rPr>
          <w:rFonts w:ascii="Verdana" w:hAnsi="Verdana"/>
          <w:color w:val="000000" w:themeColor="text1"/>
        </w:rPr>
        <w:t xml:space="preserve"> commence par </w:t>
      </w:r>
      <w:r w:rsidRPr="00120FC9">
        <w:rPr>
          <w:rFonts w:ascii="Verdana" w:hAnsi="Verdana"/>
          <w:color w:val="000000" w:themeColor="text1"/>
        </w:rPr>
        <w:t>expose</w:t>
      </w:r>
      <w:r w:rsidR="00BF0F87" w:rsidRPr="00120FC9">
        <w:rPr>
          <w:rFonts w:ascii="Verdana" w:hAnsi="Verdana"/>
          <w:color w:val="000000" w:themeColor="text1"/>
        </w:rPr>
        <w:t>r</w:t>
      </w:r>
      <w:r w:rsidR="00E12C7F" w:rsidRPr="00120FC9">
        <w:rPr>
          <w:rFonts w:ascii="Verdana" w:hAnsi="Verdana"/>
          <w:color w:val="000000" w:themeColor="text1"/>
        </w:rPr>
        <w:t> :</w:t>
      </w:r>
    </w:p>
    <w:p w:rsidR="009514D7" w:rsidRDefault="009514D7" w:rsidP="00C00EFE">
      <w:pPr>
        <w:jc w:val="both"/>
        <w:rPr>
          <w:rFonts w:ascii="Verdana" w:hAnsi="Verdana"/>
        </w:rPr>
      </w:pPr>
    </w:p>
    <w:p w:rsidR="005C0F08" w:rsidRPr="008F1086" w:rsidRDefault="009514D7" w:rsidP="009514D7">
      <w:pPr>
        <w:ind w:firstLine="708"/>
        <w:jc w:val="both"/>
        <w:rPr>
          <w:rFonts w:ascii="Verdana" w:hAnsi="Verdana"/>
        </w:rPr>
      </w:pPr>
      <w:r w:rsidRPr="009514D7">
        <w:rPr>
          <w:rFonts w:ascii="Verdana" w:hAnsi="Verdana"/>
          <w:b/>
          <w:u w:val="single"/>
        </w:rPr>
        <w:t>L</w:t>
      </w:r>
      <w:r w:rsidR="005C0F08" w:rsidRPr="009514D7">
        <w:rPr>
          <w:rFonts w:ascii="Verdana" w:hAnsi="Verdana"/>
          <w:b/>
          <w:u w:val="single"/>
        </w:rPr>
        <w:t>’organisation de la prochaine</w:t>
      </w:r>
      <w:r w:rsidR="005C0F08" w:rsidRPr="009514D7">
        <w:rPr>
          <w:rFonts w:ascii="Verdana" w:hAnsi="Verdana"/>
          <w:u w:val="single"/>
        </w:rPr>
        <w:t xml:space="preserve"> </w:t>
      </w:r>
      <w:r w:rsidR="005C0F08" w:rsidRPr="009514D7">
        <w:rPr>
          <w:rFonts w:ascii="Verdana" w:hAnsi="Verdana"/>
          <w:b/>
          <w:u w:val="single"/>
        </w:rPr>
        <w:t>chasse</w:t>
      </w:r>
      <w:r w:rsidR="005C0F08" w:rsidRPr="008F1086">
        <w:rPr>
          <w:rFonts w:ascii="Verdana" w:hAnsi="Verdana"/>
          <w:b/>
          <w:u w:val="single"/>
        </w:rPr>
        <w:t xml:space="preserve"> à l’œuf</w:t>
      </w:r>
      <w:r w:rsidR="00BF0F87" w:rsidRPr="008F1086">
        <w:rPr>
          <w:rFonts w:ascii="Verdana" w:hAnsi="Verdana"/>
        </w:rPr>
        <w:t>.</w:t>
      </w:r>
    </w:p>
    <w:p w:rsidR="00780C0E" w:rsidRDefault="00780C0E" w:rsidP="005C0F08">
      <w:pPr>
        <w:ind w:firstLine="708"/>
        <w:jc w:val="both"/>
        <w:rPr>
          <w:rFonts w:ascii="Verdana" w:hAnsi="Verdana"/>
          <w:color w:val="000000"/>
        </w:rPr>
      </w:pPr>
    </w:p>
    <w:p w:rsidR="005C0F08" w:rsidRPr="008F1086" w:rsidRDefault="00277F9F" w:rsidP="005C0F08">
      <w:pPr>
        <w:ind w:firstLine="708"/>
        <w:jc w:val="both"/>
        <w:rPr>
          <w:rFonts w:ascii="Verdana" w:hAnsi="Verdana"/>
          <w:color w:val="000000"/>
        </w:rPr>
      </w:pPr>
      <w:r w:rsidRPr="008F1086">
        <w:rPr>
          <w:rFonts w:ascii="Verdana" w:hAnsi="Verdana"/>
          <w:color w:val="000000"/>
        </w:rPr>
        <w:t>D’année en année</w:t>
      </w:r>
      <w:r w:rsidR="005C0F08" w:rsidRPr="008F1086">
        <w:rPr>
          <w:rFonts w:ascii="Verdana" w:hAnsi="Verdana"/>
          <w:color w:val="000000"/>
        </w:rPr>
        <w:t xml:space="preserve"> </w:t>
      </w:r>
      <w:r w:rsidR="00D37321" w:rsidRPr="008F1086">
        <w:rPr>
          <w:rFonts w:ascii="Verdana" w:hAnsi="Verdana"/>
          <w:color w:val="000000"/>
        </w:rPr>
        <w:t xml:space="preserve">nous </w:t>
      </w:r>
      <w:r w:rsidRPr="008F1086">
        <w:rPr>
          <w:rFonts w:ascii="Verdana" w:hAnsi="Verdana"/>
          <w:color w:val="000000"/>
        </w:rPr>
        <w:t>constatons</w:t>
      </w:r>
      <w:r w:rsidR="00D37321" w:rsidRPr="008F1086">
        <w:rPr>
          <w:rFonts w:ascii="Verdana" w:hAnsi="Verdana"/>
          <w:color w:val="000000"/>
        </w:rPr>
        <w:t xml:space="preserve"> </w:t>
      </w:r>
      <w:r w:rsidR="005C0F08" w:rsidRPr="008F1086">
        <w:rPr>
          <w:rFonts w:ascii="Verdana" w:hAnsi="Verdana"/>
          <w:color w:val="000000"/>
        </w:rPr>
        <w:t>une participation importante</w:t>
      </w:r>
      <w:r w:rsidR="00D37321" w:rsidRPr="008F1086">
        <w:rPr>
          <w:rFonts w:ascii="Verdana" w:hAnsi="Verdana"/>
          <w:color w:val="000000"/>
        </w:rPr>
        <w:t>.</w:t>
      </w:r>
      <w:r w:rsidR="005C0F08" w:rsidRPr="008F1086">
        <w:rPr>
          <w:rFonts w:ascii="Verdana" w:hAnsi="Verdana"/>
          <w:color w:val="000000"/>
        </w:rPr>
        <w:t xml:space="preserve"> Pour cette </w:t>
      </w:r>
      <w:r w:rsidR="003C6886" w:rsidRPr="008F1086">
        <w:rPr>
          <w:rFonts w:ascii="Verdana" w:hAnsi="Verdana"/>
          <w:color w:val="000000"/>
        </w:rPr>
        <w:t>cinqui</w:t>
      </w:r>
      <w:r w:rsidR="005C0F08" w:rsidRPr="008F1086">
        <w:rPr>
          <w:rFonts w:ascii="Verdana" w:hAnsi="Verdana"/>
          <w:color w:val="000000"/>
        </w:rPr>
        <w:t xml:space="preserve">ème année, encouragés par cette réussite, nous proposons à nouveau une Chasse à l’œuf pour les enfants et petits-enfants de 2 à 7 ans de la résidence le </w:t>
      </w:r>
      <w:r w:rsidR="005C0F08" w:rsidRPr="008F1086">
        <w:rPr>
          <w:rFonts w:ascii="Verdana" w:hAnsi="Verdana"/>
          <w:b/>
        </w:rPr>
        <w:t xml:space="preserve">samedi </w:t>
      </w:r>
      <w:r w:rsidR="00193175">
        <w:rPr>
          <w:rFonts w:ascii="Verdana" w:hAnsi="Verdana"/>
          <w:b/>
        </w:rPr>
        <w:t>15</w:t>
      </w:r>
      <w:r w:rsidR="005C0F08" w:rsidRPr="008F1086">
        <w:rPr>
          <w:rFonts w:ascii="Verdana" w:hAnsi="Verdana"/>
          <w:b/>
        </w:rPr>
        <w:t xml:space="preserve"> </w:t>
      </w:r>
      <w:r w:rsidR="00193175">
        <w:rPr>
          <w:rFonts w:ascii="Verdana" w:hAnsi="Verdana"/>
          <w:b/>
        </w:rPr>
        <w:t>avril</w:t>
      </w:r>
      <w:r w:rsidR="009514D7">
        <w:rPr>
          <w:rFonts w:ascii="Verdana" w:hAnsi="Verdana"/>
          <w:b/>
        </w:rPr>
        <w:t xml:space="preserve"> 201</w:t>
      </w:r>
      <w:r w:rsidR="00193175">
        <w:rPr>
          <w:rFonts w:ascii="Verdana" w:hAnsi="Verdana"/>
          <w:b/>
        </w:rPr>
        <w:t>7</w:t>
      </w:r>
      <w:r w:rsidR="005C0F08" w:rsidRPr="008F1086">
        <w:rPr>
          <w:rFonts w:ascii="Verdana" w:hAnsi="Verdana"/>
          <w:color w:val="000000"/>
        </w:rPr>
        <w:t xml:space="preserve">. Rendez-vous </w:t>
      </w:r>
      <w:r w:rsidR="0087163A" w:rsidRPr="008F1086">
        <w:rPr>
          <w:rFonts w:ascii="Verdana" w:hAnsi="Verdana"/>
          <w:color w:val="000000"/>
        </w:rPr>
        <w:t>à</w:t>
      </w:r>
      <w:r w:rsidR="005C0F08" w:rsidRPr="008F1086">
        <w:rPr>
          <w:rFonts w:ascii="Verdana" w:hAnsi="Verdana"/>
          <w:color w:val="000000"/>
        </w:rPr>
        <w:t xml:space="preserve"> 11h</w:t>
      </w:r>
      <w:r w:rsidR="0087163A" w:rsidRPr="008F1086">
        <w:rPr>
          <w:rFonts w:ascii="Verdana" w:hAnsi="Verdana"/>
          <w:color w:val="000000"/>
        </w:rPr>
        <w:t>00</w:t>
      </w:r>
      <w:r w:rsidR="005C0F08" w:rsidRPr="008F1086">
        <w:rPr>
          <w:rFonts w:ascii="Verdana" w:hAnsi="Verdana"/>
          <w:color w:val="000000"/>
        </w:rPr>
        <w:t xml:space="preserve"> au local. La salle du local sera ouverte, vous pouvez si possible apporter la boisson, le café et chocolat chaud, etc. </w:t>
      </w:r>
    </w:p>
    <w:p w:rsidR="005C0F08" w:rsidRPr="001D1F61" w:rsidRDefault="005C0F08" w:rsidP="005C0F08">
      <w:pPr>
        <w:ind w:firstLine="708"/>
        <w:jc w:val="both"/>
        <w:rPr>
          <w:rFonts w:ascii="Verdana" w:hAnsi="Verdana"/>
          <w:color w:val="000000"/>
        </w:rPr>
      </w:pPr>
    </w:p>
    <w:p w:rsidR="00277F9F" w:rsidRPr="008F1086" w:rsidRDefault="00277F9F" w:rsidP="005C0F08">
      <w:pPr>
        <w:ind w:firstLine="708"/>
        <w:jc w:val="both"/>
        <w:rPr>
          <w:rFonts w:ascii="Verdana" w:hAnsi="Verdana"/>
          <w:color w:val="000000"/>
        </w:rPr>
      </w:pPr>
    </w:p>
    <w:p w:rsidR="00681F90" w:rsidRPr="008F1086" w:rsidRDefault="00681F90" w:rsidP="00681F90">
      <w:pPr>
        <w:ind w:firstLine="708"/>
        <w:jc w:val="both"/>
        <w:rPr>
          <w:rFonts w:ascii="Verdana" w:hAnsi="Verdana"/>
          <w:u w:val="single"/>
        </w:rPr>
      </w:pPr>
      <w:r w:rsidRPr="008F1086">
        <w:rPr>
          <w:rFonts w:ascii="Verdana" w:hAnsi="Verdana"/>
          <w:b/>
          <w:u w:val="single"/>
        </w:rPr>
        <w:t>La Fête de la Nature, journée nationale de nettoyage des rives des rivières</w:t>
      </w:r>
      <w:r w:rsidRPr="008F1086">
        <w:rPr>
          <w:rFonts w:ascii="Verdana" w:hAnsi="Verdana"/>
          <w:u w:val="single"/>
        </w:rPr>
        <w:t>.</w:t>
      </w:r>
    </w:p>
    <w:p w:rsidR="00681F90" w:rsidRPr="008F1086" w:rsidRDefault="00681F90" w:rsidP="00681F90">
      <w:pPr>
        <w:jc w:val="both"/>
        <w:rPr>
          <w:rFonts w:ascii="Verdana" w:hAnsi="Verdana"/>
          <w:color w:val="000000"/>
        </w:rPr>
      </w:pPr>
    </w:p>
    <w:p w:rsidR="00681F90" w:rsidRPr="008F1086" w:rsidRDefault="00681F90" w:rsidP="00681F90">
      <w:pPr>
        <w:jc w:val="both"/>
        <w:rPr>
          <w:rFonts w:ascii="Verdana" w:hAnsi="Verdana"/>
          <w:color w:val="000000"/>
        </w:rPr>
      </w:pPr>
      <w:r w:rsidRPr="008F1086">
        <w:rPr>
          <w:rFonts w:ascii="Verdana" w:hAnsi="Verdana"/>
          <w:color w:val="000000"/>
        </w:rPr>
        <w:t xml:space="preserve"> </w:t>
      </w:r>
      <w:r w:rsidRPr="008F1086">
        <w:rPr>
          <w:rFonts w:ascii="Verdana" w:hAnsi="Verdana"/>
          <w:color w:val="000000"/>
        </w:rPr>
        <w:tab/>
        <w:t xml:space="preserve">Comme l’an passé nous organisons la Fête de la Nature / Journée nationale de nettoyage des rives des rivières. Elle aura lieu </w:t>
      </w:r>
      <w:r w:rsidRPr="008F1086">
        <w:rPr>
          <w:rFonts w:ascii="Verdana" w:hAnsi="Verdana"/>
          <w:b/>
        </w:rPr>
        <w:t xml:space="preserve">samedi </w:t>
      </w:r>
      <w:r>
        <w:rPr>
          <w:rFonts w:ascii="Verdana" w:hAnsi="Verdana"/>
          <w:b/>
        </w:rPr>
        <w:t>13</w:t>
      </w:r>
      <w:r w:rsidRPr="008F1086">
        <w:rPr>
          <w:rFonts w:ascii="Verdana" w:hAnsi="Verdana"/>
          <w:b/>
        </w:rPr>
        <w:t xml:space="preserve"> mai</w:t>
      </w:r>
      <w:r w:rsidRPr="008F1086">
        <w:rPr>
          <w:rFonts w:ascii="Verdana" w:hAnsi="Verdana"/>
        </w:rPr>
        <w:t xml:space="preserve"> </w:t>
      </w:r>
      <w:r w:rsidRPr="008F1086">
        <w:rPr>
          <w:rFonts w:ascii="Verdana" w:hAnsi="Verdana"/>
          <w:b/>
        </w:rPr>
        <w:t>201</w:t>
      </w:r>
      <w:r>
        <w:rPr>
          <w:rFonts w:ascii="Verdana" w:hAnsi="Verdana"/>
          <w:b/>
        </w:rPr>
        <w:t>7</w:t>
      </w:r>
      <w:r w:rsidRPr="008F1086">
        <w:rPr>
          <w:rFonts w:ascii="Verdana" w:hAnsi="Verdana"/>
        </w:rPr>
        <w:t xml:space="preserve"> </w:t>
      </w:r>
      <w:r w:rsidRPr="008F1086">
        <w:rPr>
          <w:rFonts w:ascii="Verdana" w:hAnsi="Verdana"/>
          <w:color w:val="000000"/>
        </w:rPr>
        <w:t>le matin et concerne l’ensemble de la résidence. À l’issue des travaux de nettoyage un pot de l’amitié permettra de remercier les participants.</w:t>
      </w:r>
    </w:p>
    <w:p w:rsidR="00681F90" w:rsidRPr="008F1086" w:rsidRDefault="00681F90" w:rsidP="00681F90">
      <w:pPr>
        <w:jc w:val="both"/>
        <w:rPr>
          <w:rFonts w:ascii="Verdana" w:hAnsi="Verdana"/>
          <w:color w:val="000000"/>
        </w:rPr>
      </w:pPr>
    </w:p>
    <w:p w:rsidR="00681F90" w:rsidRPr="008F1086" w:rsidRDefault="00681F90" w:rsidP="00681F90">
      <w:pPr>
        <w:jc w:val="both"/>
        <w:rPr>
          <w:rFonts w:ascii="Verdana" w:hAnsi="Verdana"/>
          <w:color w:val="000000"/>
        </w:rPr>
      </w:pPr>
      <w:r w:rsidRPr="008F1086">
        <w:rPr>
          <w:rFonts w:ascii="Verdana" w:hAnsi="Verdana"/>
          <w:color w:val="000000"/>
        </w:rPr>
        <w:tab/>
        <w:t xml:space="preserve">Les personnes qui souhaitent participer au nettoyage des rives du Rouillon et de l’ensemble de la Résidence sont priées de se rendre à 9h15 devant le local syndical. </w:t>
      </w:r>
    </w:p>
    <w:p w:rsidR="00681F90" w:rsidRPr="008F1086" w:rsidRDefault="00681F90" w:rsidP="00681F90">
      <w:pPr>
        <w:jc w:val="both"/>
        <w:rPr>
          <w:rFonts w:ascii="Verdana" w:hAnsi="Verdana"/>
          <w:color w:val="000000"/>
        </w:rPr>
      </w:pPr>
    </w:p>
    <w:p w:rsidR="00681F90" w:rsidRDefault="00681F90" w:rsidP="00681F90">
      <w:pPr>
        <w:jc w:val="both"/>
        <w:rPr>
          <w:rFonts w:ascii="Verdana" w:hAnsi="Verdana"/>
          <w:color w:val="000000"/>
        </w:rPr>
      </w:pPr>
      <w:r w:rsidRPr="008F1086">
        <w:rPr>
          <w:rFonts w:ascii="Verdana" w:hAnsi="Verdana"/>
          <w:color w:val="000000"/>
        </w:rPr>
        <w:tab/>
        <w:t>Le Conseil syndical souhaite la participation de nombreux enfants lesquels se verront remettre un diplôme du Jeune Eco Citoyen</w:t>
      </w:r>
      <w:r>
        <w:rPr>
          <w:rFonts w:ascii="Verdana" w:hAnsi="Verdana"/>
          <w:color w:val="000000"/>
        </w:rPr>
        <w:t xml:space="preserve"> et des friandises</w:t>
      </w:r>
      <w:r w:rsidRPr="008F1086">
        <w:rPr>
          <w:rFonts w:ascii="Verdana" w:hAnsi="Verdana"/>
          <w:color w:val="000000"/>
        </w:rPr>
        <w:t>.</w:t>
      </w:r>
    </w:p>
    <w:p w:rsidR="00681F90" w:rsidRDefault="00681F90" w:rsidP="00681F90">
      <w:pPr>
        <w:jc w:val="both"/>
        <w:rPr>
          <w:rFonts w:ascii="Verdana" w:hAnsi="Verdana"/>
          <w:color w:val="000000"/>
        </w:rPr>
      </w:pPr>
    </w:p>
    <w:p w:rsidR="001D1F61" w:rsidRPr="008F1086" w:rsidRDefault="001D1F61" w:rsidP="00681F90">
      <w:pPr>
        <w:jc w:val="both"/>
        <w:rPr>
          <w:rFonts w:ascii="Verdana" w:hAnsi="Verdana"/>
          <w:color w:val="000000"/>
        </w:rPr>
      </w:pPr>
    </w:p>
    <w:p w:rsidR="005C0F08" w:rsidRPr="008F1086" w:rsidRDefault="005C0F08" w:rsidP="005C0F08">
      <w:pPr>
        <w:ind w:firstLine="708"/>
        <w:jc w:val="both"/>
        <w:rPr>
          <w:rFonts w:ascii="Verdana" w:hAnsi="Verdana"/>
          <w:b/>
          <w:u w:val="single"/>
        </w:rPr>
      </w:pPr>
      <w:r w:rsidRPr="008F1086">
        <w:rPr>
          <w:rFonts w:ascii="Verdana" w:hAnsi="Verdana"/>
          <w:b/>
          <w:u w:val="single"/>
        </w:rPr>
        <w:t>L’organisation de la prochaine fête des voisins</w:t>
      </w:r>
    </w:p>
    <w:p w:rsidR="005C0F08" w:rsidRPr="008F1086" w:rsidRDefault="005C0F08" w:rsidP="005C0F08">
      <w:pPr>
        <w:ind w:firstLine="708"/>
        <w:jc w:val="both"/>
        <w:rPr>
          <w:rFonts w:ascii="Verdana" w:hAnsi="Verdana"/>
          <w:color w:val="FF0000"/>
        </w:rPr>
      </w:pPr>
    </w:p>
    <w:p w:rsidR="005C0F08" w:rsidRPr="008F1086" w:rsidRDefault="005C0F08" w:rsidP="00CB4B23">
      <w:pPr>
        <w:jc w:val="both"/>
        <w:rPr>
          <w:rFonts w:ascii="Verdana" w:hAnsi="Verdana"/>
        </w:rPr>
      </w:pPr>
      <w:r w:rsidRPr="008F1086">
        <w:rPr>
          <w:rFonts w:ascii="Verdana" w:hAnsi="Verdana"/>
          <w:color w:val="000000"/>
        </w:rPr>
        <w:t xml:space="preserve"> </w:t>
      </w:r>
      <w:r w:rsidRPr="008F1086">
        <w:rPr>
          <w:rFonts w:ascii="Verdana" w:hAnsi="Verdana"/>
          <w:color w:val="000000"/>
        </w:rPr>
        <w:tab/>
      </w:r>
      <w:r w:rsidR="00C46FE5" w:rsidRPr="008F1086">
        <w:rPr>
          <w:rFonts w:ascii="Verdana" w:hAnsi="Verdana"/>
        </w:rPr>
        <w:t xml:space="preserve">Pour </w:t>
      </w:r>
      <w:r w:rsidR="00CB4B23">
        <w:rPr>
          <w:rFonts w:ascii="Verdana" w:hAnsi="Verdana"/>
        </w:rPr>
        <w:t>la cinquième année</w:t>
      </w:r>
      <w:r w:rsidR="00C46FE5" w:rsidRPr="008F1086">
        <w:rPr>
          <w:rFonts w:ascii="Verdana" w:hAnsi="Verdana"/>
        </w:rPr>
        <w:t>, la Fête des voisins</w:t>
      </w:r>
      <w:r w:rsidR="00C46FE5" w:rsidRPr="008F1086">
        <w:rPr>
          <w:rFonts w:ascii="Verdana" w:hAnsi="Verdana"/>
          <w:b/>
        </w:rPr>
        <w:t xml:space="preserve"> </w:t>
      </w:r>
      <w:r w:rsidR="00C46FE5" w:rsidRPr="008F1086">
        <w:rPr>
          <w:rFonts w:ascii="Verdana" w:hAnsi="Verdana"/>
        </w:rPr>
        <w:t xml:space="preserve">est prévue le </w:t>
      </w:r>
      <w:r w:rsidR="00C46FE5" w:rsidRPr="008F1086">
        <w:rPr>
          <w:rFonts w:ascii="Verdana" w:hAnsi="Verdana"/>
          <w:b/>
        </w:rPr>
        <w:t>Vendredi 2</w:t>
      </w:r>
      <w:r w:rsidR="00193175">
        <w:rPr>
          <w:rFonts w:ascii="Verdana" w:hAnsi="Verdana"/>
          <w:b/>
        </w:rPr>
        <w:t>6</w:t>
      </w:r>
      <w:r w:rsidR="00C46FE5" w:rsidRPr="008F1086">
        <w:rPr>
          <w:rFonts w:ascii="Verdana" w:hAnsi="Verdana"/>
          <w:b/>
        </w:rPr>
        <w:t xml:space="preserve"> mai 201</w:t>
      </w:r>
      <w:r w:rsidR="00193175">
        <w:rPr>
          <w:rFonts w:ascii="Verdana" w:hAnsi="Verdana"/>
          <w:b/>
        </w:rPr>
        <w:t>7</w:t>
      </w:r>
      <w:r w:rsidR="00C46FE5" w:rsidRPr="008F1086">
        <w:rPr>
          <w:rFonts w:ascii="Verdana" w:hAnsi="Verdana"/>
        </w:rPr>
        <w:t xml:space="preserve"> à partir de 19h</w:t>
      </w:r>
      <w:r w:rsidR="008B08B8" w:rsidRPr="008F1086">
        <w:rPr>
          <w:rFonts w:ascii="Verdana" w:hAnsi="Verdana"/>
        </w:rPr>
        <w:t>00</w:t>
      </w:r>
      <w:r w:rsidR="00C46FE5" w:rsidRPr="008F1086">
        <w:rPr>
          <w:rFonts w:ascii="Verdana" w:hAnsi="Verdana"/>
        </w:rPr>
        <w:t xml:space="preserve">. </w:t>
      </w:r>
      <w:r w:rsidRPr="008F1086">
        <w:rPr>
          <w:rFonts w:ascii="Verdana" w:hAnsi="Verdana"/>
        </w:rPr>
        <w:t xml:space="preserve">Les personnes qui souhaitent participer à la préparation pourront se présenter au local syndical à partir </w:t>
      </w:r>
      <w:r w:rsidRPr="008F1086">
        <w:rPr>
          <w:rFonts w:ascii="Verdana" w:hAnsi="Verdana"/>
          <w:b/>
        </w:rPr>
        <w:t>de 18h</w:t>
      </w:r>
      <w:r w:rsidRPr="008F1086">
        <w:rPr>
          <w:rFonts w:ascii="Verdana" w:hAnsi="Verdana"/>
        </w:rPr>
        <w:t>.</w:t>
      </w:r>
    </w:p>
    <w:p w:rsidR="005C0F08" w:rsidRPr="00A006E0" w:rsidRDefault="005C0F08" w:rsidP="005C0F08">
      <w:pPr>
        <w:ind w:firstLine="708"/>
        <w:jc w:val="both"/>
        <w:rPr>
          <w:rFonts w:ascii="Verdana" w:hAnsi="Verdana"/>
          <w:color w:val="000000"/>
          <w:sz w:val="8"/>
        </w:rPr>
      </w:pPr>
    </w:p>
    <w:p w:rsidR="005C0F08" w:rsidRDefault="005C0F08" w:rsidP="007053A5">
      <w:pPr>
        <w:ind w:firstLine="708"/>
        <w:jc w:val="both"/>
        <w:rPr>
          <w:rFonts w:ascii="Verdana" w:hAnsi="Verdana"/>
          <w:b/>
          <w:color w:val="FF0000"/>
          <w:highlight w:val="yellow"/>
        </w:rPr>
      </w:pPr>
      <w:r w:rsidRPr="008F1086">
        <w:rPr>
          <w:rFonts w:ascii="Verdana" w:hAnsi="Verdana"/>
          <w:b/>
          <w:color w:val="FF0000"/>
          <w:highlight w:val="yellow"/>
        </w:rPr>
        <w:t xml:space="preserve"> </w:t>
      </w:r>
    </w:p>
    <w:p w:rsidR="00664309" w:rsidRPr="00F266C1" w:rsidRDefault="00664309" w:rsidP="00664309">
      <w:pPr>
        <w:ind w:firstLine="708"/>
        <w:jc w:val="both"/>
        <w:rPr>
          <w:rFonts w:ascii="Verdana" w:hAnsi="Verdana"/>
          <w:b/>
          <w:color w:val="000000" w:themeColor="text1"/>
          <w:u w:val="single"/>
        </w:rPr>
      </w:pPr>
      <w:r w:rsidRPr="00F266C1">
        <w:rPr>
          <w:rFonts w:ascii="Verdana" w:hAnsi="Verdana"/>
          <w:b/>
          <w:color w:val="000000" w:themeColor="text1"/>
          <w:u w:val="single"/>
        </w:rPr>
        <w:t>Connaissance des champignons</w:t>
      </w:r>
    </w:p>
    <w:p w:rsidR="00120FC9" w:rsidRDefault="00120FC9" w:rsidP="00664309">
      <w:pPr>
        <w:ind w:firstLine="708"/>
        <w:jc w:val="both"/>
        <w:rPr>
          <w:rFonts w:ascii="Verdana" w:hAnsi="Verdana"/>
          <w:color w:val="000000" w:themeColor="text1"/>
        </w:rPr>
      </w:pPr>
    </w:p>
    <w:p w:rsidR="00664309" w:rsidRPr="00F266C1" w:rsidRDefault="00664309" w:rsidP="00664309">
      <w:pPr>
        <w:ind w:firstLine="708"/>
        <w:jc w:val="both"/>
        <w:rPr>
          <w:rFonts w:ascii="Verdana" w:hAnsi="Verdana"/>
          <w:color w:val="000000" w:themeColor="text1"/>
        </w:rPr>
      </w:pPr>
      <w:r w:rsidRPr="00F266C1">
        <w:rPr>
          <w:rFonts w:ascii="Verdana" w:hAnsi="Verdana"/>
          <w:color w:val="000000" w:themeColor="text1"/>
        </w:rPr>
        <w:t xml:space="preserve">M. CERDENA, </w:t>
      </w:r>
      <w:r w:rsidR="00120FC9">
        <w:rPr>
          <w:rFonts w:ascii="Verdana" w:hAnsi="Verdana"/>
          <w:color w:val="000000" w:themeColor="text1"/>
        </w:rPr>
        <w:t xml:space="preserve">sera consulté pour l’organisation de </w:t>
      </w:r>
      <w:r w:rsidRPr="00F266C1">
        <w:rPr>
          <w:rFonts w:ascii="Verdana" w:hAnsi="Verdana"/>
          <w:color w:val="000000" w:themeColor="text1"/>
        </w:rPr>
        <w:t xml:space="preserve">"promenades cueillette de champignons" </w:t>
      </w:r>
      <w:r w:rsidR="00120FC9">
        <w:rPr>
          <w:rFonts w:ascii="Verdana" w:hAnsi="Verdana"/>
          <w:color w:val="000000" w:themeColor="text1"/>
        </w:rPr>
        <w:t xml:space="preserve">qui </w:t>
      </w:r>
      <w:r w:rsidR="007053A5" w:rsidRPr="00F266C1">
        <w:rPr>
          <w:rFonts w:ascii="Verdana" w:hAnsi="Verdana"/>
          <w:color w:val="000000" w:themeColor="text1"/>
        </w:rPr>
        <w:t>pourrai</w:t>
      </w:r>
      <w:r w:rsidR="00120FC9">
        <w:rPr>
          <w:rFonts w:ascii="Verdana" w:hAnsi="Verdana"/>
          <w:color w:val="000000" w:themeColor="text1"/>
        </w:rPr>
        <w:t>ent</w:t>
      </w:r>
      <w:r w:rsidRPr="00F266C1">
        <w:rPr>
          <w:rFonts w:ascii="Verdana" w:hAnsi="Verdana"/>
          <w:color w:val="000000" w:themeColor="text1"/>
        </w:rPr>
        <w:t xml:space="preserve"> être organisées </w:t>
      </w:r>
      <w:r w:rsidR="007053A5" w:rsidRPr="00F266C1">
        <w:rPr>
          <w:rFonts w:ascii="Verdana" w:hAnsi="Verdana"/>
          <w:color w:val="000000" w:themeColor="text1"/>
        </w:rPr>
        <w:t>au printemps ou en</w:t>
      </w:r>
      <w:r w:rsidRPr="00F266C1">
        <w:rPr>
          <w:rFonts w:ascii="Verdana" w:hAnsi="Verdana"/>
          <w:color w:val="000000" w:themeColor="text1"/>
        </w:rPr>
        <w:t xml:space="preserve"> </w:t>
      </w:r>
      <w:r w:rsidR="007053A5" w:rsidRPr="00F266C1">
        <w:rPr>
          <w:rFonts w:ascii="Verdana" w:hAnsi="Verdana"/>
          <w:color w:val="000000" w:themeColor="text1"/>
        </w:rPr>
        <w:t>automne</w:t>
      </w:r>
      <w:r w:rsidRPr="00F266C1">
        <w:rPr>
          <w:rFonts w:ascii="Verdana" w:hAnsi="Verdana"/>
          <w:color w:val="000000" w:themeColor="text1"/>
        </w:rPr>
        <w:t>.</w:t>
      </w:r>
    </w:p>
    <w:p w:rsidR="001D1F61" w:rsidRDefault="001D1F61" w:rsidP="00353FEE">
      <w:pPr>
        <w:pStyle w:val="Paragraphedeliste"/>
        <w:ind w:left="720"/>
        <w:jc w:val="both"/>
        <w:rPr>
          <w:rStyle w:val="Accentuation"/>
          <w:rFonts w:ascii="Verdana" w:hAnsi="Verdana"/>
          <w:b/>
          <w:i w:val="0"/>
          <w:color w:val="000000" w:themeColor="text1"/>
          <w:u w:val="single"/>
        </w:rPr>
      </w:pPr>
    </w:p>
    <w:p w:rsidR="001D1F61" w:rsidRDefault="001D1F61" w:rsidP="00353FEE">
      <w:pPr>
        <w:pStyle w:val="Paragraphedeliste"/>
        <w:ind w:left="720"/>
        <w:jc w:val="both"/>
        <w:rPr>
          <w:rStyle w:val="Accentuation"/>
          <w:rFonts w:ascii="Verdana" w:hAnsi="Verdana"/>
          <w:b/>
          <w:i w:val="0"/>
          <w:color w:val="000000" w:themeColor="text1"/>
          <w:u w:val="single"/>
        </w:rPr>
      </w:pPr>
    </w:p>
    <w:p w:rsidR="00664309" w:rsidRPr="00353FEE" w:rsidRDefault="00664309" w:rsidP="00353FEE">
      <w:pPr>
        <w:pStyle w:val="Paragraphedeliste"/>
        <w:ind w:left="720"/>
        <w:jc w:val="both"/>
        <w:rPr>
          <w:rStyle w:val="Accentuation"/>
          <w:rFonts w:ascii="Verdana" w:hAnsi="Verdana"/>
          <w:b/>
          <w:i w:val="0"/>
          <w:color w:val="000000" w:themeColor="text1"/>
          <w:u w:val="single"/>
        </w:rPr>
      </w:pPr>
      <w:r w:rsidRPr="00353FEE">
        <w:rPr>
          <w:rStyle w:val="Accentuation"/>
          <w:rFonts w:ascii="Verdana" w:hAnsi="Verdana"/>
          <w:b/>
          <w:i w:val="0"/>
          <w:color w:val="000000" w:themeColor="text1"/>
          <w:u w:val="single"/>
        </w:rPr>
        <w:t>Vide-garages</w:t>
      </w:r>
    </w:p>
    <w:p w:rsidR="00664309" w:rsidRPr="00F266C1" w:rsidRDefault="00664309" w:rsidP="00664309">
      <w:pPr>
        <w:jc w:val="both"/>
        <w:rPr>
          <w:rStyle w:val="Accentuation"/>
          <w:rFonts w:ascii="Verdana" w:hAnsi="Verdana"/>
          <w:b/>
          <w:i w:val="0"/>
          <w:color w:val="000000" w:themeColor="text1"/>
        </w:rPr>
      </w:pPr>
    </w:p>
    <w:p w:rsidR="00120FC9" w:rsidRPr="00F266C1" w:rsidRDefault="00664309" w:rsidP="00120FC9">
      <w:pPr>
        <w:jc w:val="both"/>
        <w:rPr>
          <w:rFonts w:ascii="Verdana" w:hAnsi="Verdana"/>
          <w:color w:val="000000" w:themeColor="text1"/>
        </w:rPr>
      </w:pPr>
      <w:r w:rsidRPr="00F266C1">
        <w:rPr>
          <w:rStyle w:val="Accentuation"/>
          <w:rFonts w:ascii="Verdana" w:hAnsi="Verdana"/>
          <w:i w:val="0"/>
          <w:color w:val="000000" w:themeColor="text1"/>
        </w:rPr>
        <w:tab/>
      </w:r>
      <w:r w:rsidR="007053A5" w:rsidRPr="00F266C1">
        <w:rPr>
          <w:rFonts w:ascii="Verdana" w:hAnsi="Verdana"/>
          <w:color w:val="000000" w:themeColor="text1"/>
        </w:rPr>
        <w:t xml:space="preserve">La </w:t>
      </w:r>
      <w:r w:rsidRPr="00F266C1">
        <w:rPr>
          <w:rFonts w:ascii="Verdana" w:hAnsi="Verdana"/>
          <w:color w:val="000000" w:themeColor="text1"/>
        </w:rPr>
        <w:t xml:space="preserve">loi impose aux organisateurs d'une telle manifestation des contraintes et responsabilités que le CS n'est pas en mesure </w:t>
      </w:r>
      <w:r w:rsidR="00672AF7" w:rsidRPr="00353FEE">
        <w:rPr>
          <w:rFonts w:ascii="Verdana" w:hAnsi="Verdana"/>
          <w:color w:val="000000" w:themeColor="text1"/>
        </w:rPr>
        <w:t>d’organiser ce type de manifestation</w:t>
      </w:r>
      <w:r w:rsidR="00672AF7">
        <w:rPr>
          <w:rFonts w:ascii="Verdana" w:hAnsi="Verdana"/>
          <w:color w:val="000000" w:themeColor="text1"/>
        </w:rPr>
        <w:t xml:space="preserve">. </w:t>
      </w:r>
      <w:r w:rsidRPr="00353FEE">
        <w:rPr>
          <w:rFonts w:ascii="Verdana" w:hAnsi="Verdana"/>
          <w:color w:val="000000" w:themeColor="text1"/>
        </w:rPr>
        <w:t xml:space="preserve">Le CS </w:t>
      </w:r>
      <w:r w:rsidR="003E107D">
        <w:rPr>
          <w:rFonts w:ascii="Verdana" w:hAnsi="Verdana"/>
          <w:color w:val="000000" w:themeColor="text1"/>
        </w:rPr>
        <w:t xml:space="preserve">se décharge </w:t>
      </w:r>
      <w:r w:rsidR="00672AF7">
        <w:rPr>
          <w:rFonts w:ascii="Verdana" w:hAnsi="Verdana"/>
          <w:color w:val="000000" w:themeColor="text1"/>
        </w:rPr>
        <w:t xml:space="preserve">donc </w:t>
      </w:r>
      <w:r w:rsidR="003E107D">
        <w:rPr>
          <w:rFonts w:ascii="Verdana" w:hAnsi="Verdana"/>
          <w:color w:val="000000" w:themeColor="text1"/>
        </w:rPr>
        <w:t>complètement de l’organisation de cette manifestation</w:t>
      </w:r>
      <w:r w:rsidRPr="00353FEE">
        <w:rPr>
          <w:rFonts w:ascii="Verdana" w:hAnsi="Verdana"/>
          <w:color w:val="000000" w:themeColor="text1"/>
        </w:rPr>
        <w:t xml:space="preserve">. </w:t>
      </w:r>
    </w:p>
    <w:p w:rsidR="00664309" w:rsidRDefault="00672AF7" w:rsidP="00664309">
      <w:pPr>
        <w:pStyle w:val="NormalWeb"/>
        <w:ind w:firstLine="708"/>
        <w:jc w:val="both"/>
        <w:rPr>
          <w:rFonts w:ascii="Verdana" w:hAnsi="Verdana"/>
          <w:color w:val="000000" w:themeColor="text1"/>
          <w:sz w:val="20"/>
          <w:szCs w:val="20"/>
        </w:rPr>
      </w:pPr>
      <w:r>
        <w:rPr>
          <w:rFonts w:ascii="Verdana" w:hAnsi="Verdana"/>
          <w:color w:val="000000" w:themeColor="text1"/>
          <w:sz w:val="20"/>
          <w:szCs w:val="20"/>
        </w:rPr>
        <w:t>I</w:t>
      </w:r>
      <w:r w:rsidR="00664309" w:rsidRPr="00353FEE">
        <w:rPr>
          <w:rFonts w:ascii="Verdana" w:hAnsi="Verdana"/>
          <w:color w:val="000000" w:themeColor="text1"/>
          <w:sz w:val="20"/>
          <w:szCs w:val="20"/>
        </w:rPr>
        <w:t xml:space="preserve">l reste possible à des propriétaires </w:t>
      </w:r>
      <w:r w:rsidR="00353FEE" w:rsidRPr="00353FEE">
        <w:rPr>
          <w:rFonts w:ascii="Verdana" w:hAnsi="Verdana"/>
          <w:color w:val="000000" w:themeColor="text1"/>
          <w:sz w:val="20"/>
          <w:szCs w:val="20"/>
        </w:rPr>
        <w:t xml:space="preserve">de se regrouper et </w:t>
      </w:r>
      <w:r w:rsidR="00664309" w:rsidRPr="00353FEE">
        <w:rPr>
          <w:rFonts w:ascii="Verdana" w:hAnsi="Verdana"/>
          <w:color w:val="000000" w:themeColor="text1"/>
          <w:sz w:val="20"/>
          <w:szCs w:val="20"/>
        </w:rPr>
        <w:t>de faire le nécessaire en leur nom en tant qu’organisateur.</w:t>
      </w:r>
    </w:p>
    <w:p w:rsidR="001D1F61" w:rsidRDefault="001D1F61" w:rsidP="00021C9F">
      <w:pPr>
        <w:ind w:firstLine="708"/>
        <w:jc w:val="both"/>
        <w:rPr>
          <w:rFonts w:ascii="Verdana" w:hAnsi="Verdana"/>
          <w:b/>
          <w:u w:val="single"/>
        </w:rPr>
      </w:pPr>
    </w:p>
    <w:p w:rsidR="00021C9F" w:rsidRDefault="00021C9F" w:rsidP="00021C9F">
      <w:pPr>
        <w:ind w:firstLine="708"/>
        <w:jc w:val="both"/>
        <w:rPr>
          <w:rFonts w:ascii="Verdana" w:hAnsi="Verdana"/>
        </w:rPr>
      </w:pPr>
      <w:r w:rsidRPr="00B0164F">
        <w:rPr>
          <w:rFonts w:ascii="Verdana" w:hAnsi="Verdana"/>
          <w:b/>
          <w:u w:val="single"/>
        </w:rPr>
        <w:t>D’autres projets</w:t>
      </w:r>
      <w:r w:rsidRPr="008F1086">
        <w:rPr>
          <w:rFonts w:ascii="Verdana" w:hAnsi="Verdana"/>
        </w:rPr>
        <w:t xml:space="preserve"> pourraient être envisagés selon les éventuelles propositions des colotis</w:t>
      </w:r>
      <w:r>
        <w:rPr>
          <w:rFonts w:ascii="Verdana" w:hAnsi="Verdana"/>
        </w:rPr>
        <w:t xml:space="preserve"> comme par exemple :</w:t>
      </w:r>
    </w:p>
    <w:p w:rsidR="00021C9F" w:rsidRDefault="00021C9F" w:rsidP="00021C9F">
      <w:pPr>
        <w:pStyle w:val="Paragraphedeliste"/>
        <w:ind w:left="1211"/>
        <w:jc w:val="both"/>
        <w:rPr>
          <w:rFonts w:ascii="Verdana" w:hAnsi="Verdana"/>
        </w:rPr>
      </w:pPr>
    </w:p>
    <w:p w:rsidR="00021C9F" w:rsidRPr="00120FC9" w:rsidRDefault="00021C9F" w:rsidP="00021C9F">
      <w:pPr>
        <w:pStyle w:val="Paragraphedeliste"/>
        <w:jc w:val="both"/>
        <w:rPr>
          <w:rFonts w:ascii="Verdana" w:hAnsi="Verdana"/>
          <w:b/>
          <w:color w:val="000000" w:themeColor="text1"/>
          <w:u w:val="single"/>
        </w:rPr>
      </w:pPr>
      <w:r w:rsidRPr="00120FC9">
        <w:rPr>
          <w:rFonts w:ascii="Verdana" w:hAnsi="Verdana"/>
          <w:b/>
          <w:color w:val="000000" w:themeColor="text1"/>
          <w:u w:val="single"/>
        </w:rPr>
        <w:t xml:space="preserve">Les 50 ans de la résidence </w:t>
      </w:r>
    </w:p>
    <w:p w:rsidR="00021C9F" w:rsidRDefault="00021C9F" w:rsidP="00021C9F">
      <w:pPr>
        <w:ind w:firstLine="708"/>
        <w:jc w:val="both"/>
        <w:rPr>
          <w:rFonts w:ascii="Verdana" w:hAnsi="Verdana"/>
          <w:color w:val="FF0000"/>
        </w:rPr>
      </w:pPr>
    </w:p>
    <w:p w:rsidR="001D1F61" w:rsidRPr="001D1F61" w:rsidRDefault="00021C9F" w:rsidP="001D1F61">
      <w:pPr>
        <w:ind w:firstLine="708"/>
        <w:jc w:val="both"/>
        <w:rPr>
          <w:rFonts w:ascii="Verdana" w:hAnsi="Verdana"/>
          <w:color w:val="FF0000"/>
        </w:rPr>
      </w:pPr>
      <w:r w:rsidRPr="00120FC9">
        <w:rPr>
          <w:rFonts w:ascii="Verdana" w:hAnsi="Verdana"/>
          <w:color w:val="000000" w:themeColor="text1"/>
        </w:rPr>
        <w:t xml:space="preserve">M. Roger WARTNER </w:t>
      </w:r>
      <w:r w:rsidR="00120FC9">
        <w:rPr>
          <w:rFonts w:ascii="Verdana" w:hAnsi="Verdana"/>
          <w:color w:val="000000" w:themeColor="text1"/>
        </w:rPr>
        <w:t>se propose d’animer un groupe de réflexion sur l’organisation de cette commémoration.</w:t>
      </w:r>
      <w:r w:rsidR="00693A09">
        <w:rPr>
          <w:rFonts w:ascii="Verdana" w:hAnsi="Verdana"/>
          <w:color w:val="000000" w:themeColor="text1"/>
        </w:rPr>
        <w:t xml:space="preserve"> Toute personne intéressée pourra le contacter (36 rue Pascal). Les propositions qui émergeront seront examinées par le Conseil syndical qui décidera.</w:t>
      </w:r>
      <w:r w:rsidR="001D1F61">
        <w:rPr>
          <w:rFonts w:ascii="Verdana" w:hAnsi="Verdana"/>
          <w:b/>
          <w:color w:val="000000" w:themeColor="text1"/>
          <w:sz w:val="22"/>
          <w:u w:val="single"/>
        </w:rPr>
        <w:br w:type="page"/>
      </w:r>
    </w:p>
    <w:p w:rsidR="00CB087D" w:rsidRPr="00693A09" w:rsidRDefault="00D65DC9" w:rsidP="005E2812">
      <w:pPr>
        <w:ind w:firstLine="705"/>
        <w:jc w:val="both"/>
        <w:rPr>
          <w:rFonts w:ascii="Verdana" w:hAnsi="Verdana"/>
          <w:b/>
          <w:color w:val="FF0000"/>
          <w:sz w:val="16"/>
          <w:u w:val="single"/>
        </w:rPr>
      </w:pPr>
      <w:r w:rsidRPr="00693A09">
        <w:rPr>
          <w:rFonts w:ascii="Verdana" w:hAnsi="Verdana"/>
          <w:b/>
          <w:color w:val="000000" w:themeColor="text1"/>
          <w:sz w:val="22"/>
          <w:u w:val="single"/>
        </w:rPr>
        <w:t>6</w:t>
      </w:r>
      <w:r w:rsidR="00CB087D" w:rsidRPr="00693A09">
        <w:rPr>
          <w:rFonts w:ascii="Verdana" w:hAnsi="Verdana"/>
          <w:b/>
          <w:color w:val="000000" w:themeColor="text1"/>
          <w:sz w:val="22"/>
          <w:u w:val="single"/>
        </w:rPr>
        <w:t>)</w:t>
      </w:r>
      <w:r w:rsidR="00CB087D" w:rsidRPr="00693A09">
        <w:rPr>
          <w:rFonts w:ascii="Verdana" w:hAnsi="Verdana"/>
          <w:b/>
          <w:color w:val="000000" w:themeColor="text1"/>
          <w:u w:val="single"/>
        </w:rPr>
        <w:tab/>
      </w:r>
      <w:r w:rsidR="006C3814" w:rsidRPr="00693A09">
        <w:rPr>
          <w:rFonts w:ascii="Verdana" w:hAnsi="Verdana"/>
          <w:b/>
          <w:color w:val="000000"/>
          <w:sz w:val="22"/>
          <w:u w:val="single"/>
        </w:rPr>
        <w:t>Cotisations : proposition d’augmentation, vote</w:t>
      </w:r>
      <w:r w:rsidR="00CB087D" w:rsidRPr="00693A09">
        <w:rPr>
          <w:rFonts w:ascii="Verdana" w:hAnsi="Verdana"/>
          <w:b/>
          <w:color w:val="000000" w:themeColor="text1"/>
          <w:u w:val="single"/>
        </w:rPr>
        <w:t>.</w:t>
      </w:r>
    </w:p>
    <w:p w:rsidR="00CB087D" w:rsidRPr="00693A09" w:rsidRDefault="00CB087D" w:rsidP="005E2812">
      <w:pPr>
        <w:ind w:firstLine="705"/>
        <w:jc w:val="both"/>
        <w:rPr>
          <w:rFonts w:ascii="Verdana" w:hAnsi="Verdana"/>
          <w:b/>
          <w:color w:val="000000" w:themeColor="text1"/>
        </w:rPr>
      </w:pPr>
    </w:p>
    <w:p w:rsidR="00171224" w:rsidRPr="00693A09" w:rsidRDefault="00171224" w:rsidP="00171224">
      <w:pPr>
        <w:ind w:firstLine="705"/>
        <w:jc w:val="both"/>
        <w:rPr>
          <w:rFonts w:ascii="Verdana" w:hAnsi="Verdana"/>
          <w:color w:val="000000" w:themeColor="text1"/>
        </w:rPr>
      </w:pPr>
      <w:r w:rsidRPr="00693A09">
        <w:rPr>
          <w:rFonts w:ascii="Verdana" w:hAnsi="Verdana"/>
          <w:color w:val="000000" w:themeColor="text1"/>
        </w:rPr>
        <w:t>Ce point est présenté par M</w:t>
      </w:r>
      <w:r w:rsidR="006F25A2" w:rsidRPr="00693A09">
        <w:rPr>
          <w:rFonts w:ascii="Verdana" w:hAnsi="Verdana"/>
          <w:color w:val="000000" w:themeColor="text1"/>
        </w:rPr>
        <w:t xml:space="preserve">. </w:t>
      </w:r>
      <w:r w:rsidR="003E107D" w:rsidRPr="00693A09">
        <w:rPr>
          <w:rFonts w:ascii="Verdana" w:hAnsi="Verdana"/>
          <w:color w:val="000000" w:themeColor="text1"/>
        </w:rPr>
        <w:t>Daniel PALLESCO</w:t>
      </w:r>
      <w:r w:rsidRPr="00693A09">
        <w:rPr>
          <w:rFonts w:ascii="Verdana" w:hAnsi="Verdana"/>
          <w:color w:val="000000" w:themeColor="text1"/>
        </w:rPr>
        <w:t>.</w:t>
      </w:r>
    </w:p>
    <w:p w:rsidR="00171224" w:rsidRPr="00693A09" w:rsidRDefault="00E12C7F" w:rsidP="00396ECA">
      <w:pPr>
        <w:jc w:val="both"/>
        <w:rPr>
          <w:rFonts w:ascii="Verdana" w:hAnsi="Verdana"/>
          <w:b/>
          <w:i/>
          <w:color w:val="000000" w:themeColor="text1"/>
          <w:u w:val="single"/>
        </w:rPr>
      </w:pPr>
      <w:r w:rsidRPr="00693A09">
        <w:rPr>
          <w:rFonts w:ascii="Verdana" w:hAnsi="Verdana"/>
          <w:b/>
          <w:i/>
          <w:color w:val="000000" w:themeColor="text1"/>
          <w:u w:val="single"/>
        </w:rPr>
        <w:t xml:space="preserve"> </w:t>
      </w:r>
    </w:p>
    <w:p w:rsidR="00171224" w:rsidRPr="00693A09" w:rsidRDefault="00171224" w:rsidP="001D6213">
      <w:pPr>
        <w:widowControl w:val="0"/>
        <w:tabs>
          <w:tab w:val="left" w:pos="566"/>
          <w:tab w:val="left" w:pos="1961"/>
        </w:tabs>
        <w:overflowPunct w:val="0"/>
        <w:autoSpaceDE w:val="0"/>
        <w:autoSpaceDN w:val="0"/>
        <w:adjustRightInd w:val="0"/>
        <w:jc w:val="both"/>
        <w:rPr>
          <w:rFonts w:ascii="Verdana" w:eastAsiaTheme="minorEastAsia" w:hAnsi="Verdana"/>
          <w:color w:val="000000" w:themeColor="text1"/>
          <w:kern w:val="28"/>
        </w:rPr>
      </w:pPr>
      <w:r w:rsidRPr="00693A09">
        <w:rPr>
          <w:rFonts w:ascii="Verdana" w:eastAsiaTheme="minorEastAsia" w:hAnsi="Verdana"/>
          <w:color w:val="000000" w:themeColor="text1"/>
          <w:kern w:val="28"/>
        </w:rPr>
        <w:tab/>
      </w:r>
      <w:r w:rsidR="004D1CBE" w:rsidRPr="00693A09">
        <w:rPr>
          <w:rFonts w:ascii="Verdana" w:eastAsiaTheme="minorEastAsia" w:hAnsi="Verdana"/>
          <w:color w:val="000000" w:themeColor="text1"/>
          <w:kern w:val="28"/>
        </w:rPr>
        <w:t>L</w:t>
      </w:r>
      <w:r w:rsidRPr="00693A09">
        <w:rPr>
          <w:rFonts w:ascii="Verdana" w:eastAsiaTheme="minorEastAsia" w:hAnsi="Verdana"/>
          <w:color w:val="000000" w:themeColor="text1"/>
          <w:kern w:val="28"/>
        </w:rPr>
        <w:t xml:space="preserve">es cotisations ont </w:t>
      </w:r>
      <w:r w:rsidR="004D1CBE" w:rsidRPr="00693A09">
        <w:rPr>
          <w:rFonts w:ascii="Verdana" w:eastAsiaTheme="minorEastAsia" w:hAnsi="Verdana"/>
          <w:color w:val="000000" w:themeColor="text1"/>
          <w:kern w:val="28"/>
        </w:rPr>
        <w:t>évolué au</w:t>
      </w:r>
      <w:r w:rsidRPr="00693A09">
        <w:rPr>
          <w:rFonts w:ascii="Verdana" w:eastAsiaTheme="minorEastAsia" w:hAnsi="Verdana"/>
          <w:color w:val="000000" w:themeColor="text1"/>
          <w:kern w:val="28"/>
        </w:rPr>
        <w:t xml:space="preserve"> 1</w:t>
      </w:r>
      <w:r w:rsidRPr="00693A09">
        <w:rPr>
          <w:rFonts w:ascii="Verdana" w:eastAsiaTheme="minorEastAsia" w:hAnsi="Verdana"/>
          <w:color w:val="000000" w:themeColor="text1"/>
          <w:kern w:val="28"/>
          <w:vertAlign w:val="superscript"/>
        </w:rPr>
        <w:t>er</w:t>
      </w:r>
      <w:r w:rsidRPr="00693A09">
        <w:rPr>
          <w:rFonts w:ascii="Verdana" w:eastAsiaTheme="minorEastAsia" w:hAnsi="Verdana"/>
          <w:color w:val="000000" w:themeColor="text1"/>
          <w:kern w:val="28"/>
        </w:rPr>
        <w:t xml:space="preserve"> janvier 2015</w:t>
      </w:r>
      <w:r w:rsidR="004D1CBE" w:rsidRPr="00693A09">
        <w:rPr>
          <w:rFonts w:ascii="Verdana" w:eastAsiaTheme="minorEastAsia" w:hAnsi="Verdana"/>
          <w:color w:val="000000" w:themeColor="text1"/>
          <w:kern w:val="28"/>
        </w:rPr>
        <w:t xml:space="preserve">, la </w:t>
      </w:r>
      <w:r w:rsidRPr="00693A09">
        <w:rPr>
          <w:rFonts w:ascii="Verdana" w:eastAsiaTheme="minorEastAsia" w:hAnsi="Verdana"/>
          <w:color w:val="000000" w:themeColor="text1"/>
          <w:kern w:val="28"/>
        </w:rPr>
        <w:t>prochaine augmentation ét</w:t>
      </w:r>
      <w:r w:rsidR="004D1CBE" w:rsidRPr="00693A09">
        <w:rPr>
          <w:rFonts w:ascii="Verdana" w:eastAsiaTheme="minorEastAsia" w:hAnsi="Verdana"/>
          <w:color w:val="000000" w:themeColor="text1"/>
          <w:kern w:val="28"/>
        </w:rPr>
        <w:t>an</w:t>
      </w:r>
      <w:r w:rsidRPr="00693A09">
        <w:rPr>
          <w:rFonts w:ascii="Verdana" w:eastAsiaTheme="minorEastAsia" w:hAnsi="Verdana"/>
          <w:color w:val="000000" w:themeColor="text1"/>
          <w:kern w:val="28"/>
        </w:rPr>
        <w:t>t envisagée pour le 1</w:t>
      </w:r>
      <w:r w:rsidRPr="00693A09">
        <w:rPr>
          <w:rFonts w:ascii="Verdana" w:eastAsiaTheme="minorEastAsia" w:hAnsi="Verdana"/>
          <w:color w:val="000000" w:themeColor="text1"/>
          <w:kern w:val="28"/>
          <w:vertAlign w:val="superscript"/>
        </w:rPr>
        <w:t>er</w:t>
      </w:r>
      <w:r w:rsidRPr="00693A09">
        <w:rPr>
          <w:rFonts w:ascii="Verdana" w:eastAsiaTheme="minorEastAsia" w:hAnsi="Verdana"/>
          <w:color w:val="000000" w:themeColor="text1"/>
          <w:kern w:val="28"/>
        </w:rPr>
        <w:t xml:space="preserve"> janvier 2018, la décision </w:t>
      </w:r>
      <w:r w:rsidR="004D1CBE" w:rsidRPr="00693A09">
        <w:rPr>
          <w:rFonts w:ascii="Verdana" w:eastAsiaTheme="minorEastAsia" w:hAnsi="Verdana"/>
          <w:color w:val="000000" w:themeColor="text1"/>
          <w:kern w:val="28"/>
        </w:rPr>
        <w:t>d</w:t>
      </w:r>
      <w:r w:rsidR="00BE59D8" w:rsidRPr="00693A09">
        <w:rPr>
          <w:rFonts w:ascii="Verdana" w:eastAsiaTheme="minorEastAsia" w:hAnsi="Verdana"/>
          <w:color w:val="000000" w:themeColor="text1"/>
          <w:kern w:val="28"/>
        </w:rPr>
        <w:t>oit</w:t>
      </w:r>
      <w:r w:rsidRPr="00693A09">
        <w:rPr>
          <w:rFonts w:ascii="Verdana" w:eastAsiaTheme="minorEastAsia" w:hAnsi="Verdana"/>
          <w:color w:val="000000" w:themeColor="text1"/>
          <w:kern w:val="28"/>
        </w:rPr>
        <w:t xml:space="preserve"> être prise au cours </w:t>
      </w:r>
      <w:r w:rsidR="004B6755" w:rsidRPr="00693A09">
        <w:rPr>
          <w:rFonts w:ascii="Verdana" w:eastAsiaTheme="minorEastAsia" w:hAnsi="Verdana"/>
          <w:color w:val="000000" w:themeColor="text1"/>
          <w:kern w:val="28"/>
        </w:rPr>
        <w:t xml:space="preserve">de </w:t>
      </w:r>
      <w:r w:rsidR="00BE59D8" w:rsidRPr="00693A09">
        <w:rPr>
          <w:rFonts w:ascii="Verdana" w:eastAsiaTheme="minorEastAsia" w:hAnsi="Verdana"/>
          <w:color w:val="000000" w:themeColor="text1"/>
          <w:kern w:val="28"/>
        </w:rPr>
        <w:t xml:space="preserve">cette </w:t>
      </w:r>
      <w:r w:rsidRPr="00693A09">
        <w:rPr>
          <w:rFonts w:ascii="Verdana" w:eastAsiaTheme="minorEastAsia" w:hAnsi="Verdana"/>
          <w:color w:val="000000" w:themeColor="text1"/>
          <w:kern w:val="28"/>
        </w:rPr>
        <w:t>AG 2017.</w:t>
      </w:r>
      <w:r w:rsidR="008A5A73" w:rsidRPr="00693A09">
        <w:rPr>
          <w:rFonts w:ascii="Verdana" w:eastAsiaTheme="minorEastAsia" w:hAnsi="Verdana"/>
          <w:color w:val="000000" w:themeColor="text1"/>
          <w:kern w:val="28"/>
        </w:rPr>
        <w:t xml:space="preserve"> Nous aurons à décider une éventuelle augmentation lors de l’AG 2020 pour une application éventuelle en 2021 si nécessaire.</w:t>
      </w:r>
    </w:p>
    <w:p w:rsidR="00663A95" w:rsidRPr="00693A09" w:rsidRDefault="00663A95" w:rsidP="001D6213">
      <w:pPr>
        <w:widowControl w:val="0"/>
        <w:tabs>
          <w:tab w:val="left" w:pos="566"/>
          <w:tab w:val="left" w:pos="1961"/>
        </w:tabs>
        <w:overflowPunct w:val="0"/>
        <w:autoSpaceDE w:val="0"/>
        <w:autoSpaceDN w:val="0"/>
        <w:adjustRightInd w:val="0"/>
        <w:jc w:val="both"/>
        <w:rPr>
          <w:rFonts w:ascii="Verdana" w:eastAsiaTheme="minorEastAsia" w:hAnsi="Verdana"/>
          <w:color w:val="000000" w:themeColor="text1"/>
          <w:kern w:val="28"/>
        </w:rPr>
      </w:pPr>
    </w:p>
    <w:p w:rsidR="00171224" w:rsidRPr="00693A09" w:rsidRDefault="00663A95" w:rsidP="001D6213">
      <w:pPr>
        <w:widowControl w:val="0"/>
        <w:tabs>
          <w:tab w:val="left" w:pos="566"/>
          <w:tab w:val="left" w:pos="1961"/>
        </w:tabs>
        <w:overflowPunct w:val="0"/>
        <w:autoSpaceDE w:val="0"/>
        <w:autoSpaceDN w:val="0"/>
        <w:adjustRightInd w:val="0"/>
        <w:jc w:val="both"/>
        <w:rPr>
          <w:rFonts w:ascii="Verdana" w:eastAsiaTheme="minorEastAsia" w:hAnsi="Verdana"/>
          <w:color w:val="000000" w:themeColor="text1"/>
          <w:kern w:val="28"/>
        </w:rPr>
      </w:pPr>
      <w:r w:rsidRPr="00693A09">
        <w:rPr>
          <w:rFonts w:ascii="Verdana" w:eastAsiaTheme="minorEastAsia" w:hAnsi="Verdana"/>
          <w:color w:val="000000" w:themeColor="text1"/>
          <w:kern w:val="28"/>
        </w:rPr>
        <w:tab/>
        <w:t>Comme évoqué précédemment, il faut prévoir des réserves supplémentaires, aussi n</w:t>
      </w:r>
      <w:r w:rsidR="00BE59D8" w:rsidRPr="00693A09">
        <w:rPr>
          <w:rFonts w:ascii="Verdana" w:eastAsiaTheme="minorEastAsia" w:hAnsi="Verdana"/>
          <w:color w:val="000000" w:themeColor="text1"/>
          <w:kern w:val="28"/>
        </w:rPr>
        <w:t>ous proposons au vote une augmentation de 3 % à compter du 1</w:t>
      </w:r>
      <w:r w:rsidR="00BE59D8" w:rsidRPr="00693A09">
        <w:rPr>
          <w:rFonts w:ascii="Verdana" w:eastAsiaTheme="minorEastAsia" w:hAnsi="Verdana"/>
          <w:color w:val="000000" w:themeColor="text1"/>
          <w:kern w:val="28"/>
          <w:vertAlign w:val="superscript"/>
        </w:rPr>
        <w:t>er</w:t>
      </w:r>
      <w:r w:rsidR="00BE59D8" w:rsidRPr="00693A09">
        <w:rPr>
          <w:rFonts w:ascii="Verdana" w:eastAsiaTheme="minorEastAsia" w:hAnsi="Verdana"/>
          <w:color w:val="000000" w:themeColor="text1"/>
          <w:kern w:val="28"/>
        </w:rPr>
        <w:t xml:space="preserve"> janvier 2018</w:t>
      </w:r>
      <w:r w:rsidR="00EA082E" w:rsidRPr="00693A09">
        <w:rPr>
          <w:rFonts w:ascii="Verdana" w:eastAsiaTheme="minorEastAsia" w:hAnsi="Verdana"/>
          <w:color w:val="000000" w:themeColor="text1"/>
          <w:kern w:val="28"/>
        </w:rPr>
        <w:t xml:space="preserve"> (elle était de 6,39% en 2015)</w:t>
      </w:r>
      <w:r w:rsidR="00171224" w:rsidRPr="00693A09">
        <w:rPr>
          <w:rFonts w:ascii="Verdana" w:eastAsiaTheme="minorEastAsia" w:hAnsi="Verdana"/>
          <w:color w:val="000000" w:themeColor="text1"/>
          <w:kern w:val="28"/>
        </w:rPr>
        <w:t xml:space="preserve">. </w:t>
      </w:r>
      <w:r w:rsidR="006B63E7" w:rsidRPr="00693A09">
        <w:rPr>
          <w:rFonts w:ascii="Verdana" w:eastAsiaTheme="minorEastAsia" w:hAnsi="Verdana"/>
          <w:color w:val="000000" w:themeColor="text1"/>
          <w:kern w:val="28"/>
        </w:rPr>
        <w:t>Cela représente une augmentation annuelle moyenne de 9 € par lot.</w:t>
      </w:r>
    </w:p>
    <w:p w:rsidR="001D1F61" w:rsidRDefault="001D1F61" w:rsidP="001D6213">
      <w:pPr>
        <w:widowControl w:val="0"/>
        <w:tabs>
          <w:tab w:val="left" w:pos="566"/>
          <w:tab w:val="left" w:pos="1961"/>
        </w:tabs>
        <w:overflowPunct w:val="0"/>
        <w:autoSpaceDE w:val="0"/>
        <w:autoSpaceDN w:val="0"/>
        <w:adjustRightInd w:val="0"/>
        <w:jc w:val="both"/>
        <w:rPr>
          <w:rFonts w:ascii="Arial" w:hAnsi="Arial" w:cs="Arial"/>
          <w:b/>
          <w:bCs/>
          <w:color w:val="000000" w:themeColor="text1"/>
        </w:rPr>
      </w:pPr>
    </w:p>
    <w:p w:rsidR="009A1DCB" w:rsidRPr="00693A09" w:rsidRDefault="001D1F61" w:rsidP="001D6213">
      <w:pPr>
        <w:widowControl w:val="0"/>
        <w:tabs>
          <w:tab w:val="left" w:pos="566"/>
          <w:tab w:val="left" w:pos="1961"/>
        </w:tabs>
        <w:overflowPunct w:val="0"/>
        <w:autoSpaceDE w:val="0"/>
        <w:autoSpaceDN w:val="0"/>
        <w:adjustRightInd w:val="0"/>
        <w:jc w:val="both"/>
        <w:rPr>
          <w:rFonts w:ascii="Verdana" w:eastAsiaTheme="minorEastAsia" w:hAnsi="Verdana"/>
          <w:color w:val="000000" w:themeColor="text1"/>
          <w:kern w:val="28"/>
        </w:rPr>
      </w:pPr>
      <w:r>
        <w:rPr>
          <w:rFonts w:ascii="Arial" w:hAnsi="Arial" w:cs="Arial"/>
          <w:b/>
          <w:bCs/>
          <w:color w:val="000000" w:themeColor="text1"/>
        </w:rPr>
        <w:tab/>
      </w:r>
      <w:r w:rsidRPr="00693A09">
        <w:rPr>
          <w:rFonts w:ascii="Arial" w:hAnsi="Arial" w:cs="Arial"/>
          <w:b/>
          <w:bCs/>
          <w:color w:val="000000" w:themeColor="text1"/>
        </w:rPr>
        <w:t xml:space="preserve">Le </w:t>
      </w:r>
      <w:r>
        <w:rPr>
          <w:rFonts w:ascii="Arial" w:hAnsi="Arial" w:cs="Arial"/>
          <w:b/>
          <w:bCs/>
          <w:color w:val="000000" w:themeColor="text1"/>
        </w:rPr>
        <w:t>n</w:t>
      </w:r>
      <w:r w:rsidRPr="00693A09">
        <w:rPr>
          <w:rFonts w:ascii="Arial" w:hAnsi="Arial" w:cs="Arial"/>
          <w:b/>
          <w:bCs/>
          <w:color w:val="000000" w:themeColor="text1"/>
        </w:rPr>
        <w:t>ouveau taux mensuel proposé est de</w:t>
      </w:r>
      <w:r>
        <w:rPr>
          <w:rFonts w:ascii="Arial" w:hAnsi="Arial" w:cs="Arial"/>
          <w:b/>
          <w:bCs/>
          <w:color w:val="000000" w:themeColor="text1"/>
        </w:rPr>
        <w:t xml:space="preserve"> </w:t>
      </w:r>
      <w:r w:rsidRPr="00693A09">
        <w:rPr>
          <w:rFonts w:ascii="Arial" w:hAnsi="Arial" w:cs="Arial"/>
          <w:b/>
          <w:bCs/>
          <w:color w:val="000000" w:themeColor="text1"/>
        </w:rPr>
        <w:t>0,03287625 €</w:t>
      </w:r>
      <w:r w:rsidRPr="001D1F61">
        <w:rPr>
          <w:rFonts w:ascii="Arial" w:hAnsi="Arial" w:cs="Arial"/>
          <w:b/>
          <w:bCs/>
          <w:color w:val="000000" w:themeColor="text1"/>
        </w:rPr>
        <w:t xml:space="preserve"> </w:t>
      </w:r>
      <w:r w:rsidRPr="00693A09">
        <w:rPr>
          <w:rFonts w:ascii="Arial" w:hAnsi="Arial" w:cs="Arial"/>
          <w:b/>
          <w:bCs/>
          <w:color w:val="000000" w:themeColor="text1"/>
        </w:rPr>
        <w:t>par part à compter du 01/01/2018</w:t>
      </w:r>
      <w:r>
        <w:rPr>
          <w:rFonts w:ascii="Arial" w:hAnsi="Arial" w:cs="Arial"/>
          <w:b/>
          <w:bCs/>
          <w:color w:val="000000" w:themeColor="text1"/>
        </w:rPr>
        <w:t>.</w:t>
      </w:r>
    </w:p>
    <w:p w:rsidR="009A1DCB" w:rsidRPr="00693A09" w:rsidRDefault="009A1DCB" w:rsidP="001D6213">
      <w:pPr>
        <w:widowControl w:val="0"/>
        <w:tabs>
          <w:tab w:val="left" w:pos="566"/>
          <w:tab w:val="left" w:pos="1961"/>
        </w:tabs>
        <w:overflowPunct w:val="0"/>
        <w:autoSpaceDE w:val="0"/>
        <w:autoSpaceDN w:val="0"/>
        <w:adjustRightInd w:val="0"/>
        <w:jc w:val="both"/>
        <w:rPr>
          <w:rFonts w:ascii="Verdana" w:eastAsiaTheme="minorEastAsia" w:hAnsi="Verdana"/>
          <w:color w:val="000000" w:themeColor="text1"/>
          <w:kern w:val="28"/>
        </w:rPr>
      </w:pPr>
    </w:p>
    <w:p w:rsidR="00BE59D8" w:rsidRPr="00693A09" w:rsidRDefault="009A1DCB" w:rsidP="001D6213">
      <w:pPr>
        <w:widowControl w:val="0"/>
        <w:tabs>
          <w:tab w:val="left" w:pos="566"/>
          <w:tab w:val="left" w:pos="1961"/>
        </w:tabs>
        <w:overflowPunct w:val="0"/>
        <w:autoSpaceDE w:val="0"/>
        <w:autoSpaceDN w:val="0"/>
        <w:adjustRightInd w:val="0"/>
        <w:jc w:val="both"/>
        <w:rPr>
          <w:rFonts w:ascii="Verdana" w:eastAsiaTheme="minorEastAsia" w:hAnsi="Verdana"/>
          <w:color w:val="000000" w:themeColor="text1"/>
          <w:kern w:val="28"/>
        </w:rPr>
      </w:pPr>
      <w:r w:rsidRPr="00693A09">
        <w:rPr>
          <w:rFonts w:ascii="Verdana" w:eastAsiaTheme="minorEastAsia" w:hAnsi="Verdana"/>
          <w:color w:val="000000" w:themeColor="text1"/>
          <w:kern w:val="28"/>
        </w:rPr>
        <w:tab/>
        <w:t>La mensualité est calculée en multipliant le nouveau taux par le nombre de parts détenues et arrondie au centième près. Les monta</w:t>
      </w:r>
      <w:r w:rsidR="009B45F6" w:rsidRPr="00693A09">
        <w:rPr>
          <w:rFonts w:ascii="Verdana" w:eastAsiaTheme="minorEastAsia" w:hAnsi="Verdana"/>
          <w:color w:val="000000" w:themeColor="text1"/>
          <w:kern w:val="28"/>
        </w:rPr>
        <w:t>nts trimestriels</w:t>
      </w:r>
      <w:r w:rsidRPr="00693A09">
        <w:rPr>
          <w:rFonts w:ascii="Verdana" w:eastAsiaTheme="minorEastAsia" w:hAnsi="Verdana"/>
          <w:color w:val="000000" w:themeColor="text1"/>
          <w:kern w:val="28"/>
        </w:rPr>
        <w:t>, semestriels ou annuels sont calculés</w:t>
      </w:r>
      <w:r w:rsidR="00743575" w:rsidRPr="00693A09">
        <w:rPr>
          <w:rFonts w:ascii="Verdana" w:eastAsiaTheme="minorEastAsia" w:hAnsi="Verdana"/>
          <w:color w:val="000000" w:themeColor="text1"/>
          <w:kern w:val="28"/>
        </w:rPr>
        <w:t xml:space="preserve"> sur la base de la mensualité arrondie.</w:t>
      </w:r>
      <w:r w:rsidR="009B45F6" w:rsidRPr="00693A09">
        <w:rPr>
          <w:rFonts w:ascii="Verdana" w:eastAsiaTheme="minorEastAsia" w:hAnsi="Verdana"/>
          <w:color w:val="000000" w:themeColor="text1"/>
          <w:kern w:val="28"/>
        </w:rPr>
        <w:t xml:space="preserve"> </w:t>
      </w:r>
    </w:p>
    <w:p w:rsidR="009A1DCB" w:rsidRPr="00693A09" w:rsidRDefault="009A1DCB" w:rsidP="001D6213">
      <w:pPr>
        <w:widowControl w:val="0"/>
        <w:tabs>
          <w:tab w:val="left" w:pos="566"/>
          <w:tab w:val="left" w:pos="1961"/>
        </w:tabs>
        <w:overflowPunct w:val="0"/>
        <w:autoSpaceDE w:val="0"/>
        <w:autoSpaceDN w:val="0"/>
        <w:adjustRightInd w:val="0"/>
        <w:jc w:val="both"/>
        <w:rPr>
          <w:rFonts w:ascii="Verdana" w:eastAsiaTheme="minorEastAsia" w:hAnsi="Verdana"/>
          <w:color w:val="000000" w:themeColor="text1"/>
          <w:kern w:val="28"/>
        </w:rPr>
      </w:pPr>
    </w:p>
    <w:p w:rsidR="00BE59D8" w:rsidRPr="00693A09" w:rsidRDefault="00BE59D8" w:rsidP="00BE59D8">
      <w:pPr>
        <w:ind w:firstLine="705"/>
        <w:jc w:val="both"/>
        <w:rPr>
          <w:rFonts w:ascii="Verdana" w:hAnsi="Verdana"/>
          <w:b/>
          <w:color w:val="000000" w:themeColor="text1"/>
        </w:rPr>
      </w:pPr>
      <w:r w:rsidRPr="00693A09">
        <w:rPr>
          <w:rFonts w:ascii="Verdana" w:hAnsi="Verdana"/>
          <w:b/>
          <w:color w:val="000000" w:themeColor="text1"/>
        </w:rPr>
        <w:t>VOTE :</w:t>
      </w:r>
      <w:r w:rsidRPr="00693A09">
        <w:rPr>
          <w:rFonts w:ascii="Verdana" w:hAnsi="Verdana"/>
          <w:b/>
          <w:color w:val="000000" w:themeColor="text1"/>
        </w:rPr>
        <w:tab/>
      </w:r>
    </w:p>
    <w:p w:rsidR="006B63E7" w:rsidRPr="00693A09" w:rsidRDefault="00BE59D8" w:rsidP="00BE59D8">
      <w:pPr>
        <w:ind w:firstLine="705"/>
        <w:jc w:val="both"/>
        <w:rPr>
          <w:rFonts w:ascii="Verdana" w:hAnsi="Verdana"/>
          <w:color w:val="000000" w:themeColor="text1"/>
        </w:rPr>
      </w:pPr>
      <w:r w:rsidRPr="00693A09">
        <w:rPr>
          <w:rFonts w:ascii="Verdana" w:hAnsi="Verdana"/>
          <w:b/>
          <w:color w:val="000000" w:themeColor="text1"/>
        </w:rPr>
        <w:tab/>
        <w:t xml:space="preserve">Pour =  </w:t>
      </w:r>
      <w:r w:rsidR="00693A09">
        <w:rPr>
          <w:rFonts w:ascii="Verdana" w:hAnsi="Verdana"/>
          <w:b/>
          <w:color w:val="000000" w:themeColor="text1"/>
        </w:rPr>
        <w:t>102</w:t>
      </w:r>
      <w:r w:rsidRPr="00693A09">
        <w:rPr>
          <w:rFonts w:ascii="Verdana" w:hAnsi="Verdana"/>
          <w:b/>
          <w:color w:val="000000" w:themeColor="text1"/>
        </w:rPr>
        <w:t xml:space="preserve">     Contre =  </w:t>
      </w:r>
      <w:r w:rsidR="00693A09" w:rsidRPr="00693A09">
        <w:rPr>
          <w:rFonts w:ascii="Verdana" w:hAnsi="Verdana"/>
          <w:b/>
          <w:color w:val="000000" w:themeColor="text1"/>
        </w:rPr>
        <w:t>0</w:t>
      </w:r>
      <w:r w:rsidR="004E3902" w:rsidRPr="00693A09">
        <w:rPr>
          <w:rFonts w:ascii="Verdana" w:hAnsi="Verdana"/>
          <w:color w:val="000000" w:themeColor="text1"/>
        </w:rPr>
        <w:t xml:space="preserve"> </w:t>
      </w:r>
      <w:r w:rsidR="00693A09">
        <w:rPr>
          <w:rFonts w:ascii="Verdana" w:hAnsi="Verdana"/>
          <w:color w:val="000000" w:themeColor="text1"/>
        </w:rPr>
        <w:t xml:space="preserve">    </w:t>
      </w:r>
      <w:r w:rsidRPr="00693A09">
        <w:rPr>
          <w:rFonts w:ascii="Verdana" w:hAnsi="Verdana"/>
          <w:color w:val="000000" w:themeColor="text1"/>
        </w:rPr>
        <w:t xml:space="preserve">Abstentions =  </w:t>
      </w:r>
      <w:r w:rsidR="00693A09" w:rsidRPr="00693A09">
        <w:rPr>
          <w:rFonts w:ascii="Verdana" w:hAnsi="Verdana"/>
          <w:b/>
          <w:color w:val="000000" w:themeColor="text1"/>
        </w:rPr>
        <w:t>0</w:t>
      </w:r>
    </w:p>
    <w:p w:rsidR="00BE59D8" w:rsidRPr="00693A09" w:rsidRDefault="00BE59D8" w:rsidP="00BE59D8">
      <w:pPr>
        <w:ind w:firstLine="705"/>
        <w:jc w:val="both"/>
        <w:rPr>
          <w:rFonts w:ascii="Verdana" w:hAnsi="Verdana"/>
          <w:b/>
          <w:color w:val="000000" w:themeColor="text1"/>
        </w:rPr>
      </w:pPr>
      <w:r w:rsidRPr="00693A09">
        <w:rPr>
          <w:rFonts w:ascii="Verdana" w:hAnsi="Verdana"/>
          <w:b/>
          <w:color w:val="000000" w:themeColor="text1"/>
        </w:rPr>
        <w:tab/>
      </w:r>
    </w:p>
    <w:p w:rsidR="00BE59D8" w:rsidRPr="00693A09" w:rsidRDefault="00BE59D8" w:rsidP="00BE59D8">
      <w:pPr>
        <w:ind w:firstLine="705"/>
        <w:jc w:val="both"/>
        <w:rPr>
          <w:rFonts w:ascii="Verdana" w:hAnsi="Verdana"/>
          <w:b/>
          <w:color w:val="000000" w:themeColor="text1"/>
        </w:rPr>
      </w:pPr>
      <w:r w:rsidRPr="00693A09">
        <w:rPr>
          <w:rFonts w:ascii="Verdana" w:hAnsi="Verdana"/>
          <w:b/>
          <w:color w:val="000000" w:themeColor="text1"/>
        </w:rPr>
        <w:tab/>
      </w:r>
      <w:r w:rsidRPr="00693A09">
        <w:rPr>
          <w:rFonts w:ascii="Verdana" w:hAnsi="Verdana"/>
          <w:b/>
          <w:color w:val="000000" w:themeColor="text1"/>
          <w:u w:val="single"/>
        </w:rPr>
        <w:t>Résultat </w:t>
      </w:r>
      <w:r w:rsidRPr="00693A09">
        <w:rPr>
          <w:rFonts w:ascii="Verdana" w:hAnsi="Verdana"/>
          <w:b/>
          <w:color w:val="000000" w:themeColor="text1"/>
        </w:rPr>
        <w:t>: L’augmentation des cotisations de 3% à compter du 1</w:t>
      </w:r>
      <w:r w:rsidRPr="00693A09">
        <w:rPr>
          <w:rFonts w:ascii="Verdana" w:hAnsi="Verdana"/>
          <w:b/>
          <w:color w:val="000000" w:themeColor="text1"/>
          <w:vertAlign w:val="superscript"/>
        </w:rPr>
        <w:t>er</w:t>
      </w:r>
      <w:r w:rsidRPr="00693A09">
        <w:rPr>
          <w:rFonts w:ascii="Verdana" w:hAnsi="Verdana"/>
          <w:b/>
          <w:color w:val="000000" w:themeColor="text1"/>
        </w:rPr>
        <w:t xml:space="preserve"> janvier 2018 est adopté</w:t>
      </w:r>
      <w:r w:rsidR="00F266C1" w:rsidRPr="00693A09">
        <w:rPr>
          <w:rFonts w:ascii="Verdana" w:hAnsi="Verdana"/>
          <w:b/>
          <w:color w:val="000000" w:themeColor="text1"/>
        </w:rPr>
        <w:t>e</w:t>
      </w:r>
      <w:r w:rsidRPr="00693A09">
        <w:rPr>
          <w:rFonts w:ascii="Verdana" w:hAnsi="Verdana"/>
          <w:b/>
          <w:color w:val="000000" w:themeColor="text1"/>
        </w:rPr>
        <w:t xml:space="preserve"> à l’unanimité des voix exprimées des propriétaires présents ou représentés.</w:t>
      </w:r>
      <w:r w:rsidR="00EA082E" w:rsidRPr="00693A09">
        <w:rPr>
          <w:rFonts w:ascii="Verdana" w:hAnsi="Verdana"/>
          <w:b/>
          <w:color w:val="000000" w:themeColor="text1"/>
        </w:rPr>
        <w:t xml:space="preserve"> Les nouveaux montants vous seront adressés en décembre avec l’avis de situation au 01/01/2018.</w:t>
      </w:r>
    </w:p>
    <w:p w:rsidR="008F262C" w:rsidRDefault="008F262C" w:rsidP="001D6213">
      <w:pPr>
        <w:widowControl w:val="0"/>
        <w:tabs>
          <w:tab w:val="left" w:pos="566"/>
          <w:tab w:val="left" w:pos="1961"/>
        </w:tabs>
        <w:overflowPunct w:val="0"/>
        <w:autoSpaceDE w:val="0"/>
        <w:autoSpaceDN w:val="0"/>
        <w:adjustRightInd w:val="0"/>
        <w:jc w:val="both"/>
        <w:rPr>
          <w:rFonts w:ascii="Verdana" w:eastAsiaTheme="minorEastAsia" w:hAnsi="Verdana"/>
          <w:kern w:val="28"/>
        </w:rPr>
      </w:pPr>
    </w:p>
    <w:p w:rsidR="007A74A6" w:rsidRPr="008F1086" w:rsidRDefault="007A74A6" w:rsidP="001D6213">
      <w:pPr>
        <w:widowControl w:val="0"/>
        <w:tabs>
          <w:tab w:val="left" w:pos="566"/>
          <w:tab w:val="left" w:pos="1961"/>
        </w:tabs>
        <w:overflowPunct w:val="0"/>
        <w:autoSpaceDE w:val="0"/>
        <w:autoSpaceDN w:val="0"/>
        <w:adjustRightInd w:val="0"/>
        <w:jc w:val="both"/>
        <w:rPr>
          <w:rFonts w:ascii="Verdana" w:eastAsiaTheme="minorEastAsia" w:hAnsi="Verdana"/>
          <w:kern w:val="28"/>
        </w:rPr>
      </w:pPr>
    </w:p>
    <w:p w:rsidR="0082618B" w:rsidRPr="00F266C1" w:rsidRDefault="00171224" w:rsidP="00F266C1">
      <w:pPr>
        <w:widowControl w:val="0"/>
        <w:tabs>
          <w:tab w:val="left" w:pos="566"/>
          <w:tab w:val="left" w:pos="1961"/>
        </w:tabs>
        <w:overflowPunct w:val="0"/>
        <w:autoSpaceDE w:val="0"/>
        <w:autoSpaceDN w:val="0"/>
        <w:adjustRightInd w:val="0"/>
        <w:rPr>
          <w:rFonts w:ascii="Verdana" w:hAnsi="Verdana"/>
          <w:b/>
          <w:color w:val="000000" w:themeColor="text1"/>
          <w:u w:val="single"/>
        </w:rPr>
      </w:pPr>
      <w:r w:rsidRPr="00F266C1">
        <w:rPr>
          <w:rFonts w:ascii="Verdana" w:hAnsi="Verdana"/>
          <w:b/>
          <w:color w:val="000000" w:themeColor="text1"/>
        </w:rPr>
        <w:tab/>
      </w:r>
      <w:r w:rsidR="006C3814" w:rsidRPr="00F266C1">
        <w:rPr>
          <w:rFonts w:ascii="Verdana" w:hAnsi="Verdana"/>
          <w:b/>
          <w:color w:val="000000" w:themeColor="text1"/>
          <w:u w:val="single"/>
        </w:rPr>
        <w:t>7</w:t>
      </w:r>
      <w:r w:rsidR="006F25A2">
        <w:rPr>
          <w:rFonts w:ascii="Verdana" w:hAnsi="Verdana"/>
          <w:b/>
          <w:color w:val="000000" w:themeColor="text1"/>
          <w:u w:val="single"/>
        </w:rPr>
        <w:t xml:space="preserve">)         </w:t>
      </w:r>
      <w:r w:rsidR="006C3814" w:rsidRPr="00F266C1">
        <w:rPr>
          <w:rFonts w:ascii="Verdana" w:hAnsi="Verdana"/>
          <w:b/>
          <w:color w:val="000000" w:themeColor="text1"/>
          <w:u w:val="single"/>
        </w:rPr>
        <w:t>Paiement des cotisations : projet de généralisation du prélèvement périodique automatique et modification correspondante des statuts ; vote.</w:t>
      </w:r>
      <w:r w:rsidR="0074090D" w:rsidRPr="00F266C1">
        <w:rPr>
          <w:rFonts w:ascii="Verdana" w:hAnsi="Verdana"/>
          <w:b/>
          <w:color w:val="000000" w:themeColor="text1"/>
          <w:u w:val="single"/>
        </w:rPr>
        <w:t xml:space="preserve"> </w:t>
      </w:r>
    </w:p>
    <w:p w:rsidR="006B63E7" w:rsidRDefault="006B63E7" w:rsidP="006F25A2">
      <w:pPr>
        <w:ind w:firstLine="705"/>
        <w:jc w:val="both"/>
        <w:rPr>
          <w:rFonts w:ascii="Verdana" w:hAnsi="Verdana"/>
          <w:color w:val="000000" w:themeColor="text1"/>
        </w:rPr>
      </w:pPr>
    </w:p>
    <w:p w:rsidR="006F25A2" w:rsidRPr="00693A09" w:rsidRDefault="006F25A2" w:rsidP="006F25A2">
      <w:pPr>
        <w:ind w:firstLine="705"/>
        <w:jc w:val="both"/>
        <w:rPr>
          <w:rFonts w:ascii="Verdana" w:hAnsi="Verdana"/>
          <w:color w:val="000000" w:themeColor="text1"/>
        </w:rPr>
      </w:pPr>
      <w:r w:rsidRPr="00693A09">
        <w:rPr>
          <w:rFonts w:ascii="Verdana" w:hAnsi="Verdana"/>
          <w:color w:val="000000" w:themeColor="text1"/>
        </w:rPr>
        <w:t>Ce point est présenté par M</w:t>
      </w:r>
      <w:r w:rsidR="00B153AA">
        <w:rPr>
          <w:rFonts w:ascii="Verdana" w:hAnsi="Verdana"/>
          <w:color w:val="000000" w:themeColor="text1"/>
        </w:rPr>
        <w:t>me</w:t>
      </w:r>
      <w:r w:rsidRPr="00693A09">
        <w:rPr>
          <w:rFonts w:ascii="Verdana" w:hAnsi="Verdana"/>
          <w:color w:val="000000" w:themeColor="text1"/>
        </w:rPr>
        <w:t xml:space="preserve"> </w:t>
      </w:r>
      <w:r w:rsidR="00AE2E4A" w:rsidRPr="00693A09">
        <w:rPr>
          <w:rFonts w:ascii="Verdana" w:hAnsi="Verdana"/>
          <w:color w:val="000000" w:themeColor="text1"/>
        </w:rPr>
        <w:t>Martine</w:t>
      </w:r>
      <w:r w:rsidRPr="00693A09">
        <w:rPr>
          <w:rFonts w:ascii="Verdana" w:hAnsi="Verdana"/>
          <w:color w:val="000000" w:themeColor="text1"/>
        </w:rPr>
        <w:t xml:space="preserve"> </w:t>
      </w:r>
      <w:r w:rsidR="00AE2E4A" w:rsidRPr="00693A09">
        <w:rPr>
          <w:rFonts w:ascii="Verdana" w:hAnsi="Verdana"/>
          <w:color w:val="000000" w:themeColor="text1"/>
        </w:rPr>
        <w:t>JOSC</w:t>
      </w:r>
      <w:r w:rsidRPr="00693A09">
        <w:rPr>
          <w:rFonts w:ascii="Verdana" w:hAnsi="Verdana"/>
          <w:color w:val="000000" w:themeColor="text1"/>
        </w:rPr>
        <w:t>ET.</w:t>
      </w:r>
    </w:p>
    <w:p w:rsidR="0086269B" w:rsidRDefault="00CD277C" w:rsidP="006C3814">
      <w:pPr>
        <w:pStyle w:val="NormalWeb"/>
        <w:ind w:firstLine="708"/>
        <w:jc w:val="both"/>
        <w:rPr>
          <w:rFonts w:ascii="Verdana" w:hAnsi="Verdana"/>
          <w:color w:val="000000" w:themeColor="text1"/>
          <w:sz w:val="20"/>
          <w:szCs w:val="20"/>
        </w:rPr>
      </w:pPr>
      <w:r>
        <w:rPr>
          <w:rFonts w:ascii="Verdana" w:hAnsi="Verdana"/>
          <w:sz w:val="20"/>
          <w:szCs w:val="20"/>
        </w:rPr>
        <w:t>La</w:t>
      </w:r>
      <w:r w:rsidR="0086269B" w:rsidRPr="00CA7019">
        <w:rPr>
          <w:rFonts w:ascii="Verdana" w:hAnsi="Verdana"/>
          <w:sz w:val="20"/>
          <w:szCs w:val="20"/>
        </w:rPr>
        <w:t xml:space="preserve"> généralisation du prélèvement périodique automatique</w:t>
      </w:r>
      <w:r w:rsidR="00E23C68">
        <w:rPr>
          <w:rFonts w:ascii="Verdana" w:hAnsi="Verdana"/>
          <w:sz w:val="20"/>
          <w:szCs w:val="20"/>
        </w:rPr>
        <w:t>,</w:t>
      </w:r>
      <w:r w:rsidR="0086269B" w:rsidRPr="00CA7019">
        <w:rPr>
          <w:rFonts w:ascii="Verdana" w:hAnsi="Verdana"/>
          <w:sz w:val="20"/>
          <w:szCs w:val="20"/>
        </w:rPr>
        <w:t xml:space="preserve"> </w:t>
      </w:r>
      <w:r w:rsidR="0086269B">
        <w:rPr>
          <w:rFonts w:ascii="Verdana" w:hAnsi="Verdana"/>
          <w:sz w:val="20"/>
          <w:szCs w:val="20"/>
        </w:rPr>
        <w:t xml:space="preserve">que nous avions prévu </w:t>
      </w:r>
      <w:r w:rsidR="0086269B">
        <w:rPr>
          <w:rFonts w:ascii="Verdana" w:hAnsi="Verdana"/>
          <w:color w:val="000000" w:themeColor="text1"/>
          <w:sz w:val="20"/>
          <w:szCs w:val="20"/>
        </w:rPr>
        <w:t>à l’ordre du jour</w:t>
      </w:r>
      <w:r w:rsidR="00E23C68">
        <w:rPr>
          <w:rFonts w:ascii="Verdana" w:hAnsi="Verdana"/>
          <w:color w:val="000000" w:themeColor="text1"/>
          <w:sz w:val="20"/>
          <w:szCs w:val="20"/>
        </w:rPr>
        <w:t>, ne sera pas rendu</w:t>
      </w:r>
      <w:r w:rsidR="00693A09">
        <w:rPr>
          <w:rFonts w:ascii="Verdana" w:hAnsi="Verdana"/>
          <w:color w:val="000000" w:themeColor="text1"/>
          <w:sz w:val="20"/>
          <w:szCs w:val="20"/>
        </w:rPr>
        <w:t>e</w:t>
      </w:r>
      <w:r w:rsidR="00E23C68">
        <w:rPr>
          <w:rFonts w:ascii="Verdana" w:hAnsi="Verdana"/>
          <w:color w:val="000000" w:themeColor="text1"/>
          <w:sz w:val="20"/>
          <w:szCs w:val="20"/>
        </w:rPr>
        <w:t xml:space="preserve"> obligatoire</w:t>
      </w:r>
      <w:r w:rsidR="0086269B">
        <w:rPr>
          <w:rFonts w:ascii="Verdana" w:hAnsi="Verdana"/>
          <w:color w:val="000000" w:themeColor="text1"/>
          <w:sz w:val="20"/>
          <w:szCs w:val="20"/>
        </w:rPr>
        <w:t>.</w:t>
      </w:r>
    </w:p>
    <w:p w:rsidR="00FB7369" w:rsidRPr="004E3F78" w:rsidRDefault="00FB7369" w:rsidP="00FB7369">
      <w:pPr>
        <w:pStyle w:val="NormalWeb"/>
        <w:ind w:firstLine="708"/>
        <w:jc w:val="both"/>
        <w:rPr>
          <w:rFonts w:ascii="Verdana" w:hAnsi="Verdana"/>
          <w:color w:val="000000" w:themeColor="text1"/>
          <w:sz w:val="20"/>
          <w:szCs w:val="20"/>
        </w:rPr>
      </w:pPr>
      <w:r w:rsidRPr="004E3F78">
        <w:rPr>
          <w:rFonts w:ascii="Verdana" w:hAnsi="Verdana"/>
          <w:color w:val="000000" w:themeColor="text1"/>
          <w:sz w:val="20"/>
          <w:szCs w:val="20"/>
        </w:rPr>
        <w:t xml:space="preserve">Après consultation </w:t>
      </w:r>
      <w:r>
        <w:rPr>
          <w:rFonts w:ascii="Verdana" w:hAnsi="Verdana"/>
          <w:color w:val="000000" w:themeColor="text1"/>
          <w:sz w:val="20"/>
          <w:szCs w:val="20"/>
        </w:rPr>
        <w:t xml:space="preserve">juridique </w:t>
      </w:r>
      <w:r w:rsidRPr="004E3F78">
        <w:rPr>
          <w:rFonts w:ascii="Verdana" w:hAnsi="Verdana"/>
          <w:color w:val="000000" w:themeColor="text1"/>
          <w:sz w:val="20"/>
          <w:szCs w:val="20"/>
        </w:rPr>
        <w:t xml:space="preserve">de l’ARC (Association des Responsables de Copropriété) à laquelle nous sommes adhérents, il s’avère </w:t>
      </w:r>
      <w:r>
        <w:rPr>
          <w:rFonts w:ascii="Verdana" w:hAnsi="Verdana"/>
          <w:color w:val="000000" w:themeColor="text1"/>
          <w:sz w:val="20"/>
          <w:szCs w:val="20"/>
        </w:rPr>
        <w:t>qu’on ne peut pas imposer un prélèvement automatique après un impayé.</w:t>
      </w:r>
    </w:p>
    <w:p w:rsidR="00FB7369" w:rsidRPr="00F96C75" w:rsidRDefault="00FB7369" w:rsidP="00FB7369">
      <w:pPr>
        <w:pStyle w:val="NormalWeb"/>
        <w:jc w:val="both"/>
        <w:rPr>
          <w:rFonts w:ascii="Verdana" w:hAnsi="Verdana"/>
          <w:sz w:val="20"/>
          <w:szCs w:val="20"/>
        </w:rPr>
      </w:pPr>
      <w:r>
        <w:rPr>
          <w:rFonts w:ascii="Verdana" w:hAnsi="Verdana"/>
          <w:sz w:val="20"/>
          <w:szCs w:val="20"/>
        </w:rPr>
        <w:tab/>
      </w:r>
      <w:r w:rsidR="00693A09">
        <w:rPr>
          <w:rFonts w:ascii="Verdana" w:hAnsi="Verdana"/>
          <w:sz w:val="20"/>
          <w:szCs w:val="20"/>
        </w:rPr>
        <w:t xml:space="preserve">N’ayant pas la majorité des 2/3 nécessaire pour faire </w:t>
      </w:r>
      <w:r w:rsidR="00CA7019">
        <w:rPr>
          <w:rFonts w:ascii="Verdana" w:hAnsi="Verdana"/>
          <w:sz w:val="20"/>
          <w:szCs w:val="20"/>
        </w:rPr>
        <w:t>une</w:t>
      </w:r>
      <w:r w:rsidR="006C3814" w:rsidRPr="00F96C75">
        <w:rPr>
          <w:rFonts w:ascii="Verdana" w:hAnsi="Verdana"/>
          <w:sz w:val="20"/>
          <w:szCs w:val="20"/>
        </w:rPr>
        <w:t xml:space="preserve"> modification des Statuts et du Règlement de Copropriété </w:t>
      </w:r>
      <w:r w:rsidR="00CA7019">
        <w:rPr>
          <w:rFonts w:ascii="Verdana" w:hAnsi="Verdana"/>
          <w:sz w:val="20"/>
          <w:szCs w:val="20"/>
        </w:rPr>
        <w:t xml:space="preserve">concernant </w:t>
      </w:r>
      <w:r>
        <w:rPr>
          <w:rFonts w:ascii="Verdana" w:hAnsi="Verdana"/>
          <w:sz w:val="20"/>
          <w:szCs w:val="20"/>
        </w:rPr>
        <w:t>l’</w:t>
      </w:r>
      <w:r w:rsidR="00693A09">
        <w:rPr>
          <w:rFonts w:ascii="Verdana" w:hAnsi="Verdana"/>
          <w:sz w:val="20"/>
          <w:szCs w:val="20"/>
        </w:rPr>
        <w:t xml:space="preserve">article 18 des statuts et </w:t>
      </w:r>
      <w:r>
        <w:rPr>
          <w:rFonts w:ascii="Verdana" w:hAnsi="Verdana"/>
          <w:sz w:val="20"/>
          <w:szCs w:val="20"/>
        </w:rPr>
        <w:t xml:space="preserve">l’article </w:t>
      </w:r>
      <w:r w:rsidR="00693A09">
        <w:rPr>
          <w:rFonts w:ascii="Verdana" w:hAnsi="Verdana"/>
          <w:sz w:val="20"/>
          <w:szCs w:val="20"/>
        </w:rPr>
        <w:t>8 du règlement de coprop</w:t>
      </w:r>
      <w:r>
        <w:rPr>
          <w:rFonts w:ascii="Verdana" w:hAnsi="Verdana"/>
          <w:sz w:val="20"/>
          <w:szCs w:val="20"/>
        </w:rPr>
        <w:t>r</w:t>
      </w:r>
      <w:r w:rsidR="00693A09">
        <w:rPr>
          <w:rFonts w:ascii="Verdana" w:hAnsi="Verdana"/>
          <w:sz w:val="20"/>
          <w:szCs w:val="20"/>
        </w:rPr>
        <w:t>iété</w:t>
      </w:r>
      <w:r>
        <w:rPr>
          <w:rFonts w:ascii="Verdana" w:hAnsi="Verdana"/>
          <w:sz w:val="20"/>
          <w:szCs w:val="20"/>
        </w:rPr>
        <w:t>, nous ne pouvons pas voter.</w:t>
      </w:r>
    </w:p>
    <w:p w:rsidR="00B153AA" w:rsidRPr="00F96C75" w:rsidRDefault="00B153AA" w:rsidP="00B153AA">
      <w:pPr>
        <w:pStyle w:val="NormalWeb"/>
        <w:ind w:firstLine="708"/>
        <w:jc w:val="both"/>
        <w:rPr>
          <w:rFonts w:ascii="Verdana" w:hAnsi="Verdana"/>
          <w:sz w:val="20"/>
          <w:szCs w:val="20"/>
        </w:rPr>
      </w:pPr>
      <w:r>
        <w:rPr>
          <w:rFonts w:ascii="Verdana" w:hAnsi="Verdana"/>
          <w:sz w:val="20"/>
          <w:szCs w:val="20"/>
        </w:rPr>
        <w:t>Depuis l’AG 2016, nous vous proposons 4 possibilités de prélèvements : mensuel, trimestriel, semestriel ou annuel.</w:t>
      </w:r>
    </w:p>
    <w:p w:rsidR="00D66F7E" w:rsidRDefault="00FB7369" w:rsidP="002A270B">
      <w:pPr>
        <w:ind w:firstLine="708"/>
        <w:jc w:val="both"/>
        <w:rPr>
          <w:rFonts w:ascii="Verdana" w:hAnsi="Verdana"/>
          <w:color w:val="000000" w:themeColor="text1"/>
        </w:rPr>
      </w:pPr>
      <w:r>
        <w:rPr>
          <w:rFonts w:ascii="Verdana" w:hAnsi="Verdana"/>
          <w:color w:val="000000" w:themeColor="text1"/>
        </w:rPr>
        <w:t>Nous</w:t>
      </w:r>
      <w:r w:rsidR="00D66F7E" w:rsidRPr="00D66F7E">
        <w:rPr>
          <w:rFonts w:ascii="Verdana" w:hAnsi="Verdana"/>
          <w:color w:val="000000" w:themeColor="text1"/>
        </w:rPr>
        <w:t xml:space="preserve"> recommand</w:t>
      </w:r>
      <w:r>
        <w:rPr>
          <w:rFonts w:ascii="Verdana" w:hAnsi="Verdana"/>
          <w:color w:val="000000" w:themeColor="text1"/>
        </w:rPr>
        <w:t>ons</w:t>
      </w:r>
      <w:r w:rsidR="00D66F7E" w:rsidRPr="00D66F7E">
        <w:rPr>
          <w:rFonts w:ascii="Verdana" w:hAnsi="Verdana"/>
          <w:color w:val="000000" w:themeColor="text1"/>
        </w:rPr>
        <w:t xml:space="preserve"> fortement que la cotisation soit réglée par prélèvement automatique selon une périodicité choisie par chacun (mensuelle, trimestrielle, semestrielle ou annuelle).</w:t>
      </w:r>
    </w:p>
    <w:p w:rsidR="00D66F7E" w:rsidRDefault="00D66F7E" w:rsidP="002A270B">
      <w:pPr>
        <w:ind w:firstLine="708"/>
        <w:jc w:val="both"/>
        <w:rPr>
          <w:rFonts w:ascii="Verdana" w:hAnsi="Verdana"/>
          <w:color w:val="000000" w:themeColor="text1"/>
        </w:rPr>
      </w:pPr>
    </w:p>
    <w:p w:rsidR="00B62A80" w:rsidRPr="002218AA" w:rsidRDefault="002A270B" w:rsidP="00B62A80">
      <w:pPr>
        <w:ind w:firstLine="708"/>
        <w:jc w:val="both"/>
        <w:rPr>
          <w:rFonts w:ascii="Verdana" w:eastAsia="Batang" w:hAnsi="Verdana"/>
          <w:i/>
          <w:color w:val="000000" w:themeColor="text1"/>
        </w:rPr>
      </w:pPr>
      <w:r w:rsidRPr="002218AA">
        <w:rPr>
          <w:rFonts w:ascii="Verdana" w:hAnsi="Verdana"/>
          <w:i/>
          <w:color w:val="000000" w:themeColor="text1"/>
        </w:rPr>
        <w:t>Il est demandé</w:t>
      </w:r>
      <w:r w:rsidR="001D62FB" w:rsidRPr="002218AA">
        <w:rPr>
          <w:rFonts w:ascii="Verdana" w:hAnsi="Verdana"/>
          <w:i/>
          <w:color w:val="000000" w:themeColor="text1"/>
        </w:rPr>
        <w:t>,</w:t>
      </w:r>
      <w:r w:rsidRPr="002218AA">
        <w:rPr>
          <w:rFonts w:ascii="Verdana" w:hAnsi="Verdana"/>
          <w:i/>
          <w:color w:val="000000" w:themeColor="text1"/>
        </w:rPr>
        <w:t xml:space="preserve"> </w:t>
      </w:r>
      <w:r w:rsidR="001D1C41" w:rsidRPr="002218AA">
        <w:rPr>
          <w:rFonts w:ascii="Verdana" w:hAnsi="Verdana"/>
          <w:i/>
          <w:color w:val="000000" w:themeColor="text1"/>
        </w:rPr>
        <w:t xml:space="preserve">aux propriétaires </w:t>
      </w:r>
      <w:r w:rsidR="001D62FB" w:rsidRPr="002218AA">
        <w:rPr>
          <w:rFonts w:ascii="Verdana" w:hAnsi="Verdana"/>
          <w:i/>
          <w:color w:val="000000" w:themeColor="text1"/>
        </w:rPr>
        <w:t>qui n’ont pas encore</w:t>
      </w:r>
      <w:r w:rsidR="001D1C41" w:rsidRPr="002218AA">
        <w:rPr>
          <w:rFonts w:ascii="Verdana" w:hAnsi="Verdana"/>
          <w:i/>
          <w:color w:val="000000" w:themeColor="text1"/>
        </w:rPr>
        <w:t xml:space="preserve"> le prélèvement </w:t>
      </w:r>
      <w:r w:rsidR="00D0303F" w:rsidRPr="002218AA">
        <w:rPr>
          <w:rFonts w:ascii="Verdana" w:hAnsi="Verdana"/>
          <w:i/>
          <w:color w:val="000000" w:themeColor="text1"/>
        </w:rPr>
        <w:t>automatique</w:t>
      </w:r>
      <w:r w:rsidR="001D62FB" w:rsidRPr="002218AA">
        <w:rPr>
          <w:rFonts w:ascii="Verdana" w:hAnsi="Verdana"/>
          <w:i/>
          <w:color w:val="000000" w:themeColor="text1"/>
        </w:rPr>
        <w:t>,</w:t>
      </w:r>
      <w:r w:rsidR="001D1C41" w:rsidRPr="002218AA">
        <w:rPr>
          <w:rFonts w:ascii="Verdana" w:hAnsi="Verdana"/>
          <w:i/>
          <w:color w:val="000000" w:themeColor="text1"/>
        </w:rPr>
        <w:t xml:space="preserve"> </w:t>
      </w:r>
      <w:r w:rsidRPr="002218AA">
        <w:rPr>
          <w:rFonts w:ascii="Verdana" w:hAnsi="Verdana"/>
          <w:i/>
          <w:color w:val="000000" w:themeColor="text1"/>
        </w:rPr>
        <w:t>de fournir un RIB-IBAN</w:t>
      </w:r>
      <w:r w:rsidR="001D62FB" w:rsidRPr="002218AA">
        <w:rPr>
          <w:rFonts w:ascii="Verdana" w:hAnsi="Verdana"/>
          <w:i/>
          <w:color w:val="000000" w:themeColor="text1"/>
        </w:rPr>
        <w:t xml:space="preserve"> et de remplir le formulaire de SEPA</w:t>
      </w:r>
      <w:r w:rsidR="001D1C41" w:rsidRPr="002218AA">
        <w:rPr>
          <w:rFonts w:ascii="Verdana" w:hAnsi="Verdana"/>
          <w:i/>
          <w:color w:val="000000" w:themeColor="text1"/>
        </w:rPr>
        <w:t>. Pour les propriétaires déjà prélevés et qui voudraient changer de période</w:t>
      </w:r>
      <w:r w:rsidRPr="002218AA">
        <w:rPr>
          <w:rFonts w:ascii="Verdana" w:hAnsi="Verdana"/>
          <w:i/>
          <w:color w:val="000000" w:themeColor="text1"/>
        </w:rPr>
        <w:t xml:space="preserve"> </w:t>
      </w:r>
      <w:r w:rsidR="001D1C41" w:rsidRPr="002218AA">
        <w:rPr>
          <w:rFonts w:ascii="Verdana" w:hAnsi="Verdana"/>
          <w:i/>
          <w:color w:val="000000" w:themeColor="text1"/>
        </w:rPr>
        <w:t xml:space="preserve">de prélèvement il leur est demandé de nous le notifier </w:t>
      </w:r>
      <w:r w:rsidR="00B62A80" w:rsidRPr="002218AA">
        <w:rPr>
          <w:rFonts w:ascii="Verdana" w:hAnsi="Verdana"/>
          <w:i/>
          <w:color w:val="000000" w:themeColor="text1"/>
        </w:rPr>
        <w:t xml:space="preserve">par écrit </w:t>
      </w:r>
      <w:r w:rsidR="00A72C17" w:rsidRPr="002218AA">
        <w:rPr>
          <w:rFonts w:ascii="Verdana" w:hAnsi="Verdana"/>
          <w:i/>
          <w:color w:val="000000" w:themeColor="text1"/>
        </w:rPr>
        <w:t xml:space="preserve">ou par e-mail, </w:t>
      </w:r>
      <w:r w:rsidR="007E0305" w:rsidRPr="002218AA">
        <w:rPr>
          <w:rFonts w:ascii="Verdana" w:hAnsi="Verdana"/>
          <w:i/>
          <w:color w:val="000000" w:themeColor="text1"/>
        </w:rPr>
        <w:t>un mois avant le terme à échoir suivant</w:t>
      </w:r>
      <w:r w:rsidR="00A72C17" w:rsidRPr="002218AA">
        <w:rPr>
          <w:rFonts w:ascii="Verdana" w:hAnsi="Verdana"/>
          <w:i/>
          <w:color w:val="000000" w:themeColor="text1"/>
        </w:rPr>
        <w:t>,</w:t>
      </w:r>
      <w:r w:rsidR="007E0305" w:rsidRPr="002218AA">
        <w:rPr>
          <w:rFonts w:ascii="Verdana" w:hAnsi="Verdana"/>
          <w:i/>
          <w:color w:val="000000" w:themeColor="text1"/>
        </w:rPr>
        <w:t xml:space="preserve"> </w:t>
      </w:r>
      <w:r w:rsidR="001D1C41" w:rsidRPr="002218AA">
        <w:rPr>
          <w:rFonts w:ascii="Verdana" w:hAnsi="Verdana"/>
          <w:i/>
          <w:color w:val="000000" w:themeColor="text1"/>
        </w:rPr>
        <w:t xml:space="preserve">afin de procéder à la modification des listings </w:t>
      </w:r>
      <w:r w:rsidR="00B62A80" w:rsidRPr="002218AA">
        <w:rPr>
          <w:rFonts w:ascii="Verdana" w:hAnsi="Verdana"/>
          <w:i/>
          <w:color w:val="000000" w:themeColor="text1"/>
        </w:rPr>
        <w:t>à</w:t>
      </w:r>
      <w:r w:rsidR="001D1C41" w:rsidRPr="002218AA">
        <w:rPr>
          <w:rFonts w:ascii="Verdana" w:hAnsi="Verdana"/>
          <w:i/>
          <w:color w:val="000000" w:themeColor="text1"/>
        </w:rPr>
        <w:t xml:space="preserve"> la banque</w:t>
      </w:r>
      <w:r w:rsidR="00B62A80" w:rsidRPr="002218AA">
        <w:rPr>
          <w:rFonts w:ascii="Verdana" w:hAnsi="Verdana"/>
          <w:i/>
          <w:color w:val="000000" w:themeColor="text1"/>
        </w:rPr>
        <w:t xml:space="preserve"> pour la mise en place.</w:t>
      </w:r>
      <w:r w:rsidR="00A72C17" w:rsidRPr="002218AA">
        <w:rPr>
          <w:rFonts w:ascii="Verdana" w:hAnsi="Verdana"/>
          <w:i/>
          <w:color w:val="000000" w:themeColor="text1"/>
        </w:rPr>
        <w:t xml:space="preserve"> Si vous changez de banque n’oubliez pas de nous faire parvenir par courrier ou par e-mail votre nouvel RIB dès que possible pour modifier les coordonnées bancaires auprès de notre banque.</w:t>
      </w:r>
      <w:r w:rsidR="001D1F61">
        <w:rPr>
          <w:rFonts w:ascii="Verdana" w:hAnsi="Verdana"/>
          <w:i/>
          <w:color w:val="000000" w:themeColor="text1"/>
        </w:rPr>
        <w:t xml:space="preserve"> </w:t>
      </w:r>
      <w:r w:rsidR="00B62A80" w:rsidRPr="002218AA">
        <w:rPr>
          <w:rFonts w:ascii="Verdana" w:eastAsia="Batang" w:hAnsi="Verdana"/>
          <w:i/>
          <w:color w:val="000000" w:themeColor="text1"/>
        </w:rPr>
        <w:t>Des imprimés sont à votre disposition</w:t>
      </w:r>
      <w:r w:rsidR="001D62FB" w:rsidRPr="002218AA">
        <w:rPr>
          <w:rFonts w:ascii="Verdana" w:eastAsia="Batang" w:hAnsi="Verdana"/>
          <w:i/>
          <w:color w:val="000000" w:themeColor="text1"/>
        </w:rPr>
        <w:t xml:space="preserve"> </w:t>
      </w:r>
      <w:r w:rsidR="006848FD" w:rsidRPr="002218AA">
        <w:rPr>
          <w:rFonts w:ascii="Verdana" w:eastAsia="Batang" w:hAnsi="Verdana"/>
          <w:i/>
          <w:color w:val="000000" w:themeColor="text1"/>
        </w:rPr>
        <w:t>sur demande</w:t>
      </w:r>
      <w:r w:rsidR="00B62A80" w:rsidRPr="002218AA">
        <w:rPr>
          <w:rFonts w:ascii="Verdana" w:eastAsia="Batang" w:hAnsi="Verdana"/>
          <w:i/>
          <w:color w:val="000000" w:themeColor="text1"/>
        </w:rPr>
        <w:t>.</w:t>
      </w:r>
    </w:p>
    <w:p w:rsidR="007E0305" w:rsidRPr="007E0305" w:rsidRDefault="007E0305" w:rsidP="00B62A80">
      <w:pPr>
        <w:ind w:firstLine="708"/>
        <w:jc w:val="both"/>
        <w:rPr>
          <w:rFonts w:ascii="Verdana" w:eastAsia="Batang" w:hAnsi="Verdana"/>
          <w:i/>
          <w:color w:val="000000" w:themeColor="text1"/>
        </w:rPr>
      </w:pPr>
    </w:p>
    <w:p w:rsidR="0082618B" w:rsidRPr="00FB7369" w:rsidRDefault="00D27237" w:rsidP="001D1F61">
      <w:pPr>
        <w:pStyle w:val="NormalWeb"/>
        <w:spacing w:before="0" w:beforeAutospacing="0" w:after="0" w:afterAutospacing="0"/>
        <w:jc w:val="both"/>
        <w:rPr>
          <w:rFonts w:ascii="Verdana" w:hAnsi="Verdana"/>
          <w:color w:val="000000" w:themeColor="text1"/>
          <w:sz w:val="22"/>
        </w:rPr>
      </w:pPr>
      <w:r>
        <w:rPr>
          <w:rFonts w:ascii="Verdana" w:hAnsi="Verdana"/>
          <w:b/>
          <w:i/>
          <w:color w:val="FF0000"/>
          <w:sz w:val="20"/>
          <w:szCs w:val="20"/>
        </w:rPr>
        <w:t xml:space="preserve"> </w:t>
      </w:r>
      <w:r w:rsidR="001D1F61">
        <w:rPr>
          <w:rFonts w:ascii="Verdana" w:hAnsi="Verdana"/>
          <w:b/>
          <w:i/>
          <w:color w:val="FF0000"/>
          <w:sz w:val="20"/>
          <w:szCs w:val="20"/>
        </w:rPr>
        <w:tab/>
      </w:r>
      <w:r w:rsidR="00F266C1" w:rsidRPr="00FB7369">
        <w:rPr>
          <w:rFonts w:ascii="Verdana" w:hAnsi="Verdana"/>
          <w:b/>
          <w:color w:val="000000" w:themeColor="text1"/>
          <w:sz w:val="22"/>
          <w:u w:val="single"/>
        </w:rPr>
        <w:t>8</w:t>
      </w:r>
      <w:r w:rsidR="00CB087D" w:rsidRPr="00FB7369">
        <w:rPr>
          <w:rFonts w:ascii="Verdana" w:hAnsi="Verdana"/>
          <w:b/>
          <w:color w:val="000000" w:themeColor="text1"/>
          <w:sz w:val="22"/>
          <w:u w:val="single"/>
        </w:rPr>
        <w:t>)</w:t>
      </w:r>
      <w:r w:rsidR="00CB087D" w:rsidRPr="00FB7369">
        <w:rPr>
          <w:rFonts w:ascii="Verdana" w:hAnsi="Verdana"/>
          <w:b/>
          <w:color w:val="000000" w:themeColor="text1"/>
          <w:sz w:val="22"/>
          <w:u w:val="single"/>
        </w:rPr>
        <w:tab/>
      </w:r>
      <w:r w:rsidR="006939B8" w:rsidRPr="00FB7369">
        <w:rPr>
          <w:rFonts w:ascii="Verdana" w:hAnsi="Verdana"/>
          <w:b/>
          <w:color w:val="000000"/>
          <w:sz w:val="22"/>
          <w:u w:val="single"/>
        </w:rPr>
        <w:t>Divers,</w:t>
      </w:r>
      <w:r w:rsidR="006939B8" w:rsidRPr="00FB7369">
        <w:rPr>
          <w:rFonts w:ascii="Verdana" w:hAnsi="Verdana"/>
          <w:color w:val="000000"/>
          <w:sz w:val="22"/>
          <w:u w:val="single"/>
        </w:rPr>
        <w:t xml:space="preserve"> </w:t>
      </w:r>
      <w:r w:rsidR="006939B8" w:rsidRPr="00FB7369">
        <w:rPr>
          <w:rFonts w:ascii="Verdana" w:hAnsi="Verdana"/>
          <w:b/>
          <w:color w:val="000000" w:themeColor="text1"/>
          <w:sz w:val="22"/>
          <w:u w:val="single"/>
        </w:rPr>
        <w:t>i</w:t>
      </w:r>
      <w:r w:rsidR="00CB087D" w:rsidRPr="00FB7369">
        <w:rPr>
          <w:rFonts w:ascii="Verdana" w:hAnsi="Verdana"/>
          <w:b/>
          <w:color w:val="000000" w:themeColor="text1"/>
          <w:sz w:val="22"/>
          <w:u w:val="single"/>
        </w:rPr>
        <w:t>nformations et réponses aux questions posées par écrit</w:t>
      </w:r>
      <w:r w:rsidR="00AF2684" w:rsidRPr="00FB7369">
        <w:rPr>
          <w:rFonts w:ascii="Verdana" w:hAnsi="Verdana"/>
          <w:b/>
          <w:color w:val="000000" w:themeColor="text1"/>
          <w:sz w:val="22"/>
          <w:u w:val="single"/>
        </w:rPr>
        <w:t xml:space="preserve"> </w:t>
      </w:r>
      <w:r w:rsidR="001D6213" w:rsidRPr="00FB7369">
        <w:rPr>
          <w:rFonts w:ascii="Verdana" w:hAnsi="Verdana"/>
          <w:b/>
          <w:color w:val="000000" w:themeColor="text1"/>
          <w:sz w:val="22"/>
          <w:u w:val="single"/>
        </w:rPr>
        <w:t>au cours de l’année 201</w:t>
      </w:r>
      <w:r w:rsidR="006939B8" w:rsidRPr="00FB7369">
        <w:rPr>
          <w:rFonts w:ascii="Verdana" w:hAnsi="Verdana"/>
          <w:b/>
          <w:color w:val="000000" w:themeColor="text1"/>
          <w:sz w:val="22"/>
          <w:u w:val="single"/>
        </w:rPr>
        <w:t>6</w:t>
      </w:r>
      <w:r w:rsidR="001E0805" w:rsidRPr="00FB7369">
        <w:rPr>
          <w:rFonts w:ascii="Verdana" w:hAnsi="Verdana"/>
          <w:b/>
          <w:color w:val="000000" w:themeColor="text1"/>
          <w:sz w:val="22"/>
          <w:u w:val="single"/>
        </w:rPr>
        <w:t>.</w:t>
      </w:r>
      <w:r w:rsidR="001E0805" w:rsidRPr="00FB7369">
        <w:rPr>
          <w:rFonts w:ascii="Verdana" w:hAnsi="Verdana"/>
          <w:color w:val="000000" w:themeColor="text1"/>
          <w:sz w:val="22"/>
        </w:rPr>
        <w:t xml:space="preserve"> </w:t>
      </w:r>
    </w:p>
    <w:p w:rsidR="008E3443" w:rsidRPr="00FB7369" w:rsidRDefault="001E0805" w:rsidP="00860BEE">
      <w:pPr>
        <w:ind w:firstLine="708"/>
        <w:jc w:val="both"/>
        <w:rPr>
          <w:rFonts w:ascii="Verdana" w:hAnsi="Verdana"/>
          <w:color w:val="000000" w:themeColor="text1"/>
        </w:rPr>
      </w:pPr>
      <w:r w:rsidRPr="00FB7369">
        <w:rPr>
          <w:rFonts w:ascii="Verdana" w:hAnsi="Verdana"/>
          <w:color w:val="000000" w:themeColor="text1"/>
        </w:rPr>
        <w:t>P</w:t>
      </w:r>
      <w:r w:rsidR="001D1F61">
        <w:rPr>
          <w:rFonts w:ascii="Verdana" w:hAnsi="Verdana"/>
          <w:color w:val="000000" w:themeColor="text1"/>
        </w:rPr>
        <w:t>oint p</w:t>
      </w:r>
      <w:r w:rsidR="00834255" w:rsidRPr="00FB7369">
        <w:rPr>
          <w:rFonts w:ascii="Verdana" w:hAnsi="Verdana"/>
          <w:color w:val="000000" w:themeColor="text1"/>
        </w:rPr>
        <w:t>résenté par</w:t>
      </w:r>
      <w:r w:rsidR="000C471D" w:rsidRPr="00FB7369">
        <w:rPr>
          <w:rFonts w:ascii="Verdana" w:hAnsi="Verdana"/>
          <w:b/>
          <w:color w:val="000000" w:themeColor="text1"/>
        </w:rPr>
        <w:t xml:space="preserve"> </w:t>
      </w:r>
      <w:r w:rsidR="00B153AA" w:rsidRPr="00B153AA">
        <w:rPr>
          <w:rFonts w:ascii="Verdana" w:hAnsi="Verdana"/>
          <w:color w:val="000000" w:themeColor="text1"/>
        </w:rPr>
        <w:t>M.</w:t>
      </w:r>
      <w:r w:rsidR="00B153AA">
        <w:rPr>
          <w:rFonts w:ascii="Verdana" w:hAnsi="Verdana"/>
          <w:b/>
          <w:color w:val="000000" w:themeColor="text1"/>
        </w:rPr>
        <w:t xml:space="preserve"> </w:t>
      </w:r>
      <w:r w:rsidR="006A266A" w:rsidRPr="00FB7369">
        <w:rPr>
          <w:rFonts w:ascii="Verdana" w:hAnsi="Verdana"/>
          <w:color w:val="000000" w:themeColor="text1"/>
        </w:rPr>
        <w:t>Dan</w:t>
      </w:r>
      <w:r w:rsidR="00992A1B" w:rsidRPr="00FB7369">
        <w:rPr>
          <w:rFonts w:ascii="Verdana" w:hAnsi="Verdana"/>
          <w:color w:val="000000" w:themeColor="text1"/>
        </w:rPr>
        <w:t>iel PALLESCO</w:t>
      </w:r>
      <w:r w:rsidR="0082618B" w:rsidRPr="00FB7369">
        <w:rPr>
          <w:rFonts w:ascii="Verdana" w:hAnsi="Verdana"/>
          <w:color w:val="000000" w:themeColor="text1"/>
        </w:rPr>
        <w:t>.</w:t>
      </w:r>
    </w:p>
    <w:p w:rsidR="008E3443" w:rsidRPr="00FB7369" w:rsidRDefault="00D27237" w:rsidP="00A004A3">
      <w:pPr>
        <w:jc w:val="both"/>
        <w:rPr>
          <w:rFonts w:ascii="Verdana" w:hAnsi="Verdana"/>
          <w:b/>
          <w:i/>
          <w:color w:val="FF0000"/>
        </w:rPr>
      </w:pPr>
      <w:r w:rsidRPr="00FB7369">
        <w:rPr>
          <w:rFonts w:ascii="Verdana" w:hAnsi="Verdana"/>
          <w:b/>
          <w:i/>
          <w:color w:val="FF0000"/>
        </w:rPr>
        <w:t xml:space="preserve"> </w:t>
      </w:r>
    </w:p>
    <w:p w:rsidR="00D90816" w:rsidRPr="00FB7369" w:rsidRDefault="008E3443" w:rsidP="00A004A3">
      <w:pPr>
        <w:jc w:val="both"/>
        <w:rPr>
          <w:rFonts w:ascii="Verdana" w:hAnsi="Verdana"/>
          <w:color w:val="000000" w:themeColor="text1"/>
        </w:rPr>
      </w:pPr>
      <w:r w:rsidRPr="00FB7369">
        <w:rPr>
          <w:rFonts w:ascii="Verdana" w:hAnsi="Verdana"/>
          <w:b/>
          <w:color w:val="000000" w:themeColor="text1"/>
        </w:rPr>
        <w:tab/>
      </w:r>
      <w:r w:rsidR="00B60A12" w:rsidRPr="00FB7369">
        <w:rPr>
          <w:rFonts w:ascii="Verdana" w:hAnsi="Verdana"/>
          <w:b/>
          <w:color w:val="000000" w:themeColor="text1"/>
          <w:u w:val="single"/>
        </w:rPr>
        <w:t>Info Concernant les réunions de jeunes</w:t>
      </w:r>
      <w:r w:rsidR="00B60A12" w:rsidRPr="00FB7369">
        <w:rPr>
          <w:rFonts w:ascii="Verdana" w:hAnsi="Verdana"/>
          <w:color w:val="000000" w:themeColor="text1"/>
        </w:rPr>
        <w:t>,</w:t>
      </w:r>
      <w:r w:rsidR="00B60A12" w:rsidRPr="00FB7369">
        <w:rPr>
          <w:rFonts w:ascii="Verdana" w:hAnsi="Verdana"/>
          <w:b/>
          <w:color w:val="000000" w:themeColor="text1"/>
        </w:rPr>
        <w:t xml:space="preserve"> </w:t>
      </w:r>
      <w:r w:rsidR="00AE5927" w:rsidRPr="00FB7369">
        <w:rPr>
          <w:rFonts w:ascii="Verdana" w:hAnsi="Verdana"/>
          <w:color w:val="000000" w:themeColor="text1"/>
        </w:rPr>
        <w:t xml:space="preserve">lorsque la présence </w:t>
      </w:r>
      <w:r w:rsidR="00B60A12" w:rsidRPr="00FB7369">
        <w:rPr>
          <w:rFonts w:ascii="Verdana" w:hAnsi="Verdana"/>
          <w:color w:val="000000" w:themeColor="text1"/>
        </w:rPr>
        <w:t xml:space="preserve">de groupes de jeunes sur nos espaces verts </w:t>
      </w:r>
      <w:r w:rsidR="00B36288" w:rsidRPr="00FB7369">
        <w:rPr>
          <w:rFonts w:ascii="Verdana" w:hAnsi="Verdana"/>
          <w:color w:val="000000" w:themeColor="text1"/>
        </w:rPr>
        <w:t>entraîne d</w:t>
      </w:r>
      <w:r w:rsidR="00B60A12" w:rsidRPr="00FB7369">
        <w:rPr>
          <w:rFonts w:ascii="Verdana" w:hAnsi="Verdana"/>
          <w:color w:val="000000" w:themeColor="text1"/>
        </w:rPr>
        <w:t>es nuisances sonores et de</w:t>
      </w:r>
      <w:r w:rsidR="00AF48F5" w:rsidRPr="00FB7369">
        <w:rPr>
          <w:rFonts w:ascii="Verdana" w:hAnsi="Verdana"/>
          <w:color w:val="000000" w:themeColor="text1"/>
        </w:rPr>
        <w:t>s</w:t>
      </w:r>
      <w:r w:rsidR="00B60A12" w:rsidRPr="00FB7369">
        <w:rPr>
          <w:rFonts w:ascii="Verdana" w:hAnsi="Verdana"/>
          <w:color w:val="000000" w:themeColor="text1"/>
        </w:rPr>
        <w:t xml:space="preserve"> déchets</w:t>
      </w:r>
      <w:r w:rsidR="00860BEE" w:rsidRPr="00FB7369">
        <w:rPr>
          <w:rFonts w:ascii="Verdana" w:hAnsi="Verdana"/>
          <w:color w:val="000000" w:themeColor="text1"/>
        </w:rPr>
        <w:t xml:space="preserve">, </w:t>
      </w:r>
      <w:r w:rsidR="00B76165" w:rsidRPr="00FB7369">
        <w:rPr>
          <w:rFonts w:ascii="Verdana" w:hAnsi="Verdana"/>
          <w:color w:val="000000" w:themeColor="text1"/>
        </w:rPr>
        <w:t xml:space="preserve">la première attitude doit être d’engager un dialogue avec ces jeunes ; à défaut de résultat positif, il convient d’en </w:t>
      </w:r>
      <w:r w:rsidR="00B60A12" w:rsidRPr="00FB7369">
        <w:rPr>
          <w:rFonts w:ascii="Verdana" w:hAnsi="Verdana"/>
          <w:color w:val="000000" w:themeColor="text1"/>
        </w:rPr>
        <w:t>inform</w:t>
      </w:r>
      <w:r w:rsidR="00AF48F5" w:rsidRPr="00FB7369">
        <w:rPr>
          <w:rFonts w:ascii="Verdana" w:hAnsi="Verdana"/>
          <w:color w:val="000000" w:themeColor="text1"/>
        </w:rPr>
        <w:t>er</w:t>
      </w:r>
      <w:r w:rsidR="00B60A12" w:rsidRPr="00FB7369">
        <w:rPr>
          <w:rFonts w:ascii="Verdana" w:hAnsi="Verdana"/>
          <w:color w:val="000000" w:themeColor="text1"/>
        </w:rPr>
        <w:t xml:space="preserve"> </w:t>
      </w:r>
      <w:r w:rsidR="002119C2" w:rsidRPr="00FB7369">
        <w:rPr>
          <w:rFonts w:ascii="Verdana" w:hAnsi="Verdana"/>
          <w:color w:val="000000" w:themeColor="text1"/>
        </w:rPr>
        <w:t>le médiateur des jeunes</w:t>
      </w:r>
      <w:r w:rsidR="003E3671" w:rsidRPr="00FB7369">
        <w:rPr>
          <w:rFonts w:ascii="Verdana" w:hAnsi="Verdana"/>
          <w:color w:val="000000" w:themeColor="text1"/>
        </w:rPr>
        <w:t xml:space="preserve"> (06 30 93 27 12)</w:t>
      </w:r>
      <w:r w:rsidR="002119C2" w:rsidRPr="00FB7369">
        <w:rPr>
          <w:rFonts w:ascii="Verdana" w:hAnsi="Verdana"/>
          <w:color w:val="000000" w:themeColor="text1"/>
        </w:rPr>
        <w:t xml:space="preserve"> </w:t>
      </w:r>
      <w:r w:rsidR="00B60A12" w:rsidRPr="00FB7369">
        <w:rPr>
          <w:rFonts w:ascii="Verdana" w:hAnsi="Verdana"/>
          <w:color w:val="000000" w:themeColor="text1"/>
        </w:rPr>
        <w:t>et</w:t>
      </w:r>
      <w:r w:rsidR="00B36288" w:rsidRPr="00FB7369">
        <w:rPr>
          <w:rFonts w:ascii="Verdana" w:hAnsi="Verdana"/>
          <w:color w:val="000000" w:themeColor="text1"/>
        </w:rPr>
        <w:t xml:space="preserve">/ou </w:t>
      </w:r>
      <w:r w:rsidR="002119C2" w:rsidRPr="00FB7369">
        <w:rPr>
          <w:rFonts w:ascii="Verdana" w:hAnsi="Verdana"/>
          <w:color w:val="000000" w:themeColor="text1"/>
        </w:rPr>
        <w:t xml:space="preserve">les services de Police </w:t>
      </w:r>
      <w:r w:rsidR="00AE5927" w:rsidRPr="00FB7369">
        <w:rPr>
          <w:rFonts w:ascii="Verdana" w:hAnsi="Verdana"/>
          <w:color w:val="000000" w:themeColor="text1"/>
        </w:rPr>
        <w:t>comme cela a été rappelé lors de</w:t>
      </w:r>
      <w:r w:rsidR="00A56C66" w:rsidRPr="00FB7369">
        <w:rPr>
          <w:rFonts w:ascii="Verdana" w:hAnsi="Verdana"/>
          <w:color w:val="000000" w:themeColor="text1"/>
        </w:rPr>
        <w:t>s</w:t>
      </w:r>
      <w:r w:rsidR="00AE5927" w:rsidRPr="00FB7369">
        <w:rPr>
          <w:rFonts w:ascii="Verdana" w:hAnsi="Verdana"/>
          <w:color w:val="000000" w:themeColor="text1"/>
        </w:rPr>
        <w:t xml:space="preserve"> réunion</w:t>
      </w:r>
      <w:r w:rsidR="00A56C66" w:rsidRPr="00FB7369">
        <w:rPr>
          <w:rFonts w:ascii="Verdana" w:hAnsi="Verdana"/>
          <w:color w:val="000000" w:themeColor="text1"/>
        </w:rPr>
        <w:t>s</w:t>
      </w:r>
      <w:r w:rsidR="00AE5927" w:rsidRPr="00FB7369">
        <w:rPr>
          <w:rFonts w:ascii="Verdana" w:hAnsi="Verdana"/>
          <w:color w:val="000000" w:themeColor="text1"/>
        </w:rPr>
        <w:t xml:space="preserve"> publique</w:t>
      </w:r>
      <w:r w:rsidR="00A56C66" w:rsidRPr="00FB7369">
        <w:rPr>
          <w:rFonts w:ascii="Verdana" w:hAnsi="Verdana"/>
          <w:color w:val="000000" w:themeColor="text1"/>
        </w:rPr>
        <w:t>s de quartier</w:t>
      </w:r>
      <w:r w:rsidR="00B60A12" w:rsidRPr="00FB7369">
        <w:rPr>
          <w:rFonts w:ascii="Verdana" w:hAnsi="Verdana"/>
          <w:color w:val="000000" w:themeColor="text1"/>
        </w:rPr>
        <w:t>.</w:t>
      </w:r>
    </w:p>
    <w:p w:rsidR="006D4391" w:rsidRPr="00FB7369" w:rsidRDefault="006D4391" w:rsidP="00A004A3">
      <w:pPr>
        <w:jc w:val="both"/>
        <w:rPr>
          <w:rFonts w:ascii="Verdana" w:hAnsi="Verdana"/>
          <w:color w:val="FF0000"/>
        </w:rPr>
      </w:pPr>
    </w:p>
    <w:p w:rsidR="00014937" w:rsidRPr="00FB7369" w:rsidRDefault="00014937" w:rsidP="00A004A3">
      <w:pPr>
        <w:jc w:val="both"/>
        <w:rPr>
          <w:rFonts w:ascii="Verdana" w:hAnsi="Verdana"/>
          <w:color w:val="000000" w:themeColor="text1"/>
        </w:rPr>
      </w:pPr>
    </w:p>
    <w:p w:rsidR="002B5B83" w:rsidRPr="00FB7369" w:rsidRDefault="00E328E7" w:rsidP="002B5B83">
      <w:pPr>
        <w:jc w:val="both"/>
        <w:rPr>
          <w:rFonts w:ascii="Verdana" w:hAnsi="Verdana"/>
          <w:b/>
          <w:color w:val="000000" w:themeColor="text1"/>
        </w:rPr>
      </w:pPr>
      <w:r w:rsidRPr="00FB7369">
        <w:rPr>
          <w:rFonts w:ascii="Verdana" w:hAnsi="Verdana"/>
          <w:b/>
          <w:color w:val="000000" w:themeColor="text1"/>
        </w:rPr>
        <w:t xml:space="preserve"> </w:t>
      </w:r>
      <w:r w:rsidRPr="00FB7369">
        <w:rPr>
          <w:rFonts w:ascii="Verdana" w:hAnsi="Verdana"/>
          <w:b/>
          <w:color w:val="000000" w:themeColor="text1"/>
        </w:rPr>
        <w:tab/>
      </w:r>
      <w:r w:rsidRPr="00FB7369">
        <w:rPr>
          <w:rFonts w:ascii="Verdana" w:hAnsi="Verdana"/>
          <w:b/>
          <w:color w:val="000000" w:themeColor="text1"/>
          <w:u w:val="single"/>
        </w:rPr>
        <w:t>Dématérialisation</w:t>
      </w:r>
      <w:r w:rsidR="00FB7369">
        <w:rPr>
          <w:rFonts w:ascii="Verdana" w:hAnsi="Verdana"/>
          <w:b/>
          <w:color w:val="000000" w:themeColor="text1"/>
          <w:u w:val="single"/>
        </w:rPr>
        <w:t xml:space="preserve"> (envoi par Internet)</w:t>
      </w:r>
      <w:r w:rsidRPr="00FB7369">
        <w:rPr>
          <w:rFonts w:ascii="Verdana" w:hAnsi="Verdana"/>
          <w:b/>
          <w:color w:val="000000" w:themeColor="text1"/>
          <w:u w:val="single"/>
        </w:rPr>
        <w:t xml:space="preserve"> des convocations.</w:t>
      </w:r>
      <w:r w:rsidRPr="00FB7369">
        <w:rPr>
          <w:rFonts w:ascii="Verdana" w:hAnsi="Verdana"/>
          <w:b/>
          <w:color w:val="000000" w:themeColor="text1"/>
        </w:rPr>
        <w:t xml:space="preserve">  </w:t>
      </w:r>
    </w:p>
    <w:p w:rsidR="002B5B83" w:rsidRPr="00FB7369" w:rsidRDefault="002B5B83" w:rsidP="002B5B83">
      <w:pPr>
        <w:jc w:val="both"/>
        <w:rPr>
          <w:rFonts w:ascii="Verdana" w:hAnsi="Verdana"/>
          <w:color w:val="000000" w:themeColor="text1"/>
        </w:rPr>
      </w:pPr>
    </w:p>
    <w:p w:rsidR="0082618B" w:rsidRPr="00FB7369" w:rsidRDefault="002B5B83" w:rsidP="00FA07FE">
      <w:pPr>
        <w:jc w:val="both"/>
        <w:rPr>
          <w:rFonts w:ascii="Verdana" w:hAnsi="Verdana"/>
          <w:color w:val="000000" w:themeColor="text1"/>
        </w:rPr>
      </w:pPr>
      <w:r w:rsidRPr="00FB7369">
        <w:rPr>
          <w:rFonts w:ascii="Verdana" w:hAnsi="Verdana"/>
          <w:color w:val="000000" w:themeColor="text1"/>
        </w:rPr>
        <w:tab/>
      </w:r>
      <w:r w:rsidR="00FA07FE" w:rsidRPr="00FB7369">
        <w:rPr>
          <w:rFonts w:ascii="Verdana" w:hAnsi="Verdana"/>
          <w:color w:val="000000" w:themeColor="text1"/>
        </w:rPr>
        <w:t xml:space="preserve">Si le document </w:t>
      </w:r>
      <w:r w:rsidR="006A266A" w:rsidRPr="00FB7369">
        <w:rPr>
          <w:rFonts w:ascii="Verdana" w:hAnsi="Verdana"/>
          <w:color w:val="000000" w:themeColor="text1"/>
        </w:rPr>
        <w:t xml:space="preserve">dématérialisé </w:t>
      </w:r>
      <w:r w:rsidR="00B153AA">
        <w:rPr>
          <w:rFonts w:ascii="Verdana" w:hAnsi="Verdana"/>
          <w:color w:val="000000" w:themeColor="text1"/>
        </w:rPr>
        <w:t xml:space="preserve">des convocations </w:t>
      </w:r>
      <w:r w:rsidR="00FA07FE" w:rsidRPr="00FB7369">
        <w:rPr>
          <w:rFonts w:ascii="Verdana" w:hAnsi="Verdana"/>
          <w:color w:val="000000" w:themeColor="text1"/>
        </w:rPr>
        <w:t xml:space="preserve">n’est pas réceptionné par le destinataire, le courrier devra être envoyé par voie postale habituelle directement par </w:t>
      </w:r>
      <w:r w:rsidR="00FB7369">
        <w:rPr>
          <w:rFonts w:ascii="Verdana" w:hAnsi="Verdana"/>
          <w:color w:val="000000" w:themeColor="text1"/>
        </w:rPr>
        <w:t xml:space="preserve">un </w:t>
      </w:r>
      <w:r w:rsidR="00FA07FE" w:rsidRPr="00FB7369">
        <w:rPr>
          <w:rFonts w:ascii="Verdana" w:hAnsi="Verdana"/>
          <w:color w:val="000000" w:themeColor="text1"/>
        </w:rPr>
        <w:t>opérateur postal.</w:t>
      </w:r>
    </w:p>
    <w:p w:rsidR="00FA07FE" w:rsidRPr="00FB7369" w:rsidRDefault="00FA07FE" w:rsidP="00FA07FE">
      <w:pPr>
        <w:jc w:val="both"/>
        <w:rPr>
          <w:rFonts w:ascii="Verdana" w:hAnsi="Verdana"/>
          <w:color w:val="000000" w:themeColor="text1"/>
        </w:rPr>
      </w:pPr>
    </w:p>
    <w:p w:rsidR="00FA07FE" w:rsidRPr="00FB7369" w:rsidRDefault="0000462D" w:rsidP="00FA07FE">
      <w:pPr>
        <w:jc w:val="both"/>
        <w:rPr>
          <w:rFonts w:ascii="Verdana" w:hAnsi="Verdana"/>
          <w:color w:val="000000" w:themeColor="text1"/>
        </w:rPr>
      </w:pPr>
      <w:r w:rsidRPr="00FB7369">
        <w:rPr>
          <w:rFonts w:ascii="Verdana" w:hAnsi="Verdana"/>
          <w:color w:val="000000" w:themeColor="text1"/>
        </w:rPr>
        <w:tab/>
        <w:t xml:space="preserve">Il reste cependant des interrogations sur le coût réel de la notification électronique facturé par l’opérateur, et que </w:t>
      </w:r>
      <w:r w:rsidR="00FB7369">
        <w:rPr>
          <w:rFonts w:ascii="Verdana" w:hAnsi="Verdana"/>
          <w:color w:val="000000" w:themeColor="text1"/>
        </w:rPr>
        <w:t>chaque</w:t>
      </w:r>
      <w:r w:rsidRPr="00FB7369">
        <w:rPr>
          <w:rFonts w:ascii="Verdana" w:hAnsi="Verdana"/>
          <w:color w:val="000000" w:themeColor="text1"/>
        </w:rPr>
        <w:t xml:space="preserve"> copropriétaire signifi</w:t>
      </w:r>
      <w:r w:rsidR="00FB7369">
        <w:rPr>
          <w:rFonts w:ascii="Verdana" w:hAnsi="Verdana"/>
          <w:color w:val="000000" w:themeColor="text1"/>
        </w:rPr>
        <w:t>e au préalable son</w:t>
      </w:r>
      <w:r w:rsidRPr="00FB7369">
        <w:rPr>
          <w:rFonts w:ascii="Verdana" w:hAnsi="Verdana"/>
          <w:color w:val="000000" w:themeColor="text1"/>
        </w:rPr>
        <w:t xml:space="preserve"> consentement exprès.</w:t>
      </w:r>
    </w:p>
    <w:p w:rsidR="00D66F7E" w:rsidRPr="00FB7369" w:rsidRDefault="00D66F7E" w:rsidP="00FA07FE">
      <w:pPr>
        <w:jc w:val="both"/>
        <w:rPr>
          <w:rFonts w:ascii="Verdana" w:hAnsi="Verdana"/>
          <w:color w:val="000000" w:themeColor="text1"/>
        </w:rPr>
      </w:pPr>
    </w:p>
    <w:p w:rsidR="00D66F7E" w:rsidRDefault="00D66F7E" w:rsidP="00FA07FE">
      <w:pPr>
        <w:jc w:val="both"/>
        <w:rPr>
          <w:rFonts w:ascii="Verdana" w:hAnsi="Verdana"/>
          <w:color w:val="000000" w:themeColor="text1"/>
        </w:rPr>
      </w:pPr>
      <w:r w:rsidRPr="00FB7369">
        <w:rPr>
          <w:rFonts w:ascii="Verdana" w:hAnsi="Verdana"/>
          <w:color w:val="000000" w:themeColor="text1"/>
        </w:rPr>
        <w:tab/>
        <w:t>Dans l’immédiat, le Conseil syndical a décidé d’attendre et de ne pas entreprendre ce processus.</w:t>
      </w:r>
      <w:r w:rsidR="00FB7369">
        <w:rPr>
          <w:rFonts w:ascii="Verdana" w:hAnsi="Verdana"/>
          <w:color w:val="000000" w:themeColor="text1"/>
        </w:rPr>
        <w:t xml:space="preserve"> Actuellement le coût est infime (une dizaine de recommandés aux absents et aux propriétaires non-résidents) car la distribution est assurée par les Conseillers de l’ASL.</w:t>
      </w:r>
    </w:p>
    <w:p w:rsidR="00FB7369" w:rsidRPr="00FB7369" w:rsidRDefault="00FB7369" w:rsidP="00FA07FE">
      <w:pPr>
        <w:jc w:val="both"/>
        <w:rPr>
          <w:rFonts w:ascii="Verdana" w:hAnsi="Verdana"/>
          <w:color w:val="000000" w:themeColor="text1"/>
        </w:rPr>
      </w:pPr>
    </w:p>
    <w:p w:rsidR="00FA07FE" w:rsidRPr="00FB7369" w:rsidRDefault="00FA07FE" w:rsidP="00FA07FE">
      <w:pPr>
        <w:jc w:val="both"/>
        <w:rPr>
          <w:rFonts w:ascii="Verdana" w:hAnsi="Verdana"/>
          <w:color w:val="000000" w:themeColor="text1"/>
        </w:rPr>
      </w:pPr>
    </w:p>
    <w:p w:rsidR="00FC102B" w:rsidRPr="00FB7369" w:rsidRDefault="00FC102B" w:rsidP="00FA07FE">
      <w:pPr>
        <w:jc w:val="both"/>
        <w:rPr>
          <w:rFonts w:ascii="Verdana" w:hAnsi="Verdana"/>
          <w:b/>
          <w:color w:val="000000" w:themeColor="text1"/>
          <w:u w:val="single"/>
        </w:rPr>
      </w:pPr>
      <w:r w:rsidRPr="00FB7369">
        <w:rPr>
          <w:rFonts w:ascii="Verdana" w:hAnsi="Verdana"/>
          <w:b/>
          <w:color w:val="000000" w:themeColor="text1"/>
        </w:rPr>
        <w:tab/>
      </w:r>
      <w:r w:rsidRPr="00FB7369">
        <w:rPr>
          <w:rFonts w:ascii="Verdana" w:hAnsi="Verdana"/>
          <w:b/>
          <w:color w:val="000000" w:themeColor="text1"/>
          <w:u w:val="single"/>
        </w:rPr>
        <w:t>Les questions orales ou écrites</w:t>
      </w:r>
    </w:p>
    <w:p w:rsidR="00992A1B" w:rsidRPr="00FB7369" w:rsidRDefault="00992A1B" w:rsidP="00FA07FE">
      <w:pPr>
        <w:jc w:val="both"/>
        <w:rPr>
          <w:rFonts w:ascii="Verdana" w:hAnsi="Verdana"/>
          <w:b/>
          <w:color w:val="000000" w:themeColor="text1"/>
          <w:u w:val="single"/>
        </w:rPr>
      </w:pPr>
    </w:p>
    <w:p w:rsidR="00992A1B" w:rsidRPr="00FB7369" w:rsidRDefault="00992A1B" w:rsidP="00992A1B">
      <w:pPr>
        <w:ind w:left="708"/>
        <w:jc w:val="both"/>
        <w:rPr>
          <w:rFonts w:ascii="Verdana" w:hAnsi="Verdana"/>
          <w:color w:val="000000" w:themeColor="text1"/>
        </w:rPr>
      </w:pPr>
      <w:r w:rsidRPr="00FB7369">
        <w:rPr>
          <w:rFonts w:ascii="Verdana" w:hAnsi="Verdana"/>
          <w:color w:val="000000" w:themeColor="text1"/>
        </w:rPr>
        <w:t xml:space="preserve">Présentées par </w:t>
      </w:r>
      <w:r w:rsidR="00B153AA">
        <w:rPr>
          <w:rFonts w:ascii="Verdana" w:hAnsi="Verdana"/>
          <w:color w:val="000000" w:themeColor="text1"/>
        </w:rPr>
        <w:t xml:space="preserve">Mme </w:t>
      </w:r>
      <w:r w:rsidRPr="00FB7369">
        <w:rPr>
          <w:rFonts w:ascii="Verdana" w:hAnsi="Verdana"/>
          <w:color w:val="000000" w:themeColor="text1"/>
        </w:rPr>
        <w:t>Michèle SENECHAL</w:t>
      </w:r>
    </w:p>
    <w:p w:rsidR="00FC102B" w:rsidRPr="00FB7369" w:rsidRDefault="00971ACE" w:rsidP="00B76165">
      <w:pPr>
        <w:jc w:val="both"/>
        <w:rPr>
          <w:rFonts w:ascii="Verdana" w:hAnsi="Verdana"/>
          <w:color w:val="FF0000"/>
        </w:rPr>
      </w:pPr>
      <w:r w:rsidRPr="00FB7369">
        <w:rPr>
          <w:rFonts w:ascii="Verdana" w:hAnsi="Verdana"/>
          <w:color w:val="FF0000"/>
        </w:rPr>
        <w:tab/>
      </w:r>
    </w:p>
    <w:p w:rsidR="0071000E" w:rsidRPr="00FB7369" w:rsidRDefault="00FC102B" w:rsidP="00B76165">
      <w:pPr>
        <w:jc w:val="both"/>
        <w:rPr>
          <w:rFonts w:ascii="Verdana" w:hAnsi="Verdana"/>
          <w:color w:val="FF0000"/>
        </w:rPr>
      </w:pPr>
      <w:r w:rsidRPr="00FB7369">
        <w:rPr>
          <w:rFonts w:ascii="Verdana" w:hAnsi="Verdana"/>
          <w:color w:val="FF0000"/>
        </w:rPr>
        <w:tab/>
      </w:r>
      <w:r w:rsidR="0071000E" w:rsidRPr="00FB7369">
        <w:rPr>
          <w:rFonts w:ascii="Verdana" w:hAnsi="Verdana"/>
          <w:color w:val="000000" w:themeColor="text1"/>
          <w:u w:val="single"/>
        </w:rPr>
        <w:t>Question</w:t>
      </w:r>
      <w:r w:rsidR="00E14AA9" w:rsidRPr="00FB7369">
        <w:rPr>
          <w:rFonts w:ascii="Verdana" w:hAnsi="Verdana"/>
          <w:color w:val="000000" w:themeColor="text1"/>
          <w:u w:val="single"/>
        </w:rPr>
        <w:t>s</w:t>
      </w:r>
      <w:r w:rsidR="0051277D" w:rsidRPr="00FB7369">
        <w:rPr>
          <w:rFonts w:ascii="Verdana" w:hAnsi="Verdana"/>
          <w:color w:val="000000" w:themeColor="text1"/>
          <w:u w:val="single"/>
        </w:rPr>
        <w:t xml:space="preserve"> du</w:t>
      </w:r>
      <w:r w:rsidR="0071000E" w:rsidRPr="00FB7369">
        <w:rPr>
          <w:rFonts w:ascii="Verdana" w:hAnsi="Verdana"/>
          <w:color w:val="000000" w:themeColor="text1"/>
          <w:u w:val="single"/>
        </w:rPr>
        <w:t xml:space="preserve"> </w:t>
      </w:r>
      <w:r w:rsidR="0071000E" w:rsidRPr="00FB7369">
        <w:rPr>
          <w:rFonts w:ascii="Verdana" w:hAnsi="Verdana"/>
          <w:b/>
          <w:color w:val="000000" w:themeColor="text1"/>
          <w:u w:val="single"/>
        </w:rPr>
        <w:t>Lot</w:t>
      </w:r>
      <w:r w:rsidR="00462F40" w:rsidRPr="00FB7369">
        <w:rPr>
          <w:rFonts w:ascii="Verdana" w:hAnsi="Verdana"/>
          <w:b/>
          <w:color w:val="000000" w:themeColor="text1"/>
          <w:u w:val="single"/>
        </w:rPr>
        <w:t xml:space="preserve"> 154</w:t>
      </w:r>
      <w:r w:rsidR="00E14AA9" w:rsidRPr="00FB7369">
        <w:rPr>
          <w:rFonts w:ascii="Verdana" w:hAnsi="Verdana"/>
          <w:color w:val="000000" w:themeColor="text1"/>
          <w:u w:val="single"/>
        </w:rPr>
        <w:t>, 2</w:t>
      </w:r>
      <w:r w:rsidR="00462F40" w:rsidRPr="00FB7369">
        <w:rPr>
          <w:rFonts w:ascii="Verdana" w:hAnsi="Verdana"/>
          <w:color w:val="000000" w:themeColor="text1"/>
          <w:u w:val="single"/>
        </w:rPr>
        <w:t>0</w:t>
      </w:r>
      <w:r w:rsidR="0025193D" w:rsidRPr="00FB7369">
        <w:rPr>
          <w:rFonts w:ascii="Verdana" w:hAnsi="Verdana"/>
          <w:color w:val="000000" w:themeColor="text1"/>
          <w:u w:val="single"/>
        </w:rPr>
        <w:t xml:space="preserve"> rue </w:t>
      </w:r>
      <w:r w:rsidR="00462F40" w:rsidRPr="00FB7369">
        <w:rPr>
          <w:rFonts w:ascii="Verdana" w:hAnsi="Verdana"/>
          <w:color w:val="000000" w:themeColor="text1"/>
          <w:u w:val="single"/>
        </w:rPr>
        <w:t>Voltaire</w:t>
      </w:r>
      <w:r w:rsidR="007F3ED4" w:rsidRPr="00FB7369">
        <w:rPr>
          <w:rFonts w:ascii="Verdana" w:hAnsi="Verdana"/>
          <w:color w:val="000000" w:themeColor="text1"/>
          <w:u w:val="single"/>
        </w:rPr>
        <w:t> :</w:t>
      </w:r>
      <w:r w:rsidR="007F3ED4" w:rsidRPr="00FB7369">
        <w:rPr>
          <w:rFonts w:ascii="Verdana" w:hAnsi="Verdana"/>
          <w:color w:val="000000" w:themeColor="text1"/>
        </w:rPr>
        <w:t xml:space="preserve"> </w:t>
      </w:r>
      <w:r w:rsidR="006939B8" w:rsidRPr="00FB7369">
        <w:rPr>
          <w:rFonts w:ascii="Verdana" w:hAnsi="Verdana"/>
          <w:color w:val="000000" w:themeColor="text1"/>
        </w:rPr>
        <w:t xml:space="preserve"> </w:t>
      </w:r>
      <w:r w:rsidR="001F3592" w:rsidRPr="00FB7369">
        <w:rPr>
          <w:rFonts w:ascii="Verdana" w:hAnsi="Verdana"/>
          <w:color w:val="000000" w:themeColor="text1"/>
        </w:rPr>
        <w:t xml:space="preserve">Courrier recommandé avec accusé de réception </w:t>
      </w:r>
      <w:r w:rsidR="00D67078" w:rsidRPr="00FB7369">
        <w:rPr>
          <w:rFonts w:ascii="Verdana" w:hAnsi="Verdana"/>
          <w:color w:val="000000" w:themeColor="text1"/>
        </w:rPr>
        <w:t>du</w:t>
      </w:r>
      <w:r w:rsidR="001F3592" w:rsidRPr="00FB7369">
        <w:rPr>
          <w:rFonts w:ascii="Verdana" w:hAnsi="Verdana"/>
          <w:color w:val="000000" w:themeColor="text1"/>
        </w:rPr>
        <w:t xml:space="preserve"> 2/2</w:t>
      </w:r>
      <w:r w:rsidR="00D67078" w:rsidRPr="00FB7369">
        <w:rPr>
          <w:rFonts w:ascii="Verdana" w:hAnsi="Verdana"/>
          <w:color w:val="000000" w:themeColor="text1"/>
        </w:rPr>
        <w:t>/17</w:t>
      </w:r>
      <w:r w:rsidR="00FB7369">
        <w:rPr>
          <w:rFonts w:ascii="Verdana" w:hAnsi="Verdana"/>
          <w:color w:val="000000" w:themeColor="text1"/>
        </w:rPr>
        <w:t xml:space="preserve"> projeté sur l’écran</w:t>
      </w:r>
      <w:r w:rsidR="001F3592" w:rsidRPr="00FB7369">
        <w:rPr>
          <w:rFonts w:ascii="Verdana" w:hAnsi="Verdana"/>
          <w:color w:val="000000" w:themeColor="text1"/>
        </w:rPr>
        <w:t>. Demande de rendez-vous pour consulter les pièces comptables de l’exercice 2016</w:t>
      </w:r>
      <w:r w:rsidR="000721AF" w:rsidRPr="00FB7369">
        <w:rPr>
          <w:rFonts w:ascii="Verdana" w:hAnsi="Verdana"/>
          <w:color w:val="000000" w:themeColor="text1"/>
        </w:rPr>
        <w:t xml:space="preserve"> et obtenir diverses précisions sur le fonctionnement de l’ASL</w:t>
      </w:r>
      <w:r w:rsidR="00FB7369">
        <w:rPr>
          <w:rFonts w:ascii="Verdana" w:hAnsi="Verdana"/>
          <w:color w:val="000000" w:themeColor="text1"/>
        </w:rPr>
        <w:t xml:space="preserve"> (voir l’</w:t>
      </w:r>
      <w:r w:rsidR="00FB7369" w:rsidRPr="00FB7369">
        <w:rPr>
          <w:rFonts w:ascii="Verdana" w:hAnsi="Verdana"/>
          <w:b/>
          <w:color w:val="000000" w:themeColor="text1"/>
        </w:rPr>
        <w:t xml:space="preserve">annexe 3 </w:t>
      </w:r>
      <w:r w:rsidR="00FB7369">
        <w:rPr>
          <w:rFonts w:ascii="Verdana" w:hAnsi="Verdana"/>
          <w:color w:val="000000" w:themeColor="text1"/>
        </w:rPr>
        <w:t>ci-après)</w:t>
      </w:r>
      <w:r w:rsidR="001F3592" w:rsidRPr="00FB7369">
        <w:rPr>
          <w:rFonts w:ascii="Verdana" w:hAnsi="Verdana"/>
          <w:color w:val="000000" w:themeColor="text1"/>
        </w:rPr>
        <w:t xml:space="preserve">. </w:t>
      </w:r>
    </w:p>
    <w:p w:rsidR="00687C8F" w:rsidRPr="00FB7369" w:rsidRDefault="00687C8F" w:rsidP="00687C8F">
      <w:pPr>
        <w:jc w:val="both"/>
        <w:rPr>
          <w:rFonts w:ascii="Verdana" w:hAnsi="Verdana"/>
          <w:color w:val="FF0000"/>
        </w:rPr>
      </w:pPr>
    </w:p>
    <w:p w:rsidR="001E0805" w:rsidRPr="00FB7369" w:rsidRDefault="00D27237" w:rsidP="001B561E">
      <w:pPr>
        <w:jc w:val="both"/>
        <w:rPr>
          <w:rFonts w:ascii="Verdana" w:hAnsi="Verdana"/>
          <w:color w:val="FF0000"/>
        </w:rPr>
      </w:pPr>
      <w:r w:rsidRPr="00FB7369">
        <w:rPr>
          <w:rFonts w:ascii="Verdana" w:hAnsi="Verdana"/>
          <w:b/>
          <w:i/>
          <w:color w:val="FF0000"/>
        </w:rPr>
        <w:t xml:space="preserve"> </w:t>
      </w:r>
      <w:r w:rsidR="001B561E" w:rsidRPr="00FB7369">
        <w:rPr>
          <w:rFonts w:ascii="Verdana" w:hAnsi="Verdana"/>
          <w:b/>
          <w:color w:val="000000" w:themeColor="text1"/>
        </w:rPr>
        <w:t xml:space="preserve"> </w:t>
      </w:r>
      <w:r w:rsidR="001B561E" w:rsidRPr="00FB7369">
        <w:rPr>
          <w:rFonts w:ascii="Verdana" w:hAnsi="Verdana"/>
          <w:b/>
          <w:color w:val="000000" w:themeColor="text1"/>
        </w:rPr>
        <w:tab/>
      </w:r>
      <w:r w:rsidR="0071000E" w:rsidRPr="00FB7369">
        <w:rPr>
          <w:rFonts w:ascii="Verdana" w:hAnsi="Verdana"/>
          <w:color w:val="000000" w:themeColor="text1"/>
          <w:u w:val="single"/>
        </w:rPr>
        <w:t>Réponse </w:t>
      </w:r>
      <w:r w:rsidR="000721AF" w:rsidRPr="00FB7369">
        <w:rPr>
          <w:rFonts w:ascii="Verdana" w:hAnsi="Verdana"/>
          <w:color w:val="000000" w:themeColor="text1"/>
        </w:rPr>
        <w:t xml:space="preserve">: </w:t>
      </w:r>
      <w:r w:rsidR="00BE15BC" w:rsidRPr="00FB7369">
        <w:rPr>
          <w:rFonts w:ascii="Verdana" w:hAnsi="Verdana"/>
          <w:color w:val="000000" w:themeColor="text1"/>
        </w:rPr>
        <w:t>Le samedi 25 février 2017, t</w:t>
      </w:r>
      <w:r w:rsidR="000721AF" w:rsidRPr="00FB7369">
        <w:rPr>
          <w:rFonts w:ascii="Verdana" w:hAnsi="Verdana"/>
          <w:color w:val="000000" w:themeColor="text1"/>
        </w:rPr>
        <w:t xml:space="preserve">rois conseillers syndicaux ont reçu M. SIROT pour lui présenter les comptes et répondre à ses questions. </w:t>
      </w:r>
      <w:r w:rsidR="00F35E2B" w:rsidRPr="00FB7369">
        <w:rPr>
          <w:rFonts w:ascii="Verdana" w:hAnsi="Verdana"/>
          <w:color w:val="000000" w:themeColor="text1"/>
        </w:rPr>
        <w:t xml:space="preserve"> </w:t>
      </w:r>
      <w:r w:rsidR="002124EB" w:rsidRPr="00FB7369">
        <w:rPr>
          <w:rFonts w:ascii="Verdana" w:hAnsi="Verdana"/>
          <w:color w:val="000000" w:themeColor="text1"/>
        </w:rPr>
        <w:t xml:space="preserve"> </w:t>
      </w:r>
      <w:r w:rsidR="00687C8F" w:rsidRPr="00FB7369">
        <w:rPr>
          <w:rFonts w:ascii="Verdana" w:hAnsi="Verdana"/>
          <w:color w:val="000000" w:themeColor="text1"/>
        </w:rPr>
        <w:t xml:space="preserve"> </w:t>
      </w:r>
      <w:r w:rsidR="006939B8" w:rsidRPr="00FB7369">
        <w:rPr>
          <w:rFonts w:ascii="Verdana" w:hAnsi="Verdana"/>
          <w:color w:val="000000" w:themeColor="text1"/>
        </w:rPr>
        <w:t xml:space="preserve"> </w:t>
      </w:r>
    </w:p>
    <w:p w:rsidR="00EF445F" w:rsidRPr="00FB7369" w:rsidRDefault="00EF445F" w:rsidP="0027471F">
      <w:pPr>
        <w:ind w:firstLine="708"/>
        <w:jc w:val="both"/>
        <w:rPr>
          <w:rFonts w:ascii="Verdana" w:hAnsi="Verdana"/>
          <w:color w:val="FF0000"/>
        </w:rPr>
      </w:pPr>
    </w:p>
    <w:p w:rsidR="00B01A56" w:rsidRPr="00FB7369" w:rsidRDefault="00D27237" w:rsidP="00531F59">
      <w:pPr>
        <w:jc w:val="both"/>
        <w:rPr>
          <w:rFonts w:ascii="Verdana" w:hAnsi="Verdana"/>
          <w:b/>
          <w:i/>
          <w:color w:val="FF0000"/>
        </w:rPr>
      </w:pPr>
      <w:r w:rsidRPr="00FB7369">
        <w:rPr>
          <w:rFonts w:ascii="Verdana" w:hAnsi="Verdana"/>
          <w:b/>
          <w:i/>
          <w:color w:val="FF0000"/>
        </w:rPr>
        <w:t xml:space="preserve"> </w:t>
      </w:r>
    </w:p>
    <w:p w:rsidR="00B01A56" w:rsidRPr="00FB7369" w:rsidRDefault="00EF445F" w:rsidP="00E14AA9">
      <w:pPr>
        <w:ind w:firstLine="708"/>
        <w:jc w:val="both"/>
        <w:rPr>
          <w:rFonts w:ascii="Verdana" w:hAnsi="Verdana"/>
          <w:color w:val="000000" w:themeColor="text1"/>
        </w:rPr>
      </w:pPr>
      <w:r w:rsidRPr="00FB7369">
        <w:rPr>
          <w:rFonts w:ascii="Verdana" w:hAnsi="Verdana"/>
          <w:color w:val="000000" w:themeColor="text1"/>
          <w:u w:val="single"/>
        </w:rPr>
        <w:t xml:space="preserve">Question du </w:t>
      </w:r>
      <w:r w:rsidRPr="00FB7369">
        <w:rPr>
          <w:rFonts w:ascii="Verdana" w:hAnsi="Verdana"/>
          <w:b/>
          <w:color w:val="000000" w:themeColor="text1"/>
          <w:u w:val="single"/>
        </w:rPr>
        <w:t xml:space="preserve">Lot </w:t>
      </w:r>
      <w:r w:rsidR="002212C0" w:rsidRPr="00FB7369">
        <w:rPr>
          <w:rFonts w:ascii="Verdana" w:hAnsi="Verdana"/>
          <w:b/>
          <w:color w:val="000000" w:themeColor="text1"/>
          <w:u w:val="single"/>
        </w:rPr>
        <w:t>59</w:t>
      </w:r>
      <w:r w:rsidRPr="00FB7369">
        <w:rPr>
          <w:rFonts w:ascii="Verdana" w:hAnsi="Verdana"/>
          <w:color w:val="000000" w:themeColor="text1"/>
          <w:u w:val="single"/>
        </w:rPr>
        <w:t xml:space="preserve">, </w:t>
      </w:r>
      <w:r w:rsidR="00E14AA9" w:rsidRPr="00FB7369">
        <w:rPr>
          <w:rFonts w:ascii="Verdana" w:hAnsi="Verdana"/>
          <w:color w:val="000000" w:themeColor="text1"/>
          <w:u w:val="single"/>
        </w:rPr>
        <w:t>14 rue Pascal</w:t>
      </w:r>
      <w:r w:rsidRPr="00FB7369">
        <w:rPr>
          <w:rFonts w:ascii="Verdana" w:hAnsi="Verdana"/>
          <w:color w:val="000000" w:themeColor="text1"/>
          <w:u w:val="single"/>
        </w:rPr>
        <w:t> :</w:t>
      </w:r>
      <w:r w:rsidRPr="00FB7369">
        <w:rPr>
          <w:rFonts w:ascii="Verdana" w:hAnsi="Verdana"/>
          <w:color w:val="000000" w:themeColor="text1"/>
        </w:rPr>
        <w:t xml:space="preserve"> </w:t>
      </w:r>
      <w:r w:rsidR="002212C0" w:rsidRPr="00FB7369">
        <w:rPr>
          <w:rFonts w:ascii="Verdana" w:hAnsi="Verdana"/>
          <w:color w:val="000000" w:themeColor="text1"/>
        </w:rPr>
        <w:t xml:space="preserve"> Par mail.</w:t>
      </w:r>
      <w:r w:rsidR="006053CC" w:rsidRPr="00FB7369">
        <w:rPr>
          <w:rFonts w:ascii="Verdana" w:hAnsi="Verdana"/>
          <w:color w:val="000000" w:themeColor="text1"/>
        </w:rPr>
        <w:t xml:space="preserve"> </w:t>
      </w:r>
      <w:r w:rsidR="00B153AA">
        <w:rPr>
          <w:rFonts w:ascii="Verdana" w:hAnsi="Verdana"/>
          <w:color w:val="000000" w:themeColor="text1"/>
        </w:rPr>
        <w:t>« </w:t>
      </w:r>
      <w:r w:rsidR="00E14AA9" w:rsidRPr="00FB7369">
        <w:rPr>
          <w:rFonts w:ascii="Verdana" w:hAnsi="Verdana"/>
          <w:color w:val="000000" w:themeColor="text1"/>
        </w:rPr>
        <w:t>Pourriez-vous intervenir auprès de mes voisins pavillon en face du mien, pavillon rue Voltaire, afin que la haie séparant nos deux pavillons soit élaguée. J'ai fait le nécessaire concernant la haie qui m'appartient, par contre la haie qui leur appartient dépasse facilement les 4 m de hauteur.</w:t>
      </w:r>
      <w:r w:rsidR="00E14AA9" w:rsidRPr="00FB7369">
        <w:t xml:space="preserve"> </w:t>
      </w:r>
      <w:r w:rsidR="00E14AA9" w:rsidRPr="00FB7369">
        <w:rPr>
          <w:rFonts w:ascii="Verdana" w:hAnsi="Verdana"/>
          <w:color w:val="000000" w:themeColor="text1"/>
        </w:rPr>
        <w:t>Je vous serais reconnaissant aussi d'élaguer le moment utile le cerisier situé à droite de mon pavillon afin de ne plus récupérer les feuilles, les fleurs fanées dans mon jardin, sur l'entrée de mon garage, de ma maison et sur l'allée. En effet, c'est extrêmement dangereux, je peux glisser à tout moment et me facturer un membre. J'ai dépassé 80 ans et je ne tiens pas en arriver là.</w:t>
      </w:r>
      <w:r w:rsidR="00B153AA">
        <w:rPr>
          <w:rFonts w:ascii="Verdana" w:hAnsi="Verdana"/>
          <w:color w:val="000000" w:themeColor="text1"/>
        </w:rPr>
        <w:t> »</w:t>
      </w:r>
    </w:p>
    <w:p w:rsidR="00D236BB" w:rsidRPr="00FB7369" w:rsidRDefault="00D236BB" w:rsidP="00E14AA9">
      <w:pPr>
        <w:ind w:firstLine="708"/>
        <w:jc w:val="both"/>
        <w:rPr>
          <w:rFonts w:ascii="Verdana" w:hAnsi="Verdana"/>
          <w:color w:val="000000" w:themeColor="text1"/>
        </w:rPr>
      </w:pPr>
    </w:p>
    <w:p w:rsidR="00E14AA9" w:rsidRPr="00FB7369" w:rsidRDefault="00B01A56"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u w:val="single"/>
        </w:rPr>
        <w:t>Réponse </w:t>
      </w:r>
      <w:r w:rsidRPr="00FB7369">
        <w:rPr>
          <w:rFonts w:ascii="Verdana" w:hAnsi="Verdana"/>
          <w:color w:val="000000" w:themeColor="text1"/>
          <w:sz w:val="20"/>
          <w:szCs w:val="20"/>
        </w:rPr>
        <w:t xml:space="preserve">: </w:t>
      </w:r>
      <w:r w:rsidR="00E14AA9" w:rsidRPr="00FB7369">
        <w:rPr>
          <w:rFonts w:ascii="Verdana" w:hAnsi="Verdana"/>
          <w:color w:val="000000" w:themeColor="text1"/>
          <w:sz w:val="20"/>
          <w:szCs w:val="20"/>
        </w:rPr>
        <w:t xml:space="preserve">Nous vous rappelons à que la copropriété est relative aux seuls espaces verts communs et au bâtiment syndical. En conséquence il ne nous incombe pas de régler les problèmes de voisinage (pavillon rue Voltaire) sur les espaces privatifs des résidents. Vous nous avez signalé périodiquement le problème récurrent de chute de fleurs au printemps et de feuilles à l’automne sur sa descente de garage et sur le trottoir. </w:t>
      </w:r>
    </w:p>
    <w:p w:rsidR="00E14AA9" w:rsidRPr="00FB7369" w:rsidRDefault="00E14AA9"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rPr>
        <w:t xml:space="preserve">Nous rappelons </w:t>
      </w:r>
      <w:r w:rsidR="00FC102B" w:rsidRPr="00FB7369">
        <w:rPr>
          <w:rFonts w:ascii="Verdana" w:hAnsi="Verdana"/>
          <w:color w:val="000000" w:themeColor="text1"/>
          <w:sz w:val="20"/>
          <w:szCs w:val="20"/>
        </w:rPr>
        <w:t>à tous</w:t>
      </w:r>
      <w:r w:rsidRPr="00FB7369">
        <w:rPr>
          <w:rFonts w:ascii="Verdana" w:hAnsi="Verdana"/>
          <w:color w:val="000000" w:themeColor="text1"/>
          <w:sz w:val="20"/>
          <w:szCs w:val="20"/>
        </w:rPr>
        <w:t xml:space="preserve"> :</w:t>
      </w:r>
    </w:p>
    <w:p w:rsidR="00E14AA9" w:rsidRPr="00FB7369" w:rsidRDefault="00E14AA9"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rPr>
        <w:t>-  chaque propriétaire doit balayer son bout de trottoir (qui appartient à la Mairie)</w:t>
      </w:r>
      <w:r w:rsidR="002212C0" w:rsidRPr="00FB7369">
        <w:rPr>
          <w:rFonts w:ascii="Verdana" w:hAnsi="Verdana"/>
          <w:color w:val="000000" w:themeColor="text1"/>
          <w:sz w:val="20"/>
          <w:szCs w:val="20"/>
        </w:rPr>
        <w:t>,</w:t>
      </w:r>
    </w:p>
    <w:p w:rsidR="00E14AA9" w:rsidRPr="00FB7369" w:rsidRDefault="00E14AA9"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rPr>
        <w:t>-  on ne peut empêcher les effets de la nature et en particulier le vent</w:t>
      </w:r>
      <w:r w:rsidR="002212C0" w:rsidRPr="00FB7369">
        <w:rPr>
          <w:rFonts w:ascii="Verdana" w:hAnsi="Verdana"/>
          <w:color w:val="000000" w:themeColor="text1"/>
          <w:sz w:val="20"/>
          <w:szCs w:val="20"/>
        </w:rPr>
        <w:t>,</w:t>
      </w:r>
    </w:p>
    <w:p w:rsidR="00E14AA9" w:rsidRPr="00FB7369" w:rsidRDefault="00E14AA9" w:rsidP="00E14AA9">
      <w:pPr>
        <w:pStyle w:val="NormalWeb"/>
        <w:spacing w:before="0" w:beforeAutospacing="0" w:after="0" w:afterAutospacing="0"/>
        <w:ind w:firstLine="709"/>
        <w:jc w:val="both"/>
        <w:rPr>
          <w:rFonts w:ascii="Verdana" w:hAnsi="Verdana"/>
          <w:color w:val="000000" w:themeColor="text1"/>
          <w:sz w:val="20"/>
          <w:szCs w:val="20"/>
        </w:rPr>
      </w:pPr>
      <w:r w:rsidRPr="00FB7369">
        <w:rPr>
          <w:rFonts w:ascii="Verdana" w:hAnsi="Verdana"/>
          <w:color w:val="000000" w:themeColor="text1"/>
          <w:sz w:val="20"/>
          <w:szCs w:val="20"/>
        </w:rPr>
        <w:t>- d’autres résidents</w:t>
      </w:r>
      <w:r w:rsidR="002212C0" w:rsidRPr="00FB7369">
        <w:rPr>
          <w:rFonts w:ascii="Verdana" w:hAnsi="Verdana"/>
          <w:color w:val="000000" w:themeColor="text1"/>
          <w:sz w:val="20"/>
          <w:szCs w:val="20"/>
        </w:rPr>
        <w:t xml:space="preserve"> sont certainement autant gênés</w:t>
      </w:r>
      <w:r w:rsidRPr="00FB7369">
        <w:rPr>
          <w:rFonts w:ascii="Verdana" w:hAnsi="Verdana"/>
          <w:color w:val="000000" w:themeColor="text1"/>
          <w:sz w:val="20"/>
          <w:szCs w:val="20"/>
        </w:rPr>
        <w:t xml:space="preserve"> et se font aider par leur entourage ou un professionnel quand l’âge devient une contrainte trop grande. Une résidence verdoyante a ses avantages, elle a aussi ses inconvénients</w:t>
      </w:r>
      <w:r w:rsidR="002212C0" w:rsidRPr="00FB7369">
        <w:rPr>
          <w:rFonts w:ascii="Verdana" w:hAnsi="Verdana"/>
          <w:color w:val="000000" w:themeColor="text1"/>
          <w:sz w:val="20"/>
          <w:szCs w:val="20"/>
        </w:rPr>
        <w:t>,</w:t>
      </w:r>
    </w:p>
    <w:p w:rsidR="00C47233" w:rsidRPr="00FB7369" w:rsidRDefault="00E14AA9" w:rsidP="00E14AA9">
      <w:pPr>
        <w:pStyle w:val="NormalWeb"/>
        <w:spacing w:before="0" w:beforeAutospacing="0" w:after="0" w:afterAutospacing="0"/>
        <w:ind w:firstLine="709"/>
        <w:jc w:val="both"/>
        <w:rPr>
          <w:rFonts w:ascii="Verdana" w:hAnsi="Verdana"/>
          <w:sz w:val="20"/>
          <w:szCs w:val="20"/>
        </w:rPr>
      </w:pPr>
      <w:r w:rsidRPr="00FB7369">
        <w:rPr>
          <w:rFonts w:ascii="Verdana" w:hAnsi="Verdana"/>
          <w:color w:val="000000" w:themeColor="text1"/>
          <w:sz w:val="20"/>
          <w:szCs w:val="20"/>
        </w:rPr>
        <w:t>-  le Conseil syndical fai</w:t>
      </w:r>
      <w:r w:rsidR="002212C0" w:rsidRPr="00FB7369">
        <w:rPr>
          <w:rFonts w:ascii="Verdana" w:hAnsi="Verdana"/>
          <w:color w:val="000000" w:themeColor="text1"/>
          <w:sz w:val="20"/>
          <w:szCs w:val="20"/>
        </w:rPr>
        <w:t>t</w:t>
      </w:r>
      <w:r w:rsidRPr="00FB7369">
        <w:rPr>
          <w:rFonts w:ascii="Verdana" w:hAnsi="Verdana"/>
          <w:color w:val="000000" w:themeColor="text1"/>
          <w:sz w:val="20"/>
          <w:szCs w:val="20"/>
        </w:rPr>
        <w:t xml:space="preserve"> procéder à un élagage sérieux tous les ans (et en particulier le cerisier). Mais nous ne pouvons faire plus. Il n’est </w:t>
      </w:r>
      <w:r w:rsidR="002212C0" w:rsidRPr="00FB7369">
        <w:rPr>
          <w:rFonts w:ascii="Verdana" w:hAnsi="Verdana"/>
          <w:color w:val="000000" w:themeColor="text1"/>
          <w:sz w:val="20"/>
          <w:szCs w:val="20"/>
        </w:rPr>
        <w:t>pas question</w:t>
      </w:r>
      <w:r w:rsidRPr="00FB7369">
        <w:rPr>
          <w:rFonts w:ascii="Verdana" w:hAnsi="Verdana"/>
          <w:color w:val="000000" w:themeColor="text1"/>
          <w:sz w:val="20"/>
          <w:szCs w:val="20"/>
        </w:rPr>
        <w:t xml:space="preserve"> </w:t>
      </w:r>
      <w:r w:rsidR="002212C0" w:rsidRPr="00FB7369">
        <w:rPr>
          <w:rFonts w:ascii="Verdana" w:hAnsi="Verdana"/>
          <w:color w:val="000000" w:themeColor="text1"/>
          <w:sz w:val="20"/>
          <w:szCs w:val="20"/>
        </w:rPr>
        <w:t>d’abattre les</w:t>
      </w:r>
      <w:r w:rsidRPr="00FB7369">
        <w:rPr>
          <w:rFonts w:ascii="Verdana" w:hAnsi="Verdana"/>
          <w:color w:val="000000" w:themeColor="text1"/>
          <w:sz w:val="20"/>
          <w:szCs w:val="20"/>
        </w:rPr>
        <w:t xml:space="preserve"> arbres </w:t>
      </w:r>
      <w:r w:rsidR="002212C0" w:rsidRPr="00FB7369">
        <w:rPr>
          <w:rFonts w:ascii="Verdana" w:hAnsi="Verdana"/>
          <w:color w:val="000000" w:themeColor="text1"/>
          <w:sz w:val="20"/>
          <w:szCs w:val="20"/>
        </w:rPr>
        <w:t xml:space="preserve">en bon état </w:t>
      </w:r>
      <w:r w:rsidRPr="00FB7369">
        <w:rPr>
          <w:rFonts w:ascii="Verdana" w:hAnsi="Verdana"/>
          <w:color w:val="000000" w:themeColor="text1"/>
          <w:sz w:val="20"/>
          <w:szCs w:val="20"/>
        </w:rPr>
        <w:t xml:space="preserve">(dont l’abattage est de plus interdit) qui embellissent nos espaces verts et rendent la résidence attrayante dans un cadre agréable et apprécié par </w:t>
      </w:r>
      <w:r w:rsidR="00F84F20" w:rsidRPr="00FB7369">
        <w:rPr>
          <w:rFonts w:ascii="Verdana" w:hAnsi="Verdana"/>
          <w:color w:val="000000" w:themeColor="text1"/>
          <w:sz w:val="20"/>
          <w:szCs w:val="20"/>
        </w:rPr>
        <w:t>l</w:t>
      </w:r>
      <w:r w:rsidRPr="00FB7369">
        <w:rPr>
          <w:rFonts w:ascii="Verdana" w:hAnsi="Verdana"/>
          <w:color w:val="000000" w:themeColor="text1"/>
          <w:sz w:val="20"/>
          <w:szCs w:val="20"/>
        </w:rPr>
        <w:t>es résidents</w:t>
      </w:r>
      <w:r w:rsidR="002212C0" w:rsidRPr="00FB7369">
        <w:rPr>
          <w:rFonts w:ascii="Verdana" w:hAnsi="Verdana"/>
          <w:color w:val="000000" w:themeColor="text1"/>
          <w:sz w:val="20"/>
          <w:szCs w:val="20"/>
        </w:rPr>
        <w:t xml:space="preserve"> et des visiteurs</w:t>
      </w:r>
      <w:r w:rsidRPr="00FB7369">
        <w:rPr>
          <w:rFonts w:ascii="Verdana" w:hAnsi="Verdana"/>
          <w:color w:val="000000" w:themeColor="text1"/>
          <w:sz w:val="20"/>
          <w:szCs w:val="20"/>
        </w:rPr>
        <w:t>.</w:t>
      </w:r>
    </w:p>
    <w:p w:rsidR="00AE50B3" w:rsidRPr="00FB7369" w:rsidRDefault="00D27237" w:rsidP="00AE50B3">
      <w:pPr>
        <w:jc w:val="both"/>
        <w:rPr>
          <w:rFonts w:ascii="Verdana" w:hAnsi="Verdana"/>
          <w:b/>
          <w:i/>
          <w:color w:val="FF0000"/>
        </w:rPr>
      </w:pPr>
      <w:r w:rsidRPr="00FB7369">
        <w:rPr>
          <w:rFonts w:ascii="Verdana" w:hAnsi="Verdana"/>
          <w:b/>
          <w:i/>
          <w:color w:val="FF0000"/>
        </w:rPr>
        <w:t xml:space="preserve"> </w:t>
      </w:r>
    </w:p>
    <w:p w:rsidR="0051277D" w:rsidRPr="00FB7369" w:rsidRDefault="00B01A56" w:rsidP="00B01A56">
      <w:pPr>
        <w:ind w:firstLine="708"/>
        <w:jc w:val="both"/>
        <w:rPr>
          <w:rFonts w:ascii="Verdana" w:hAnsi="Verdana"/>
          <w:color w:val="000000" w:themeColor="text1"/>
        </w:rPr>
      </w:pPr>
      <w:r w:rsidRPr="00FB7369">
        <w:rPr>
          <w:rFonts w:ascii="Verdana" w:hAnsi="Verdana"/>
          <w:color w:val="000000" w:themeColor="text1"/>
          <w:u w:val="single"/>
        </w:rPr>
        <w:t>Question du</w:t>
      </w:r>
      <w:r w:rsidR="00C2166A" w:rsidRPr="00FB7369">
        <w:rPr>
          <w:rFonts w:ascii="Verdana" w:hAnsi="Verdana"/>
          <w:color w:val="000000" w:themeColor="text1"/>
          <w:u w:val="single"/>
        </w:rPr>
        <w:t xml:space="preserve"> </w:t>
      </w:r>
      <w:r w:rsidR="00C2166A" w:rsidRPr="00FB7369">
        <w:rPr>
          <w:rFonts w:ascii="Verdana" w:hAnsi="Verdana"/>
          <w:b/>
          <w:color w:val="000000" w:themeColor="text1"/>
          <w:u w:val="single"/>
        </w:rPr>
        <w:t xml:space="preserve">Lot </w:t>
      </w:r>
      <w:r w:rsidR="00F84F20" w:rsidRPr="00FB7369">
        <w:rPr>
          <w:rFonts w:ascii="Verdana" w:hAnsi="Verdana"/>
          <w:b/>
          <w:color w:val="000000" w:themeColor="text1"/>
          <w:u w:val="single"/>
        </w:rPr>
        <w:t>48</w:t>
      </w:r>
      <w:r w:rsidR="00C2166A" w:rsidRPr="00FB7369">
        <w:rPr>
          <w:rFonts w:ascii="Verdana" w:hAnsi="Verdana"/>
          <w:color w:val="000000" w:themeColor="text1"/>
          <w:u w:val="single"/>
        </w:rPr>
        <w:t>,</w:t>
      </w:r>
      <w:r w:rsidR="006939B8" w:rsidRPr="00FB7369">
        <w:rPr>
          <w:rFonts w:ascii="Verdana" w:hAnsi="Verdana"/>
          <w:color w:val="000000" w:themeColor="text1"/>
          <w:u w:val="single"/>
        </w:rPr>
        <w:t xml:space="preserve"> </w:t>
      </w:r>
      <w:r w:rsidR="00F84F20" w:rsidRPr="00FB7369">
        <w:rPr>
          <w:rFonts w:ascii="Verdana" w:hAnsi="Verdana"/>
          <w:color w:val="000000" w:themeColor="text1"/>
          <w:u w:val="single"/>
        </w:rPr>
        <w:t>36</w:t>
      </w:r>
      <w:r w:rsidR="00C2166A" w:rsidRPr="00FB7369">
        <w:rPr>
          <w:rFonts w:ascii="Verdana" w:hAnsi="Verdana"/>
          <w:color w:val="000000" w:themeColor="text1"/>
          <w:u w:val="single"/>
        </w:rPr>
        <w:t xml:space="preserve"> rue </w:t>
      </w:r>
      <w:r w:rsidR="00312086" w:rsidRPr="00FB7369">
        <w:rPr>
          <w:rFonts w:ascii="Verdana" w:hAnsi="Verdana"/>
          <w:color w:val="000000" w:themeColor="text1"/>
          <w:u w:val="single"/>
        </w:rPr>
        <w:t>Pascal</w:t>
      </w:r>
      <w:r w:rsidR="006053CC" w:rsidRPr="00FB7369">
        <w:rPr>
          <w:rFonts w:ascii="Verdana" w:hAnsi="Verdana"/>
          <w:color w:val="000000" w:themeColor="text1"/>
        </w:rPr>
        <w:t xml:space="preserve"> :</w:t>
      </w:r>
      <w:r w:rsidR="00F84F20" w:rsidRPr="00FB7369">
        <w:rPr>
          <w:rFonts w:ascii="Verdana" w:hAnsi="Verdana"/>
          <w:color w:val="000000" w:themeColor="text1"/>
        </w:rPr>
        <w:t xml:space="preserve"> </w:t>
      </w:r>
      <w:r w:rsidR="00BD4931">
        <w:rPr>
          <w:rFonts w:ascii="Verdana" w:hAnsi="Verdana"/>
          <w:color w:val="000000" w:themeColor="text1"/>
        </w:rPr>
        <w:t>« </w:t>
      </w:r>
      <w:r w:rsidR="00F84F20" w:rsidRPr="00FB7369">
        <w:rPr>
          <w:rFonts w:ascii="Verdana" w:hAnsi="Verdana"/>
          <w:color w:val="000000" w:themeColor="text1"/>
        </w:rPr>
        <w:t xml:space="preserve">Concernant la bibliothèque de l’ASL, j’envisageai de permettre à tout un chacun d’accéder et de prendre librement des livres n’importe quand. La majorité du CS n’y avait pas été favorable. </w:t>
      </w:r>
      <w:r w:rsidR="00BD4931">
        <w:rPr>
          <w:rFonts w:ascii="Verdana" w:hAnsi="Verdana"/>
          <w:color w:val="000000" w:themeColor="text1"/>
        </w:rPr>
        <w:t>À</w:t>
      </w:r>
      <w:r w:rsidR="00102508" w:rsidRPr="00FB7369">
        <w:rPr>
          <w:rFonts w:ascii="Verdana" w:hAnsi="Verdana"/>
          <w:color w:val="000000" w:themeColor="text1"/>
        </w:rPr>
        <w:t xml:space="preserve"> Ballainvilliers une cabine téléphonique désaffectée </w:t>
      </w:r>
      <w:r w:rsidR="00BD4931">
        <w:rPr>
          <w:rFonts w:ascii="Verdana" w:hAnsi="Verdana"/>
          <w:color w:val="000000" w:themeColor="text1"/>
        </w:rPr>
        <w:t xml:space="preserve">est utilisée </w:t>
      </w:r>
      <w:r w:rsidR="00102508" w:rsidRPr="00FB7369">
        <w:rPr>
          <w:rFonts w:ascii="Verdana" w:hAnsi="Verdana"/>
          <w:color w:val="000000" w:themeColor="text1"/>
        </w:rPr>
        <w:t>pour cet usage. Pourrait-il être intéressant d’y réfléchir à nouveau ?</w:t>
      </w:r>
      <w:r w:rsidR="00BD4931">
        <w:rPr>
          <w:rFonts w:ascii="Verdana" w:hAnsi="Verdana"/>
          <w:color w:val="000000" w:themeColor="text1"/>
        </w:rPr>
        <w:t> »</w:t>
      </w:r>
    </w:p>
    <w:p w:rsidR="00B01A56" w:rsidRPr="00FB7369" w:rsidRDefault="00B01A56" w:rsidP="00B01A56">
      <w:pPr>
        <w:ind w:firstLine="708"/>
        <w:jc w:val="both"/>
        <w:rPr>
          <w:rFonts w:ascii="Verdana" w:hAnsi="Verdana"/>
          <w:color w:val="FF0000"/>
        </w:rPr>
      </w:pPr>
    </w:p>
    <w:p w:rsidR="0051277D" w:rsidRPr="00FB7369" w:rsidRDefault="00B01A56" w:rsidP="00102508">
      <w:pPr>
        <w:ind w:firstLine="708"/>
        <w:jc w:val="both"/>
        <w:rPr>
          <w:rFonts w:ascii="Verdana" w:hAnsi="Verdana"/>
          <w:color w:val="000000" w:themeColor="text1"/>
        </w:rPr>
      </w:pPr>
      <w:r w:rsidRPr="00FB7369">
        <w:rPr>
          <w:rFonts w:ascii="Verdana" w:hAnsi="Verdana"/>
          <w:color w:val="000000" w:themeColor="text1"/>
          <w:u w:val="single"/>
        </w:rPr>
        <w:t>Réponse :</w:t>
      </w:r>
      <w:r w:rsidRPr="00FB7369">
        <w:rPr>
          <w:rFonts w:ascii="Verdana" w:hAnsi="Verdana"/>
          <w:color w:val="000000" w:themeColor="text1"/>
        </w:rPr>
        <w:t xml:space="preserve"> </w:t>
      </w:r>
      <w:r w:rsidR="00102508" w:rsidRPr="00FB7369">
        <w:rPr>
          <w:rFonts w:ascii="Verdana" w:hAnsi="Verdana"/>
          <w:color w:val="000000" w:themeColor="text1"/>
        </w:rPr>
        <w:t>Nous sommes conscients que les livres que nous avons ne sont pas consultés et n’intéressent plus personne</w:t>
      </w:r>
      <w:r w:rsidR="00E63C62" w:rsidRPr="00FB7369">
        <w:rPr>
          <w:rFonts w:ascii="Verdana" w:hAnsi="Verdana"/>
          <w:color w:val="000000" w:themeColor="text1"/>
        </w:rPr>
        <w:t>.</w:t>
      </w:r>
      <w:r w:rsidR="00102508" w:rsidRPr="00FB7369">
        <w:rPr>
          <w:rFonts w:ascii="Verdana" w:hAnsi="Verdana"/>
          <w:color w:val="000000" w:themeColor="text1"/>
        </w:rPr>
        <w:t xml:space="preserve"> La seule solution pérenne serait de les donner à qui les voudra. Toute idée sur le sujet sera la bienvenue.</w:t>
      </w:r>
    </w:p>
    <w:p w:rsidR="00102508" w:rsidRPr="00923563" w:rsidRDefault="00102508" w:rsidP="00102508">
      <w:pPr>
        <w:ind w:firstLine="708"/>
        <w:jc w:val="both"/>
        <w:rPr>
          <w:rFonts w:ascii="Verdana" w:hAnsi="Verdana"/>
          <w:color w:val="000000" w:themeColor="text1"/>
        </w:rPr>
      </w:pPr>
    </w:p>
    <w:p w:rsidR="00102508" w:rsidRDefault="00923563" w:rsidP="001D1F61">
      <w:pPr>
        <w:ind w:firstLine="708"/>
        <w:jc w:val="both"/>
        <w:rPr>
          <w:rFonts w:ascii="Verdana" w:hAnsi="Verdana"/>
          <w:color w:val="000000" w:themeColor="text1"/>
        </w:rPr>
      </w:pPr>
      <w:r w:rsidRPr="00923563">
        <w:rPr>
          <w:rFonts w:ascii="Verdana" w:hAnsi="Verdana"/>
          <w:color w:val="000000" w:themeColor="text1"/>
          <w:u w:val="single"/>
        </w:rPr>
        <w:t>Question sur la fibre</w:t>
      </w:r>
      <w:r>
        <w:rPr>
          <w:rFonts w:ascii="Verdana" w:hAnsi="Verdana"/>
          <w:color w:val="000000" w:themeColor="text1"/>
        </w:rPr>
        <w:t xml:space="preserve"> : Au </w:t>
      </w:r>
      <w:r w:rsidR="00D078DA">
        <w:rPr>
          <w:rFonts w:ascii="Verdana" w:hAnsi="Verdana"/>
          <w:color w:val="000000" w:themeColor="text1"/>
        </w:rPr>
        <w:t>B</w:t>
      </w:r>
      <w:r>
        <w:rPr>
          <w:rFonts w:ascii="Verdana" w:hAnsi="Verdana"/>
          <w:color w:val="000000" w:themeColor="text1"/>
        </w:rPr>
        <w:t xml:space="preserve">ief, </w:t>
      </w:r>
      <w:r w:rsidR="00D078DA">
        <w:rPr>
          <w:rFonts w:ascii="Verdana" w:hAnsi="Verdana"/>
          <w:color w:val="000000" w:themeColor="text1"/>
        </w:rPr>
        <w:t>Orange a réalisé la fibre sur demande d’un groupe d’habitants.</w:t>
      </w:r>
    </w:p>
    <w:p w:rsidR="00D078DA" w:rsidRPr="00923563" w:rsidRDefault="00D078DA" w:rsidP="001D1F61">
      <w:pPr>
        <w:jc w:val="both"/>
        <w:rPr>
          <w:rFonts w:ascii="Verdana" w:hAnsi="Verdana"/>
          <w:color w:val="000000" w:themeColor="text1"/>
        </w:rPr>
      </w:pPr>
      <w:r>
        <w:rPr>
          <w:rFonts w:ascii="Verdana" w:hAnsi="Verdana"/>
          <w:color w:val="000000" w:themeColor="text1"/>
        </w:rPr>
        <w:t>Pour l’instant il n’y a pas de décision d’Orange. Le prestataire de Tutor, K-Net, équipe quelques résidents à leur demande. Tutor devait mutualiser avec les plus grands (Orange, SFR, etc.). Un copropriétaire a proposé de contacter Orange pour avoir plus de détails.</w:t>
      </w:r>
    </w:p>
    <w:p w:rsidR="00F44942" w:rsidRPr="00923563" w:rsidRDefault="00F44942" w:rsidP="00102508">
      <w:pPr>
        <w:ind w:firstLine="708"/>
        <w:jc w:val="both"/>
        <w:rPr>
          <w:rFonts w:ascii="Verdana" w:hAnsi="Verdana"/>
          <w:color w:val="000000" w:themeColor="text1"/>
        </w:rPr>
      </w:pPr>
    </w:p>
    <w:p w:rsidR="00BD4931" w:rsidRDefault="00D078DA" w:rsidP="00102508">
      <w:pPr>
        <w:ind w:firstLine="708"/>
        <w:jc w:val="both"/>
        <w:rPr>
          <w:rFonts w:ascii="Verdana" w:hAnsi="Verdana"/>
          <w:color w:val="000000" w:themeColor="text1"/>
        </w:rPr>
      </w:pPr>
      <w:r w:rsidRPr="00BD4931">
        <w:rPr>
          <w:rFonts w:ascii="Verdana" w:hAnsi="Verdana"/>
          <w:color w:val="000000" w:themeColor="text1"/>
          <w:u w:val="single"/>
        </w:rPr>
        <w:t>Question</w:t>
      </w:r>
      <w:r w:rsidR="00BD4931" w:rsidRPr="00BD4931">
        <w:rPr>
          <w:rFonts w:ascii="Verdana" w:hAnsi="Verdana"/>
          <w:color w:val="000000" w:themeColor="text1"/>
          <w:u w:val="single"/>
        </w:rPr>
        <w:t>s</w:t>
      </w:r>
      <w:r w:rsidRPr="00BD4931">
        <w:rPr>
          <w:rFonts w:ascii="Verdana" w:hAnsi="Verdana"/>
          <w:color w:val="000000" w:themeColor="text1"/>
          <w:u w:val="single"/>
        </w:rPr>
        <w:t xml:space="preserve"> </w:t>
      </w:r>
      <w:r w:rsidR="00BD4931" w:rsidRPr="00BD4931">
        <w:rPr>
          <w:rFonts w:ascii="Verdana" w:hAnsi="Verdana"/>
          <w:color w:val="000000" w:themeColor="text1"/>
          <w:u w:val="single"/>
        </w:rPr>
        <w:t>diverses</w:t>
      </w:r>
      <w:r w:rsidR="00BD4931">
        <w:rPr>
          <w:rFonts w:ascii="Verdana" w:hAnsi="Verdana"/>
          <w:color w:val="000000" w:themeColor="text1"/>
        </w:rPr>
        <w:t xml:space="preserve"> </w:t>
      </w:r>
      <w:r>
        <w:rPr>
          <w:rFonts w:ascii="Verdana" w:hAnsi="Verdana"/>
          <w:color w:val="000000" w:themeColor="text1"/>
        </w:rPr>
        <w:t xml:space="preserve">: </w:t>
      </w:r>
    </w:p>
    <w:p w:rsidR="00F44942" w:rsidRDefault="00BD4931" w:rsidP="00BD4931">
      <w:pPr>
        <w:pStyle w:val="Paragraphedeliste"/>
        <w:numPr>
          <w:ilvl w:val="0"/>
          <w:numId w:val="1"/>
        </w:numPr>
        <w:jc w:val="both"/>
        <w:rPr>
          <w:rFonts w:ascii="Verdana" w:hAnsi="Verdana"/>
          <w:color w:val="000000" w:themeColor="text1"/>
        </w:rPr>
      </w:pPr>
      <w:r w:rsidRPr="00BD4931">
        <w:rPr>
          <w:rFonts w:ascii="Verdana" w:hAnsi="Verdana"/>
          <w:color w:val="000000" w:themeColor="text1"/>
        </w:rPr>
        <w:t xml:space="preserve">Concernant la flèche aux feux de la sortie de la résidence, la mairie ne peut rien faire car c’est </w:t>
      </w:r>
      <w:r w:rsidR="00B153AA">
        <w:rPr>
          <w:rFonts w:ascii="Verdana" w:hAnsi="Verdana"/>
          <w:color w:val="000000" w:themeColor="text1"/>
        </w:rPr>
        <w:t>du</w:t>
      </w:r>
      <w:r w:rsidRPr="00BD4931">
        <w:rPr>
          <w:rFonts w:ascii="Verdana" w:hAnsi="Verdana"/>
          <w:color w:val="000000" w:themeColor="text1"/>
        </w:rPr>
        <w:t xml:space="preserve"> domaine du Département.</w:t>
      </w:r>
    </w:p>
    <w:p w:rsidR="00BD4931" w:rsidRDefault="00BD4931" w:rsidP="00BD4931">
      <w:pPr>
        <w:pStyle w:val="Paragraphedeliste"/>
        <w:numPr>
          <w:ilvl w:val="0"/>
          <w:numId w:val="1"/>
        </w:numPr>
        <w:jc w:val="both"/>
        <w:rPr>
          <w:rFonts w:ascii="Verdana" w:hAnsi="Verdana"/>
          <w:color w:val="000000" w:themeColor="text1"/>
        </w:rPr>
      </w:pPr>
      <w:r>
        <w:rPr>
          <w:rFonts w:ascii="Verdana" w:hAnsi="Verdana"/>
          <w:color w:val="000000" w:themeColor="text1"/>
        </w:rPr>
        <w:t xml:space="preserve">Concernant les </w:t>
      </w:r>
      <w:r w:rsidR="000E01E4">
        <w:rPr>
          <w:rFonts w:ascii="Verdana" w:hAnsi="Verdana"/>
          <w:color w:val="000000" w:themeColor="text1"/>
        </w:rPr>
        <w:t>nids-de-poule</w:t>
      </w:r>
      <w:r>
        <w:rPr>
          <w:rFonts w:ascii="Verdana" w:hAnsi="Verdana"/>
          <w:color w:val="000000" w:themeColor="text1"/>
        </w:rPr>
        <w:t xml:space="preserve"> le CS relance régulièrement la Mairie.</w:t>
      </w:r>
    </w:p>
    <w:p w:rsidR="00BD4931" w:rsidRDefault="00BD4931" w:rsidP="00BD4931">
      <w:pPr>
        <w:pStyle w:val="Paragraphedeliste"/>
        <w:numPr>
          <w:ilvl w:val="0"/>
          <w:numId w:val="1"/>
        </w:numPr>
        <w:jc w:val="both"/>
        <w:rPr>
          <w:rFonts w:ascii="Verdana" w:hAnsi="Verdana"/>
          <w:color w:val="000000" w:themeColor="text1"/>
        </w:rPr>
      </w:pPr>
      <w:r>
        <w:rPr>
          <w:rFonts w:ascii="Verdana" w:hAnsi="Verdana"/>
          <w:color w:val="000000" w:themeColor="text1"/>
        </w:rPr>
        <w:t>Concernant les dalles le long de la voie de chemin de fer, nous ne pouvons changer les dimensions</w:t>
      </w:r>
      <w:r w:rsidR="00B153AA">
        <w:rPr>
          <w:rFonts w:ascii="Verdana" w:hAnsi="Verdana"/>
          <w:color w:val="000000" w:themeColor="text1"/>
        </w:rPr>
        <w:t>,</w:t>
      </w:r>
      <w:r>
        <w:rPr>
          <w:rFonts w:ascii="Verdana" w:hAnsi="Verdana"/>
          <w:color w:val="000000" w:themeColor="text1"/>
        </w:rPr>
        <w:t xml:space="preserve"> cependant nous envisageons la réfection de certaines dalles en mauvais état.</w:t>
      </w:r>
    </w:p>
    <w:p w:rsidR="00F44942" w:rsidRPr="001D1F61" w:rsidRDefault="00BD4931" w:rsidP="001D1F61">
      <w:pPr>
        <w:pStyle w:val="Paragraphedeliste"/>
        <w:numPr>
          <w:ilvl w:val="0"/>
          <w:numId w:val="1"/>
        </w:numPr>
        <w:jc w:val="both"/>
        <w:rPr>
          <w:rFonts w:ascii="Verdana" w:hAnsi="Verdana"/>
          <w:color w:val="000000" w:themeColor="text1"/>
        </w:rPr>
      </w:pPr>
      <w:r>
        <w:rPr>
          <w:rFonts w:ascii="Verdana" w:hAnsi="Verdana"/>
          <w:color w:val="000000" w:themeColor="text1"/>
        </w:rPr>
        <w:t>Concernant les boîtes téléphoniques, c’est du ressort de France Télécom.</w:t>
      </w:r>
    </w:p>
    <w:p w:rsidR="00F44942" w:rsidRPr="00FB7369" w:rsidRDefault="00F44942" w:rsidP="00102508">
      <w:pPr>
        <w:ind w:firstLine="708"/>
        <w:jc w:val="both"/>
        <w:rPr>
          <w:rFonts w:ascii="Verdana" w:hAnsi="Verdana"/>
          <w:i/>
          <w:color w:val="FF0000"/>
          <w:sz w:val="16"/>
        </w:rPr>
      </w:pPr>
    </w:p>
    <w:p w:rsidR="000E01E4" w:rsidRDefault="00BD4931" w:rsidP="000E01E4">
      <w:pPr>
        <w:jc w:val="both"/>
        <w:rPr>
          <w:rFonts w:ascii="Verdana" w:hAnsi="Verdana"/>
          <w:color w:val="000000" w:themeColor="text1"/>
          <w:szCs w:val="22"/>
        </w:rPr>
      </w:pPr>
      <w:r>
        <w:rPr>
          <w:rFonts w:ascii="Verdana" w:hAnsi="Verdana"/>
          <w:color w:val="000000" w:themeColor="text1"/>
          <w:szCs w:val="22"/>
        </w:rPr>
        <w:tab/>
      </w:r>
    </w:p>
    <w:p w:rsidR="00003E18" w:rsidRPr="00003E18" w:rsidRDefault="000E01E4" w:rsidP="000E01E4">
      <w:pPr>
        <w:jc w:val="both"/>
        <w:rPr>
          <w:rFonts w:ascii="Verdana" w:hAnsi="Verdana"/>
          <w:color w:val="000000"/>
          <w:szCs w:val="22"/>
        </w:rPr>
      </w:pPr>
      <w:r>
        <w:rPr>
          <w:rFonts w:ascii="Verdana" w:hAnsi="Verdana"/>
          <w:color w:val="000000" w:themeColor="text1"/>
          <w:szCs w:val="22"/>
        </w:rPr>
        <w:tab/>
      </w:r>
      <w:r w:rsidR="00003E18" w:rsidRPr="00003E18">
        <w:rPr>
          <w:rFonts w:ascii="Verdana" w:hAnsi="Verdana"/>
          <w:color w:val="000000" w:themeColor="text1"/>
          <w:szCs w:val="22"/>
        </w:rPr>
        <w:t xml:space="preserve">Le Président remercie les intervenants. </w:t>
      </w:r>
      <w:r w:rsidR="00003E18" w:rsidRPr="00003E18">
        <w:rPr>
          <w:rFonts w:ascii="Verdana" w:hAnsi="Verdana"/>
          <w:color w:val="000000"/>
          <w:szCs w:val="22"/>
        </w:rPr>
        <w:t>Pour les problèmes évoqués</w:t>
      </w:r>
      <w:r w:rsidR="00003E18">
        <w:rPr>
          <w:rFonts w:ascii="Verdana" w:hAnsi="Verdana"/>
          <w:color w:val="000000"/>
          <w:szCs w:val="22"/>
        </w:rPr>
        <w:t xml:space="preserve"> oralement</w:t>
      </w:r>
      <w:r w:rsidR="00003E18" w:rsidRPr="00003E18">
        <w:rPr>
          <w:rFonts w:ascii="Verdana" w:hAnsi="Verdana"/>
          <w:color w:val="000000"/>
          <w:szCs w:val="22"/>
        </w:rPr>
        <w:t xml:space="preserve">, le Conseil Syndical </w:t>
      </w:r>
      <w:r w:rsidR="00003E18">
        <w:rPr>
          <w:rFonts w:ascii="Verdana" w:hAnsi="Verdana"/>
          <w:color w:val="000000"/>
          <w:szCs w:val="22"/>
        </w:rPr>
        <w:t xml:space="preserve">les examinera et </w:t>
      </w:r>
      <w:r w:rsidR="00003E18" w:rsidRPr="00003E18">
        <w:rPr>
          <w:rFonts w:ascii="Verdana" w:hAnsi="Verdana"/>
          <w:color w:val="000000"/>
          <w:szCs w:val="22"/>
        </w:rPr>
        <w:t xml:space="preserve">prendra les </w:t>
      </w:r>
      <w:r w:rsidR="003945CA">
        <w:rPr>
          <w:rFonts w:ascii="Verdana" w:hAnsi="Verdana"/>
          <w:color w:val="000000"/>
          <w:szCs w:val="22"/>
        </w:rPr>
        <w:t xml:space="preserve">éventuelles </w:t>
      </w:r>
      <w:r w:rsidR="00003E18" w:rsidRPr="00003E18">
        <w:rPr>
          <w:rFonts w:ascii="Verdana" w:hAnsi="Verdana"/>
          <w:color w:val="000000"/>
          <w:szCs w:val="22"/>
        </w:rPr>
        <w:t xml:space="preserve">dispositions nécessaires. </w:t>
      </w:r>
    </w:p>
    <w:p w:rsidR="00D27237" w:rsidRDefault="00D27237" w:rsidP="00637C93">
      <w:pPr>
        <w:ind w:firstLine="708"/>
        <w:jc w:val="both"/>
        <w:rPr>
          <w:rFonts w:ascii="Verdana" w:hAnsi="Verdana"/>
          <w:b/>
          <w:i/>
          <w:color w:val="FF0000"/>
        </w:rPr>
      </w:pPr>
    </w:p>
    <w:p w:rsidR="00A32187" w:rsidRPr="008F1086" w:rsidRDefault="00A32187">
      <w:pPr>
        <w:jc w:val="both"/>
        <w:rPr>
          <w:rFonts w:ascii="Verdana" w:hAnsi="Verdana"/>
        </w:rPr>
      </w:pPr>
      <w:r w:rsidRPr="008F1086">
        <w:rPr>
          <w:rFonts w:ascii="Verdana" w:hAnsi="Verdana"/>
        </w:rPr>
        <w:t xml:space="preserve">        </w:t>
      </w:r>
      <w:r w:rsidR="006435F8" w:rsidRPr="008F1086">
        <w:rPr>
          <w:rFonts w:ascii="Verdana" w:hAnsi="Verdana"/>
        </w:rPr>
        <w:tab/>
      </w:r>
      <w:r w:rsidRPr="008F1086">
        <w:rPr>
          <w:rFonts w:ascii="Verdana" w:hAnsi="Verdana"/>
        </w:rPr>
        <w:t xml:space="preserve">L’ordre du jour étant épuisé, la séance est levée </w:t>
      </w:r>
      <w:r w:rsidR="00320F1E" w:rsidRPr="00320F1E">
        <w:rPr>
          <w:rFonts w:ascii="Verdana" w:hAnsi="Verdana"/>
          <w:color w:val="000000" w:themeColor="text1"/>
        </w:rPr>
        <w:t>vers</w:t>
      </w:r>
      <w:r w:rsidR="00000B67" w:rsidRPr="00320F1E">
        <w:rPr>
          <w:rFonts w:ascii="Verdana" w:hAnsi="Verdana"/>
          <w:color w:val="000000" w:themeColor="text1"/>
        </w:rPr>
        <w:t xml:space="preserve"> </w:t>
      </w:r>
      <w:r w:rsidR="00083926" w:rsidRPr="00320F1E">
        <w:rPr>
          <w:rFonts w:ascii="Verdana" w:hAnsi="Verdana"/>
          <w:color w:val="000000" w:themeColor="text1"/>
        </w:rPr>
        <w:t xml:space="preserve">23 </w:t>
      </w:r>
      <w:r w:rsidR="00BC64B6" w:rsidRPr="00320F1E">
        <w:rPr>
          <w:rFonts w:ascii="Verdana" w:hAnsi="Verdana"/>
          <w:color w:val="000000" w:themeColor="text1"/>
        </w:rPr>
        <w:t>h</w:t>
      </w:r>
      <w:r w:rsidR="00083926" w:rsidRPr="00320F1E">
        <w:rPr>
          <w:rFonts w:ascii="Verdana" w:hAnsi="Verdana"/>
          <w:color w:val="000000" w:themeColor="text1"/>
        </w:rPr>
        <w:t>.</w:t>
      </w:r>
    </w:p>
    <w:p w:rsidR="001348D5" w:rsidRPr="008F1086" w:rsidRDefault="001348D5">
      <w:pPr>
        <w:jc w:val="both"/>
        <w:rPr>
          <w:rFonts w:ascii="Verdana" w:hAnsi="Verdana"/>
          <w:b/>
          <w:color w:val="000000"/>
        </w:rPr>
      </w:pPr>
    </w:p>
    <w:p w:rsidR="000176DC" w:rsidRDefault="000176DC" w:rsidP="000510E5">
      <w:pPr>
        <w:ind w:firstLine="708"/>
        <w:jc w:val="both"/>
        <w:rPr>
          <w:rFonts w:ascii="Verdana" w:hAnsi="Verdana"/>
          <w:color w:val="000000" w:themeColor="text1"/>
        </w:rPr>
      </w:pPr>
      <w:r w:rsidRPr="00834255">
        <w:rPr>
          <w:rFonts w:ascii="Verdana" w:hAnsi="Verdana"/>
          <w:color w:val="000000" w:themeColor="text1"/>
        </w:rPr>
        <w:t>Le Président invite alors les participants pour le pot de l’amitié</w:t>
      </w:r>
      <w:r w:rsidR="000510E5" w:rsidRPr="00834255">
        <w:rPr>
          <w:rFonts w:ascii="Verdana" w:hAnsi="Verdana"/>
          <w:color w:val="000000" w:themeColor="text1"/>
        </w:rPr>
        <w:t>.</w:t>
      </w:r>
    </w:p>
    <w:p w:rsidR="000E01E4" w:rsidRPr="00834255" w:rsidRDefault="000E01E4" w:rsidP="000510E5">
      <w:pPr>
        <w:ind w:firstLine="708"/>
        <w:jc w:val="both"/>
        <w:rPr>
          <w:rFonts w:ascii="Verdana" w:hAnsi="Verdana"/>
          <w:color w:val="000000" w:themeColor="text1"/>
        </w:rPr>
      </w:pPr>
    </w:p>
    <w:p w:rsidR="000E01E4" w:rsidRPr="008F1086" w:rsidRDefault="000E01E4" w:rsidP="000E01E4">
      <w:pPr>
        <w:ind w:firstLine="708"/>
        <w:jc w:val="both"/>
        <w:rPr>
          <w:rFonts w:ascii="Verdana" w:hAnsi="Verdana"/>
          <w:color w:val="000000"/>
        </w:rPr>
      </w:pPr>
      <w:r w:rsidRPr="008F1086">
        <w:rPr>
          <w:rFonts w:ascii="Verdana" w:hAnsi="Verdana"/>
          <w:color w:val="000000"/>
        </w:rPr>
        <w:t>Annexes</w:t>
      </w:r>
      <w:r>
        <w:rPr>
          <w:rFonts w:ascii="Verdana" w:hAnsi="Verdana"/>
          <w:color w:val="000000"/>
        </w:rPr>
        <w:t> :</w:t>
      </w:r>
      <w:r w:rsidRPr="008F1086">
        <w:rPr>
          <w:rFonts w:ascii="Verdana" w:hAnsi="Verdana"/>
          <w:color w:val="000000"/>
        </w:rPr>
        <w:t xml:space="preserve"> 1-</w:t>
      </w:r>
      <w:r w:rsidRPr="000E01E4">
        <w:rPr>
          <w:rFonts w:ascii="Verdana" w:hAnsi="Verdana"/>
          <w:color w:val="000000"/>
        </w:rPr>
        <w:t xml:space="preserve"> </w:t>
      </w:r>
      <w:r w:rsidRPr="008F1086">
        <w:rPr>
          <w:rFonts w:ascii="Verdana" w:hAnsi="Verdana"/>
          <w:color w:val="000000"/>
        </w:rPr>
        <w:t>Quelques rappels utiles</w:t>
      </w:r>
      <w:r>
        <w:rPr>
          <w:rFonts w:ascii="Verdana" w:hAnsi="Verdana"/>
          <w:color w:val="000000"/>
        </w:rPr>
        <w:t> ;</w:t>
      </w:r>
      <w:r w:rsidRPr="008F1086">
        <w:rPr>
          <w:rFonts w:ascii="Verdana" w:hAnsi="Verdana"/>
          <w:color w:val="000000"/>
        </w:rPr>
        <w:t xml:space="preserve"> 2-</w:t>
      </w:r>
      <w:r>
        <w:rPr>
          <w:rFonts w:ascii="Verdana" w:hAnsi="Verdana"/>
          <w:color w:val="000000"/>
        </w:rPr>
        <w:t xml:space="preserve"> Tableaux f</w:t>
      </w:r>
      <w:r w:rsidRPr="008F1086">
        <w:rPr>
          <w:rFonts w:ascii="Verdana" w:hAnsi="Verdana"/>
          <w:color w:val="000000"/>
        </w:rPr>
        <w:t>inanci</w:t>
      </w:r>
      <w:r>
        <w:rPr>
          <w:rFonts w:ascii="Verdana" w:hAnsi="Verdana"/>
          <w:color w:val="000000"/>
        </w:rPr>
        <w:t>er</w:t>
      </w:r>
      <w:r w:rsidR="00B153AA">
        <w:rPr>
          <w:rFonts w:ascii="Verdana" w:hAnsi="Verdana"/>
          <w:color w:val="000000"/>
        </w:rPr>
        <w:t>s</w:t>
      </w:r>
      <w:r>
        <w:rPr>
          <w:rFonts w:ascii="Verdana" w:hAnsi="Verdana"/>
          <w:color w:val="000000"/>
        </w:rPr>
        <w:t> ;</w:t>
      </w:r>
      <w:r w:rsidRPr="008F1086">
        <w:rPr>
          <w:rFonts w:ascii="Verdana" w:hAnsi="Verdana"/>
          <w:color w:val="000000"/>
        </w:rPr>
        <w:t xml:space="preserve"> </w:t>
      </w:r>
      <w:r>
        <w:rPr>
          <w:rFonts w:ascii="Verdana" w:hAnsi="Verdana"/>
          <w:color w:val="000000"/>
        </w:rPr>
        <w:t xml:space="preserve">3- Copie LAR </w:t>
      </w:r>
    </w:p>
    <w:p w:rsidR="000E01E4" w:rsidRPr="008F1086" w:rsidRDefault="000E01E4" w:rsidP="000E01E4">
      <w:pPr>
        <w:jc w:val="both"/>
        <w:rPr>
          <w:rFonts w:ascii="Verdana" w:hAnsi="Verdana"/>
          <w:color w:val="000000"/>
        </w:rPr>
      </w:pPr>
    </w:p>
    <w:p w:rsidR="001348D5" w:rsidRPr="008F1086" w:rsidRDefault="001348D5" w:rsidP="000510E5">
      <w:pPr>
        <w:ind w:firstLine="708"/>
        <w:jc w:val="both"/>
        <w:rPr>
          <w:rFonts w:ascii="Verdana" w:hAnsi="Verdana"/>
          <w:color w:val="000000"/>
        </w:rPr>
      </w:pPr>
    </w:p>
    <w:p w:rsidR="00320F1E" w:rsidRDefault="00320F1E" w:rsidP="00770266">
      <w:pPr>
        <w:ind w:firstLine="708"/>
        <w:jc w:val="both"/>
        <w:rPr>
          <w:rFonts w:ascii="Verdana" w:hAnsi="Verdana"/>
          <w:color w:val="000000"/>
          <w:szCs w:val="24"/>
        </w:rPr>
      </w:pPr>
    </w:p>
    <w:p w:rsidR="00000B67" w:rsidRPr="00F35E2B" w:rsidRDefault="00A32187" w:rsidP="00770266">
      <w:pPr>
        <w:ind w:firstLine="708"/>
        <w:jc w:val="both"/>
        <w:rPr>
          <w:rFonts w:ascii="Verdana" w:hAnsi="Verdana"/>
          <w:color w:val="000000"/>
          <w:szCs w:val="24"/>
        </w:rPr>
      </w:pPr>
      <w:r w:rsidRPr="00F35E2B">
        <w:rPr>
          <w:rFonts w:ascii="Verdana" w:hAnsi="Verdana"/>
          <w:color w:val="000000"/>
          <w:szCs w:val="24"/>
        </w:rPr>
        <w:t xml:space="preserve">Le Président :  </w:t>
      </w:r>
      <w:r w:rsidR="00000B67" w:rsidRPr="00F35E2B">
        <w:rPr>
          <w:rFonts w:ascii="Verdana" w:hAnsi="Verdana"/>
          <w:color w:val="000000"/>
          <w:szCs w:val="24"/>
        </w:rPr>
        <w:tab/>
      </w:r>
      <w:r w:rsidR="00000B67" w:rsidRPr="00F35E2B">
        <w:rPr>
          <w:rFonts w:ascii="Verdana" w:hAnsi="Verdana"/>
          <w:color w:val="000000"/>
          <w:szCs w:val="24"/>
        </w:rPr>
        <w:tab/>
      </w:r>
      <w:r w:rsidR="00000B67" w:rsidRPr="00F35E2B">
        <w:rPr>
          <w:rFonts w:ascii="Verdana" w:hAnsi="Verdana"/>
          <w:color w:val="000000"/>
          <w:szCs w:val="24"/>
        </w:rPr>
        <w:tab/>
      </w:r>
      <w:r w:rsidR="00000B67" w:rsidRPr="00F35E2B">
        <w:rPr>
          <w:rFonts w:ascii="Verdana" w:hAnsi="Verdana"/>
          <w:color w:val="000000"/>
          <w:szCs w:val="24"/>
        </w:rPr>
        <w:tab/>
      </w:r>
      <w:r w:rsidR="00000B67" w:rsidRPr="00F35E2B">
        <w:rPr>
          <w:rFonts w:ascii="Verdana" w:hAnsi="Verdana"/>
          <w:color w:val="000000"/>
          <w:szCs w:val="24"/>
        </w:rPr>
        <w:tab/>
      </w:r>
      <w:r w:rsidR="0003132A" w:rsidRPr="00F35E2B">
        <w:rPr>
          <w:rFonts w:ascii="Verdana" w:hAnsi="Verdana"/>
          <w:color w:val="000000"/>
          <w:szCs w:val="24"/>
        </w:rPr>
        <w:tab/>
      </w:r>
      <w:r w:rsidR="00000B67" w:rsidRPr="00F35E2B">
        <w:rPr>
          <w:rFonts w:ascii="Verdana" w:hAnsi="Verdana"/>
          <w:color w:val="000000"/>
          <w:szCs w:val="24"/>
        </w:rPr>
        <w:t>L</w:t>
      </w:r>
      <w:r w:rsidR="003D23B0" w:rsidRPr="00F35E2B">
        <w:rPr>
          <w:rFonts w:ascii="Verdana" w:hAnsi="Verdana"/>
          <w:color w:val="000000"/>
          <w:szCs w:val="24"/>
        </w:rPr>
        <w:t>e</w:t>
      </w:r>
      <w:r w:rsidR="00000B67" w:rsidRPr="00F35E2B">
        <w:rPr>
          <w:rFonts w:ascii="Verdana" w:hAnsi="Verdana"/>
          <w:color w:val="000000"/>
          <w:szCs w:val="24"/>
        </w:rPr>
        <w:t xml:space="preserve"> Secrétaire de séance :</w:t>
      </w:r>
    </w:p>
    <w:p w:rsidR="008F1086" w:rsidRPr="00F35E2B" w:rsidRDefault="00B6403E" w:rsidP="00C46FC8">
      <w:pPr>
        <w:ind w:firstLine="708"/>
        <w:rPr>
          <w:rFonts w:ascii="Verdana" w:hAnsi="Verdana"/>
          <w:color w:val="000000"/>
          <w:szCs w:val="24"/>
        </w:rPr>
      </w:pPr>
      <w:r w:rsidRPr="00F35E2B">
        <w:rPr>
          <w:rFonts w:ascii="Verdana" w:hAnsi="Verdana"/>
          <w:color w:val="000000"/>
          <w:szCs w:val="24"/>
        </w:rPr>
        <w:t xml:space="preserve"> </w:t>
      </w:r>
    </w:p>
    <w:p w:rsidR="00320F1E" w:rsidRDefault="00320F1E" w:rsidP="00003E18">
      <w:pPr>
        <w:ind w:firstLine="708"/>
        <w:rPr>
          <w:rFonts w:ascii="Verdana" w:hAnsi="Verdana"/>
          <w:color w:val="000000"/>
          <w:szCs w:val="24"/>
        </w:rPr>
      </w:pPr>
    </w:p>
    <w:p w:rsidR="00320F1E" w:rsidRDefault="00320F1E" w:rsidP="00003E18">
      <w:pPr>
        <w:ind w:firstLine="708"/>
        <w:rPr>
          <w:rFonts w:ascii="Verdana" w:hAnsi="Verdana"/>
          <w:color w:val="000000"/>
          <w:szCs w:val="24"/>
        </w:rPr>
      </w:pPr>
    </w:p>
    <w:p w:rsidR="009D6249" w:rsidRDefault="00954117" w:rsidP="00003E18">
      <w:pPr>
        <w:ind w:firstLine="708"/>
        <w:rPr>
          <w:rFonts w:ascii="Verdana" w:hAnsi="Verdana"/>
          <w:color w:val="000000"/>
          <w:szCs w:val="24"/>
        </w:rPr>
      </w:pPr>
      <w:r w:rsidRPr="00F35E2B">
        <w:rPr>
          <w:rFonts w:ascii="Verdana" w:hAnsi="Verdana"/>
          <w:color w:val="000000"/>
          <w:szCs w:val="24"/>
        </w:rPr>
        <w:t>M.</w:t>
      </w:r>
      <w:r w:rsidR="00A32187" w:rsidRPr="00F35E2B">
        <w:rPr>
          <w:rFonts w:ascii="Verdana" w:hAnsi="Verdana"/>
          <w:color w:val="000000"/>
          <w:szCs w:val="24"/>
        </w:rPr>
        <w:t xml:space="preserve"> PALLESCO</w:t>
      </w:r>
      <w:r w:rsidR="00213320" w:rsidRPr="00F35E2B">
        <w:rPr>
          <w:rFonts w:ascii="Verdana" w:hAnsi="Verdana"/>
          <w:color w:val="000000"/>
          <w:szCs w:val="24"/>
        </w:rPr>
        <w:t xml:space="preserve"> </w:t>
      </w:r>
      <w:r w:rsidR="00865C00" w:rsidRPr="00F35E2B">
        <w:rPr>
          <w:rFonts w:ascii="Verdana" w:hAnsi="Verdana"/>
          <w:color w:val="000000"/>
          <w:szCs w:val="24"/>
        </w:rPr>
        <w:t>Daniel</w:t>
      </w:r>
      <w:r w:rsidR="00A32187" w:rsidRPr="00F35E2B">
        <w:rPr>
          <w:rFonts w:ascii="Verdana" w:hAnsi="Verdana"/>
          <w:color w:val="000000"/>
          <w:szCs w:val="24"/>
        </w:rPr>
        <w:tab/>
        <w:t xml:space="preserve">  </w:t>
      </w:r>
      <w:r w:rsidR="00000B67" w:rsidRPr="00F35E2B">
        <w:rPr>
          <w:rFonts w:ascii="Verdana" w:hAnsi="Verdana"/>
          <w:color w:val="000000"/>
          <w:szCs w:val="24"/>
        </w:rPr>
        <w:tab/>
      </w:r>
      <w:r w:rsidR="006239B3" w:rsidRPr="00F35E2B">
        <w:rPr>
          <w:rFonts w:ascii="Verdana" w:hAnsi="Verdana"/>
          <w:color w:val="000000"/>
          <w:szCs w:val="24"/>
        </w:rPr>
        <w:tab/>
      </w:r>
      <w:r w:rsidR="0003132A" w:rsidRPr="00F35E2B">
        <w:rPr>
          <w:rFonts w:ascii="Verdana" w:hAnsi="Verdana"/>
          <w:color w:val="000000"/>
          <w:szCs w:val="24"/>
        </w:rPr>
        <w:tab/>
      </w:r>
      <w:r w:rsidR="0003132A" w:rsidRPr="00F35E2B">
        <w:rPr>
          <w:rFonts w:ascii="Verdana" w:hAnsi="Verdana"/>
          <w:color w:val="000000"/>
          <w:szCs w:val="24"/>
        </w:rPr>
        <w:tab/>
      </w:r>
      <w:r w:rsidR="00CE6E15">
        <w:rPr>
          <w:rFonts w:ascii="Verdana" w:hAnsi="Verdana"/>
          <w:color w:val="000000"/>
          <w:szCs w:val="24"/>
        </w:rPr>
        <w:tab/>
      </w:r>
      <w:r w:rsidR="003F094C" w:rsidRPr="00F35E2B">
        <w:rPr>
          <w:rFonts w:ascii="Verdana" w:hAnsi="Verdana"/>
          <w:color w:val="000000"/>
          <w:szCs w:val="24"/>
        </w:rPr>
        <w:t>M</w:t>
      </w:r>
      <w:r w:rsidR="002218AA">
        <w:rPr>
          <w:rFonts w:ascii="Verdana" w:hAnsi="Verdana"/>
          <w:color w:val="000000"/>
          <w:szCs w:val="24"/>
        </w:rPr>
        <w:t>me</w:t>
      </w:r>
      <w:r w:rsidR="00A80482" w:rsidRPr="00F35E2B">
        <w:rPr>
          <w:rFonts w:ascii="Verdana" w:hAnsi="Verdana"/>
          <w:color w:val="000000"/>
          <w:szCs w:val="24"/>
        </w:rPr>
        <w:t xml:space="preserve"> </w:t>
      </w:r>
      <w:r w:rsidR="002218AA">
        <w:rPr>
          <w:rFonts w:ascii="Verdana" w:hAnsi="Verdana"/>
          <w:color w:val="000000"/>
          <w:szCs w:val="24"/>
        </w:rPr>
        <w:t>JOSCET Martine</w:t>
      </w:r>
    </w:p>
    <w:p w:rsidR="00D8126A" w:rsidRDefault="00D8126A" w:rsidP="00003E18">
      <w:pPr>
        <w:ind w:firstLine="708"/>
        <w:rPr>
          <w:rFonts w:ascii="Verdana" w:hAnsi="Verdana"/>
          <w:color w:val="000000"/>
          <w:szCs w:val="24"/>
        </w:rPr>
      </w:pPr>
    </w:p>
    <w:p w:rsidR="00D8126A" w:rsidRDefault="00D8126A" w:rsidP="00D8126A">
      <w:pPr>
        <w:jc w:val="center"/>
        <w:rPr>
          <w:rFonts w:ascii="Verdana" w:hAnsi="Verdana"/>
          <w:i/>
          <w:color w:val="000000"/>
          <w:szCs w:val="24"/>
        </w:rPr>
      </w:pPr>
      <w:r w:rsidRPr="00D8126A">
        <w:rPr>
          <w:rFonts w:ascii="Verdana" w:hAnsi="Verdana"/>
          <w:i/>
          <w:color w:val="000000"/>
          <w:szCs w:val="24"/>
        </w:rPr>
        <w:t>Copie certifiée conforme à l’</w:t>
      </w:r>
      <w:r>
        <w:rPr>
          <w:rFonts w:ascii="Verdana" w:hAnsi="Verdana"/>
          <w:i/>
          <w:color w:val="000000"/>
          <w:szCs w:val="24"/>
        </w:rPr>
        <w:t>original</w:t>
      </w:r>
    </w:p>
    <w:p w:rsidR="00D8126A" w:rsidRDefault="00D8126A" w:rsidP="00D8126A">
      <w:pPr>
        <w:jc w:val="center"/>
        <w:rPr>
          <w:rFonts w:ascii="Verdana" w:hAnsi="Verdana"/>
          <w:b/>
          <w:color w:val="FF0000"/>
          <w:szCs w:val="24"/>
          <w:u w:val="single"/>
        </w:rPr>
      </w:pPr>
      <w:r w:rsidRPr="00D8126A">
        <w:rPr>
          <w:rFonts w:ascii="Verdana" w:hAnsi="Verdana"/>
          <w:b/>
          <w:noProof/>
          <w:color w:val="FF0000"/>
          <w:szCs w:val="24"/>
        </w:rPr>
        <w:drawing>
          <wp:inline distT="0" distB="0" distL="0" distR="0">
            <wp:extent cx="2140168" cy="892366"/>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MPON-ASL-INCLINE-dp.jpg"/>
                    <pic:cNvPicPr/>
                  </pic:nvPicPr>
                  <pic:blipFill>
                    <a:blip r:embed="rId11">
                      <a:extLst>
                        <a:ext uri="{28A0092B-C50C-407E-A947-70E740481C1C}">
                          <a14:useLocalDpi xmlns:a14="http://schemas.microsoft.com/office/drawing/2010/main" val="0"/>
                        </a:ext>
                      </a:extLst>
                    </a:blip>
                    <a:stretch>
                      <a:fillRect/>
                    </a:stretch>
                  </pic:blipFill>
                  <pic:spPr>
                    <a:xfrm>
                      <a:off x="0" y="0"/>
                      <a:ext cx="2327497" cy="970475"/>
                    </a:xfrm>
                    <a:prstGeom prst="rect">
                      <a:avLst/>
                    </a:prstGeom>
                  </pic:spPr>
                </pic:pic>
              </a:graphicData>
            </a:graphic>
          </wp:inline>
        </w:drawing>
      </w:r>
      <w:r>
        <w:rPr>
          <w:rFonts w:ascii="Verdana" w:hAnsi="Verdana"/>
          <w:b/>
          <w:color w:val="FF0000"/>
          <w:szCs w:val="24"/>
          <w:u w:val="single"/>
        </w:rPr>
        <w:br w:type="page"/>
      </w:r>
    </w:p>
    <w:p w:rsidR="00197E23" w:rsidRPr="006642D5" w:rsidRDefault="00197E23" w:rsidP="00D05612">
      <w:pPr>
        <w:jc w:val="center"/>
        <w:rPr>
          <w:rFonts w:ascii="Verdana" w:hAnsi="Verdana"/>
          <w:b/>
          <w:color w:val="FF0000"/>
          <w:sz w:val="22"/>
          <w:szCs w:val="24"/>
          <w:u w:val="single"/>
        </w:rPr>
      </w:pPr>
      <w:r w:rsidRPr="006642D5">
        <w:rPr>
          <w:rFonts w:ascii="Verdana" w:hAnsi="Verdana"/>
          <w:b/>
          <w:color w:val="FF0000"/>
          <w:sz w:val="22"/>
          <w:szCs w:val="24"/>
          <w:u w:val="single"/>
        </w:rPr>
        <w:t>ANNEXE 1</w:t>
      </w:r>
    </w:p>
    <w:p w:rsidR="001D28F5" w:rsidRPr="006642D5" w:rsidRDefault="001D28F5" w:rsidP="00D05612">
      <w:pPr>
        <w:jc w:val="center"/>
        <w:rPr>
          <w:rFonts w:ascii="Verdana" w:hAnsi="Verdana"/>
          <w:b/>
          <w:caps/>
          <w:color w:val="000000" w:themeColor="text1"/>
          <w:sz w:val="22"/>
          <w:szCs w:val="24"/>
          <w:u w:val="single"/>
        </w:rPr>
      </w:pPr>
    </w:p>
    <w:p w:rsidR="00ED25EF" w:rsidRPr="006642D5" w:rsidRDefault="00ED25EF" w:rsidP="00D05612">
      <w:pPr>
        <w:jc w:val="center"/>
        <w:rPr>
          <w:rFonts w:ascii="Verdana" w:hAnsi="Verdana"/>
          <w:b/>
          <w:color w:val="000000"/>
          <w:sz w:val="18"/>
          <w:szCs w:val="24"/>
        </w:rPr>
      </w:pPr>
      <w:r w:rsidRPr="006642D5">
        <w:rPr>
          <w:rFonts w:ascii="Verdana" w:hAnsi="Verdana"/>
          <w:b/>
          <w:caps/>
          <w:color w:val="000000" w:themeColor="text1"/>
          <w:szCs w:val="24"/>
          <w:u w:val="single"/>
        </w:rPr>
        <w:t xml:space="preserve">Quelques </w:t>
      </w:r>
      <w:r w:rsidR="001D28F5" w:rsidRPr="006642D5">
        <w:rPr>
          <w:rFonts w:ascii="Verdana" w:hAnsi="Verdana"/>
          <w:b/>
          <w:caps/>
          <w:color w:val="000000" w:themeColor="text1"/>
          <w:szCs w:val="24"/>
          <w:u w:val="single"/>
        </w:rPr>
        <w:t>INFORM</w:t>
      </w:r>
      <w:r w:rsidRPr="006642D5">
        <w:rPr>
          <w:rFonts w:ascii="Verdana" w:hAnsi="Verdana"/>
          <w:b/>
          <w:caps/>
          <w:color w:val="000000" w:themeColor="text1"/>
          <w:szCs w:val="24"/>
          <w:u w:val="single"/>
        </w:rPr>
        <w:t xml:space="preserve">ations, pour les nouveaux </w:t>
      </w:r>
      <w:r w:rsidR="00A25D18" w:rsidRPr="006642D5">
        <w:rPr>
          <w:rFonts w:ascii="Verdana" w:hAnsi="Verdana"/>
          <w:b/>
          <w:caps/>
          <w:color w:val="000000" w:themeColor="text1"/>
          <w:szCs w:val="24"/>
          <w:u w:val="single"/>
        </w:rPr>
        <w:t xml:space="preserve">(et les anciens) </w:t>
      </w:r>
      <w:r w:rsidRPr="006642D5">
        <w:rPr>
          <w:rFonts w:ascii="Verdana" w:hAnsi="Verdana"/>
          <w:b/>
          <w:caps/>
          <w:color w:val="000000" w:themeColor="text1"/>
          <w:szCs w:val="24"/>
          <w:u w:val="single"/>
        </w:rPr>
        <w:t>propriétaires</w:t>
      </w:r>
    </w:p>
    <w:p w:rsidR="001D28F5" w:rsidRPr="006642D5" w:rsidRDefault="001D28F5" w:rsidP="00D05612">
      <w:pPr>
        <w:ind w:firstLine="708"/>
        <w:jc w:val="both"/>
        <w:rPr>
          <w:rFonts w:ascii="Verdana" w:hAnsi="Verdana"/>
          <w:b/>
          <w:color w:val="000000"/>
          <w:szCs w:val="24"/>
          <w:u w:val="single"/>
        </w:rPr>
      </w:pPr>
    </w:p>
    <w:p w:rsidR="00D05612" w:rsidRPr="006642D5" w:rsidRDefault="00D05612" w:rsidP="00D05612">
      <w:pPr>
        <w:ind w:firstLine="708"/>
        <w:jc w:val="both"/>
        <w:rPr>
          <w:rFonts w:ascii="Verdana" w:hAnsi="Verdana"/>
          <w:b/>
          <w:color w:val="000000"/>
          <w:szCs w:val="24"/>
          <w:u w:val="single"/>
        </w:rPr>
      </w:pPr>
      <w:r w:rsidRPr="006642D5">
        <w:rPr>
          <w:rFonts w:ascii="Verdana" w:hAnsi="Verdana"/>
          <w:b/>
          <w:color w:val="000000"/>
          <w:szCs w:val="24"/>
          <w:u w:val="single"/>
        </w:rPr>
        <w:t>Concernant le bâtiment syndical</w:t>
      </w:r>
    </w:p>
    <w:p w:rsidR="00D05612" w:rsidRPr="006642D5" w:rsidRDefault="00D05612" w:rsidP="00D05612">
      <w:pPr>
        <w:ind w:firstLine="708"/>
        <w:jc w:val="both"/>
        <w:rPr>
          <w:rFonts w:ascii="Verdana" w:hAnsi="Verdana"/>
          <w:b/>
          <w:color w:val="000000"/>
          <w:szCs w:val="24"/>
          <w:u w:val="single"/>
        </w:rPr>
      </w:pPr>
    </w:p>
    <w:p w:rsidR="00D05612" w:rsidRPr="006642D5" w:rsidRDefault="001D28F5" w:rsidP="00D05612">
      <w:pPr>
        <w:ind w:firstLine="708"/>
        <w:jc w:val="both"/>
        <w:rPr>
          <w:rFonts w:ascii="Verdana" w:hAnsi="Verdana"/>
          <w:color w:val="000000"/>
          <w:szCs w:val="24"/>
        </w:rPr>
      </w:pPr>
      <w:r w:rsidRPr="006642D5">
        <w:rPr>
          <w:rFonts w:ascii="Verdana" w:hAnsi="Verdana"/>
          <w:color w:val="000000"/>
          <w:szCs w:val="24"/>
        </w:rPr>
        <w:t>Une</w:t>
      </w:r>
      <w:r w:rsidR="00D05612" w:rsidRPr="006642D5">
        <w:rPr>
          <w:rFonts w:ascii="Verdana" w:hAnsi="Verdana"/>
          <w:color w:val="000000"/>
          <w:szCs w:val="24"/>
        </w:rPr>
        <w:t xml:space="preserve"> convention bail avec la Mairie de Longjumeau</w:t>
      </w:r>
      <w:r w:rsidRPr="006642D5">
        <w:rPr>
          <w:rFonts w:ascii="Verdana" w:hAnsi="Verdana"/>
          <w:color w:val="000000"/>
          <w:szCs w:val="24"/>
        </w:rPr>
        <w:t xml:space="preserve"> existe</w:t>
      </w:r>
      <w:r w:rsidR="00C04551" w:rsidRPr="006642D5">
        <w:rPr>
          <w:rFonts w:ascii="Verdana" w:hAnsi="Verdana"/>
          <w:color w:val="000000"/>
          <w:szCs w:val="24"/>
        </w:rPr>
        <w:t xml:space="preserve">, relative à la mise à disposition du local syndical pour </w:t>
      </w:r>
      <w:r w:rsidR="003965E9" w:rsidRPr="006642D5">
        <w:rPr>
          <w:rFonts w:ascii="Verdana" w:hAnsi="Verdana"/>
          <w:color w:val="000000"/>
          <w:szCs w:val="24"/>
        </w:rPr>
        <w:t>diverses associations longjumelloises</w:t>
      </w:r>
      <w:r w:rsidRPr="006642D5">
        <w:rPr>
          <w:rFonts w:ascii="Verdana" w:hAnsi="Verdana"/>
          <w:color w:val="000000"/>
          <w:szCs w:val="24"/>
        </w:rPr>
        <w:t>. Elle</w:t>
      </w:r>
      <w:r w:rsidR="00D05612" w:rsidRPr="006642D5">
        <w:rPr>
          <w:rFonts w:ascii="Verdana" w:hAnsi="Verdana"/>
          <w:color w:val="000000"/>
          <w:szCs w:val="24"/>
        </w:rPr>
        <w:t xml:space="preserve"> a été actualisée, renouvelée et signée par Mme le Maire et le Président en 2011. Nous rappelons également que</w:t>
      </w:r>
      <w:r w:rsidR="00D05612" w:rsidRPr="006642D5">
        <w:rPr>
          <w:rFonts w:ascii="Verdana" w:hAnsi="Verdana"/>
          <w:szCs w:val="24"/>
        </w:rPr>
        <w:t xml:space="preserve"> dans ce local toutes réunions politiques, religieuses et à caractère de festivités sont exclues.</w:t>
      </w:r>
    </w:p>
    <w:p w:rsidR="00D05612" w:rsidRPr="006642D5" w:rsidRDefault="00D05612" w:rsidP="00D05612">
      <w:pPr>
        <w:ind w:firstLine="708"/>
        <w:jc w:val="both"/>
        <w:rPr>
          <w:rFonts w:ascii="Verdana" w:hAnsi="Verdana"/>
          <w:color w:val="000000"/>
          <w:szCs w:val="24"/>
        </w:rPr>
      </w:pPr>
    </w:p>
    <w:p w:rsidR="00D05612" w:rsidRPr="006642D5" w:rsidRDefault="00D05612" w:rsidP="00D05612">
      <w:pPr>
        <w:ind w:firstLine="708"/>
        <w:jc w:val="both"/>
        <w:rPr>
          <w:rFonts w:ascii="Verdana" w:hAnsi="Verdana"/>
          <w:color w:val="000000"/>
          <w:szCs w:val="24"/>
        </w:rPr>
      </w:pPr>
      <w:r w:rsidRPr="006642D5">
        <w:rPr>
          <w:rFonts w:ascii="Verdana" w:hAnsi="Verdana"/>
          <w:color w:val="000000"/>
          <w:szCs w:val="24"/>
        </w:rPr>
        <w:t xml:space="preserve">L’ASL La Chevauchée y possède son siège et son bureau et utilise la salle de réunion du RdCh pour ses assemblées générales. </w:t>
      </w:r>
    </w:p>
    <w:p w:rsidR="00D05612" w:rsidRPr="006642D5" w:rsidRDefault="00D05612" w:rsidP="00D05612">
      <w:pPr>
        <w:ind w:firstLine="708"/>
        <w:jc w:val="both"/>
        <w:rPr>
          <w:rFonts w:ascii="Verdana" w:hAnsi="Verdana"/>
          <w:color w:val="000000"/>
          <w:szCs w:val="24"/>
        </w:rPr>
      </w:pPr>
    </w:p>
    <w:p w:rsidR="00D05612" w:rsidRPr="006642D5" w:rsidRDefault="00D05612" w:rsidP="00D05612">
      <w:pPr>
        <w:ind w:firstLine="708"/>
        <w:jc w:val="both"/>
        <w:rPr>
          <w:rFonts w:ascii="Verdana" w:hAnsi="Verdana"/>
          <w:color w:val="000000"/>
          <w:szCs w:val="24"/>
        </w:rPr>
      </w:pPr>
      <w:r w:rsidRPr="006642D5">
        <w:rPr>
          <w:rFonts w:ascii="Verdana" w:hAnsi="Verdana"/>
          <w:color w:val="000000"/>
          <w:szCs w:val="24"/>
        </w:rPr>
        <w:t>La Mairie loge les bureaux de 2 associations (FNACA, LIONS CLUB) et met à disposition d’associations (non politiques, non religieuses) la grande salle. En contrepartie, la Mairie rembourse les ¾ des impôts locaux et assure l’entretien du bâtiment syndical.</w:t>
      </w:r>
    </w:p>
    <w:p w:rsidR="001D7D69" w:rsidRPr="006642D5" w:rsidRDefault="001D7D69" w:rsidP="00ED25EF">
      <w:pPr>
        <w:ind w:firstLine="708"/>
        <w:jc w:val="center"/>
        <w:rPr>
          <w:rFonts w:ascii="Verdana" w:hAnsi="Verdana"/>
          <w:b/>
          <w:color w:val="000000" w:themeColor="text1"/>
          <w:szCs w:val="24"/>
          <w:u w:val="single"/>
        </w:rPr>
      </w:pPr>
    </w:p>
    <w:p w:rsidR="00ED25EF" w:rsidRPr="006642D5" w:rsidRDefault="00D05612" w:rsidP="001D7D69">
      <w:pPr>
        <w:ind w:firstLine="708"/>
        <w:rPr>
          <w:rFonts w:ascii="Verdana" w:hAnsi="Verdana"/>
          <w:b/>
          <w:color w:val="000000" w:themeColor="text1"/>
          <w:szCs w:val="24"/>
          <w:u w:val="single"/>
        </w:rPr>
      </w:pPr>
      <w:r w:rsidRPr="006642D5">
        <w:rPr>
          <w:rFonts w:ascii="Verdana" w:hAnsi="Verdana"/>
          <w:b/>
          <w:color w:val="000000" w:themeColor="text1"/>
          <w:szCs w:val="24"/>
          <w:u w:val="single"/>
        </w:rPr>
        <w:t>Concernant</w:t>
      </w:r>
      <w:r w:rsidR="00ED25EF" w:rsidRPr="006642D5">
        <w:rPr>
          <w:rFonts w:ascii="Verdana" w:hAnsi="Verdana"/>
          <w:b/>
          <w:color w:val="000000" w:themeColor="text1"/>
          <w:szCs w:val="24"/>
          <w:u w:val="single"/>
        </w:rPr>
        <w:t xml:space="preserve"> la circulation à La Chevauchée.</w:t>
      </w:r>
    </w:p>
    <w:p w:rsidR="00ED25EF" w:rsidRPr="006642D5" w:rsidRDefault="00ED25EF" w:rsidP="00ED25EF">
      <w:pPr>
        <w:jc w:val="both"/>
        <w:rPr>
          <w:rFonts w:ascii="Verdana" w:hAnsi="Verdana"/>
          <w:color w:val="000000" w:themeColor="text1"/>
          <w:szCs w:val="24"/>
        </w:rPr>
      </w:pPr>
    </w:p>
    <w:p w:rsidR="00ED25EF" w:rsidRPr="006642D5" w:rsidRDefault="00ED25EF" w:rsidP="00ED25EF">
      <w:pPr>
        <w:ind w:firstLine="708"/>
        <w:jc w:val="both"/>
        <w:rPr>
          <w:rFonts w:ascii="Verdana" w:hAnsi="Verdana"/>
          <w:color w:val="000000"/>
          <w:szCs w:val="24"/>
        </w:rPr>
      </w:pPr>
      <w:r w:rsidRPr="006642D5">
        <w:rPr>
          <w:rFonts w:ascii="Verdana" w:hAnsi="Verdana"/>
          <w:color w:val="000000"/>
          <w:szCs w:val="24"/>
        </w:rPr>
        <w:t>N’</w:t>
      </w:r>
      <w:r w:rsidR="00056754" w:rsidRPr="006642D5">
        <w:rPr>
          <w:rFonts w:ascii="Verdana" w:hAnsi="Verdana"/>
          <w:color w:val="000000"/>
          <w:szCs w:val="24"/>
        </w:rPr>
        <w:t>ay</w:t>
      </w:r>
      <w:r w:rsidRPr="006642D5">
        <w:rPr>
          <w:rFonts w:ascii="Verdana" w:hAnsi="Verdana"/>
          <w:color w:val="000000"/>
          <w:szCs w:val="24"/>
        </w:rPr>
        <w:t xml:space="preserve">ant </w:t>
      </w:r>
      <w:r w:rsidR="00056754" w:rsidRPr="006642D5">
        <w:rPr>
          <w:rFonts w:ascii="Verdana" w:hAnsi="Verdana"/>
          <w:color w:val="000000"/>
          <w:szCs w:val="24"/>
        </w:rPr>
        <w:t>toujours pas obtenu</w:t>
      </w:r>
      <w:r w:rsidRPr="006642D5">
        <w:rPr>
          <w:rFonts w:ascii="Verdana" w:hAnsi="Verdana"/>
          <w:color w:val="000000"/>
          <w:szCs w:val="24"/>
        </w:rPr>
        <w:t xml:space="preserve"> de la mairie, malgré nos demandes réitérées, des panneaux supplémentaires de réduction de vitesse ou de ralentisseurs, nous demandons aux familles, pour leur bien et celui de leurs enfants, de respecter et de faire respecter </w:t>
      </w:r>
      <w:r w:rsidR="005A74A5" w:rsidRPr="006642D5">
        <w:rPr>
          <w:rFonts w:ascii="Verdana" w:hAnsi="Verdana"/>
          <w:color w:val="000000"/>
          <w:szCs w:val="24"/>
        </w:rPr>
        <w:t>l’obligation d’</w:t>
      </w:r>
      <w:r w:rsidRPr="006642D5">
        <w:rPr>
          <w:rFonts w:ascii="Verdana" w:hAnsi="Verdana"/>
          <w:color w:val="000000"/>
          <w:szCs w:val="24"/>
        </w:rPr>
        <w:t>une conduite à faible vitesse dans les rues de la résidence, la limitation étant de 30 Km/h.</w:t>
      </w:r>
    </w:p>
    <w:p w:rsidR="00ED25EF" w:rsidRPr="006642D5" w:rsidRDefault="00ED25EF" w:rsidP="00ED25EF">
      <w:pPr>
        <w:ind w:firstLine="708"/>
        <w:jc w:val="both"/>
        <w:rPr>
          <w:rFonts w:ascii="Verdana" w:hAnsi="Verdana"/>
          <w:color w:val="000000"/>
          <w:szCs w:val="24"/>
        </w:rPr>
      </w:pPr>
    </w:p>
    <w:p w:rsidR="00ED25EF" w:rsidRPr="006642D5" w:rsidRDefault="00ED25EF" w:rsidP="00ED25EF">
      <w:pPr>
        <w:ind w:firstLine="708"/>
        <w:jc w:val="both"/>
        <w:rPr>
          <w:rFonts w:ascii="Verdana" w:hAnsi="Verdana"/>
          <w:color w:val="000000"/>
          <w:szCs w:val="24"/>
        </w:rPr>
      </w:pPr>
      <w:r w:rsidRPr="006642D5">
        <w:rPr>
          <w:rFonts w:ascii="Verdana" w:hAnsi="Verdana"/>
          <w:color w:val="000000"/>
          <w:szCs w:val="24"/>
        </w:rPr>
        <w:t xml:space="preserve">Nous rappelons qu’antérieurement il a été admis avec les services de Police que le stationnement soit toléré à cheval chaussée/trottoirs bien que les emplacements ne soient pas matérialisés au sol. Nous sommes tous bien conscients qu’il n’y a pas suffisamment de places de stationnement, que cela n’ira pas en s’améliorant et que seuls les efforts de chacun permettront de faire face à la situation. </w:t>
      </w:r>
    </w:p>
    <w:p w:rsidR="00ED25EF" w:rsidRPr="006642D5" w:rsidRDefault="00ED25EF" w:rsidP="00ED25EF">
      <w:pPr>
        <w:ind w:firstLine="708"/>
        <w:jc w:val="both"/>
        <w:rPr>
          <w:rFonts w:ascii="Verdana" w:hAnsi="Verdana"/>
          <w:color w:val="000000"/>
          <w:szCs w:val="24"/>
        </w:rPr>
      </w:pPr>
    </w:p>
    <w:p w:rsidR="00ED25EF" w:rsidRPr="006642D5" w:rsidRDefault="00ED25EF" w:rsidP="00ED25EF">
      <w:pPr>
        <w:ind w:firstLine="708"/>
        <w:jc w:val="both"/>
        <w:rPr>
          <w:rFonts w:ascii="Verdana" w:hAnsi="Verdana"/>
          <w:color w:val="000000"/>
          <w:szCs w:val="24"/>
        </w:rPr>
      </w:pPr>
      <w:r w:rsidRPr="006642D5">
        <w:rPr>
          <w:rFonts w:ascii="Verdana" w:hAnsi="Verdana"/>
          <w:color w:val="000000"/>
          <w:szCs w:val="24"/>
        </w:rPr>
        <w:t>Rappelons que le stationnement à cheval sur le trottoir n’autorise pas pour autant d’empiéter sur les pelouses : les conducteurs sont priés de respecter les espaces verts dont nous payons tous l’entretien, et de garer leur voiture correctement.</w:t>
      </w:r>
    </w:p>
    <w:p w:rsidR="00ED25EF" w:rsidRPr="006642D5" w:rsidRDefault="00ED25EF" w:rsidP="00B63E97">
      <w:pPr>
        <w:jc w:val="center"/>
        <w:rPr>
          <w:rFonts w:ascii="Verdana" w:hAnsi="Verdana"/>
          <w:b/>
          <w:color w:val="000000"/>
          <w:sz w:val="14"/>
          <w:szCs w:val="24"/>
        </w:rPr>
      </w:pPr>
    </w:p>
    <w:p w:rsidR="001D7D69" w:rsidRPr="006642D5" w:rsidRDefault="001D7D69" w:rsidP="001D7D69">
      <w:pPr>
        <w:pStyle w:val="Paragraphedeliste"/>
        <w:ind w:left="720"/>
        <w:rPr>
          <w:rFonts w:ascii="Verdana" w:hAnsi="Verdana"/>
          <w:color w:val="000000"/>
          <w:szCs w:val="24"/>
          <w:u w:val="single"/>
        </w:rPr>
      </w:pPr>
      <w:r w:rsidRPr="006642D5">
        <w:rPr>
          <w:rFonts w:ascii="Verdana" w:hAnsi="Verdana"/>
          <w:b/>
          <w:color w:val="000000"/>
          <w:szCs w:val="24"/>
          <w:u w:val="single"/>
        </w:rPr>
        <w:t>Au sujet du paiement des cotisations.</w:t>
      </w:r>
    </w:p>
    <w:p w:rsidR="001D7D69" w:rsidRPr="006642D5" w:rsidRDefault="001D7D69" w:rsidP="001D7D69">
      <w:pPr>
        <w:ind w:firstLine="708"/>
        <w:jc w:val="both"/>
        <w:rPr>
          <w:rFonts w:ascii="Verdana" w:hAnsi="Verdana"/>
          <w:color w:val="FF0000"/>
          <w:szCs w:val="24"/>
        </w:rPr>
      </w:pPr>
    </w:p>
    <w:p w:rsidR="001D7D69" w:rsidRPr="006642D5" w:rsidRDefault="001D7D69" w:rsidP="001D7D69">
      <w:pPr>
        <w:ind w:firstLine="708"/>
        <w:jc w:val="both"/>
        <w:rPr>
          <w:rFonts w:ascii="Verdana" w:hAnsi="Verdana"/>
          <w:color w:val="000000"/>
          <w:szCs w:val="24"/>
        </w:rPr>
      </w:pPr>
      <w:r w:rsidRPr="006642D5">
        <w:rPr>
          <w:rFonts w:ascii="Verdana" w:hAnsi="Verdana"/>
          <w:color w:val="000000"/>
          <w:szCs w:val="24"/>
          <w:u w:val="single"/>
        </w:rPr>
        <w:t>Attention :</w:t>
      </w:r>
      <w:r w:rsidRPr="006642D5">
        <w:rPr>
          <w:rFonts w:ascii="Verdana" w:hAnsi="Verdana"/>
          <w:color w:val="000000"/>
          <w:szCs w:val="24"/>
        </w:rPr>
        <w:t xml:space="preserve"> Tous les propriétaires qui n’ont pas déposé leur chèque de règlement avant le 10 décembre, date impérative, seront mécaniquement des débiteurs au 31 décembre et verront leur nom cité lors de l’AG </w:t>
      </w:r>
      <w:r w:rsidR="003965E9" w:rsidRPr="006642D5">
        <w:rPr>
          <w:rFonts w:ascii="Verdana" w:hAnsi="Verdana"/>
          <w:color w:val="000000"/>
          <w:szCs w:val="24"/>
        </w:rPr>
        <w:t>suivante.</w:t>
      </w:r>
      <w:r w:rsidRPr="006642D5">
        <w:rPr>
          <w:rFonts w:ascii="Verdana" w:hAnsi="Verdana"/>
          <w:color w:val="000000"/>
          <w:szCs w:val="24"/>
        </w:rPr>
        <w:t xml:space="preserve"> </w:t>
      </w:r>
    </w:p>
    <w:p w:rsidR="001D7D69" w:rsidRPr="006642D5" w:rsidRDefault="001D7D69" w:rsidP="001D7D69">
      <w:pPr>
        <w:ind w:firstLine="708"/>
        <w:jc w:val="both"/>
        <w:rPr>
          <w:rFonts w:ascii="Verdana" w:hAnsi="Verdana"/>
          <w:color w:val="000000"/>
          <w:szCs w:val="24"/>
        </w:rPr>
      </w:pPr>
    </w:p>
    <w:p w:rsidR="006939B8" w:rsidRPr="006642D5" w:rsidRDefault="001D7D69" w:rsidP="00197E23">
      <w:pPr>
        <w:ind w:firstLine="708"/>
        <w:jc w:val="both"/>
        <w:rPr>
          <w:rFonts w:ascii="Verdana" w:hAnsi="Verdana"/>
          <w:color w:val="000000"/>
          <w:szCs w:val="24"/>
        </w:rPr>
      </w:pPr>
      <w:r w:rsidRPr="006642D5">
        <w:rPr>
          <w:rFonts w:ascii="Verdana" w:hAnsi="Verdana"/>
          <w:color w:val="000000"/>
          <w:szCs w:val="24"/>
        </w:rPr>
        <w:t>Pour éviter cette situation, nous préconisons le prélèvement automatique, actuellement utilisé par la moitié des propriétaires, c’est une solution fiable pour l’étalement régulier et sans retard du paiement des cotisations. Pour les personnes non présentes à l’AG, n’hésitez pas à demander les formulaires par téléphone ou par courrier ou auprès des conseillers.</w:t>
      </w:r>
    </w:p>
    <w:p w:rsidR="006939B8" w:rsidRPr="006642D5" w:rsidRDefault="006939B8" w:rsidP="00197E23">
      <w:pPr>
        <w:ind w:firstLine="708"/>
        <w:jc w:val="both"/>
        <w:rPr>
          <w:rFonts w:ascii="Verdana" w:hAnsi="Verdana"/>
          <w:color w:val="000000"/>
          <w:szCs w:val="24"/>
        </w:rPr>
      </w:pPr>
    </w:p>
    <w:p w:rsidR="006939B8" w:rsidRPr="006642D5" w:rsidRDefault="006939B8" w:rsidP="006939B8">
      <w:pPr>
        <w:ind w:firstLine="708"/>
        <w:jc w:val="both"/>
        <w:rPr>
          <w:rFonts w:ascii="Verdana" w:hAnsi="Verdana"/>
          <w:color w:val="000000"/>
        </w:rPr>
      </w:pPr>
      <w:r w:rsidRPr="006642D5">
        <w:rPr>
          <w:rFonts w:ascii="Verdana" w:hAnsi="Verdana"/>
          <w:b/>
          <w:color w:val="000000"/>
        </w:rPr>
        <w:t>La gestion des opérations bancaires</w:t>
      </w:r>
      <w:r w:rsidRPr="006642D5">
        <w:rPr>
          <w:rFonts w:ascii="Verdana" w:hAnsi="Verdana"/>
          <w:color w:val="000000"/>
        </w:rPr>
        <w:t xml:space="preserve"> s’effectue par liaison Internet sécurisée Cyber-MUT du CCM (Caisse de Crédit Mutuel) et par le guichet de Longjumeau. Les prélèvements automatiques sont effectués aux 5 de la période choisie. </w:t>
      </w:r>
    </w:p>
    <w:p w:rsidR="006939B8" w:rsidRPr="006642D5" w:rsidRDefault="006939B8" w:rsidP="006939B8">
      <w:pPr>
        <w:ind w:firstLine="708"/>
        <w:jc w:val="both"/>
        <w:rPr>
          <w:rFonts w:ascii="Verdana" w:hAnsi="Verdana"/>
          <w:color w:val="000000"/>
        </w:rPr>
      </w:pPr>
    </w:p>
    <w:p w:rsidR="006939B8" w:rsidRPr="006642D5" w:rsidRDefault="006939B8" w:rsidP="006939B8">
      <w:pPr>
        <w:autoSpaceDE w:val="0"/>
        <w:autoSpaceDN w:val="0"/>
        <w:adjustRightInd w:val="0"/>
        <w:ind w:firstLine="708"/>
        <w:jc w:val="both"/>
        <w:rPr>
          <w:rFonts w:ascii="Verdana" w:eastAsiaTheme="minorHAnsi" w:hAnsi="Verdana" w:cs="Arial"/>
          <w:lang w:eastAsia="en-US"/>
        </w:rPr>
      </w:pPr>
      <w:r w:rsidRPr="006642D5">
        <w:rPr>
          <w:rFonts w:ascii="Verdana" w:hAnsi="Verdana"/>
          <w:color w:val="000000"/>
        </w:rPr>
        <w:t xml:space="preserve"> </w:t>
      </w:r>
      <w:r w:rsidRPr="006642D5">
        <w:rPr>
          <w:rFonts w:ascii="Verdana" w:eastAsiaTheme="minorHAnsi" w:hAnsi="Verdana" w:cs="Arial"/>
          <w:lang w:eastAsia="en-US"/>
        </w:rPr>
        <w:t>Nous vous demandons de nous avertir d’un changement de banque en cours d’année en nous faisant parvenir votre nouveau RIB-IBAN, vous n’avez pas de démarche à accomplir auprès de votre banque.</w:t>
      </w:r>
    </w:p>
    <w:p w:rsidR="006939B8" w:rsidRPr="006642D5" w:rsidRDefault="006939B8" w:rsidP="006939B8">
      <w:pPr>
        <w:jc w:val="both"/>
        <w:rPr>
          <w:rFonts w:ascii="Verdana" w:hAnsi="Verdana"/>
          <w:color w:val="000000"/>
        </w:rPr>
      </w:pPr>
    </w:p>
    <w:p w:rsidR="006939B8" w:rsidRPr="006642D5" w:rsidRDefault="006939B8" w:rsidP="006939B8">
      <w:pPr>
        <w:ind w:firstLine="708"/>
        <w:jc w:val="both"/>
        <w:rPr>
          <w:rFonts w:ascii="Verdana" w:hAnsi="Verdana"/>
          <w:color w:val="000000"/>
        </w:rPr>
      </w:pPr>
      <w:r w:rsidRPr="006642D5">
        <w:rPr>
          <w:rFonts w:ascii="Verdana" w:hAnsi="Verdana"/>
          <w:color w:val="000000"/>
        </w:rPr>
        <w:t xml:space="preserve"> Selon les usages de l’association, pour les paiements par chèques, l’édition automatique des relevés périodiques de comptes de situation tiennent lieu d’appels de paiement des cotisations et de justificatifs acquittés. Ces avis de situation permettent, à ceux qui n’ont pas encore opté pour le prélèvement automatique, de ne pas oublier de régler en début de chaque période et, en conséquence, que toutes les cotisations soient réglées au début d’octobre au plus tard.</w:t>
      </w:r>
    </w:p>
    <w:p w:rsidR="006939B8" w:rsidRPr="006642D5" w:rsidRDefault="006939B8" w:rsidP="006939B8">
      <w:pPr>
        <w:ind w:firstLine="708"/>
        <w:jc w:val="both"/>
        <w:rPr>
          <w:rFonts w:ascii="Verdana" w:hAnsi="Verdana"/>
          <w:b/>
          <w:i/>
          <w:color w:val="FF0000"/>
        </w:rPr>
      </w:pPr>
    </w:p>
    <w:p w:rsidR="006939B8" w:rsidRPr="006642D5" w:rsidRDefault="006939B8" w:rsidP="006939B8">
      <w:pPr>
        <w:ind w:firstLine="708"/>
        <w:jc w:val="both"/>
        <w:rPr>
          <w:rFonts w:ascii="Verdana" w:hAnsi="Verdana"/>
          <w:color w:val="000000"/>
        </w:rPr>
      </w:pPr>
      <w:r w:rsidRPr="006642D5">
        <w:rPr>
          <w:rFonts w:ascii="Verdana" w:hAnsi="Verdana"/>
          <w:color w:val="000000"/>
        </w:rPr>
        <w:t xml:space="preserve"> Il est important de conserver ces relevés pour s’y référer lors de vos paiements afin d’éviter des montants inexacts ne correspondant pas au montant attendu pour la période. La formulation de ces relevés automatisés est régulièrement améliorée. Le relevé d’avril 2017 sera joint au compte-rendu de l’AG.</w:t>
      </w:r>
    </w:p>
    <w:p w:rsidR="00053A5C" w:rsidRPr="006642D5" w:rsidRDefault="00053A5C" w:rsidP="006939B8">
      <w:pPr>
        <w:ind w:firstLine="708"/>
        <w:jc w:val="both"/>
        <w:rPr>
          <w:rFonts w:ascii="Verdana" w:hAnsi="Verdana"/>
          <w:color w:val="000000"/>
        </w:rPr>
      </w:pPr>
    </w:p>
    <w:p w:rsidR="00053A5C" w:rsidRPr="006642D5" w:rsidRDefault="00053A5C" w:rsidP="00053A5C">
      <w:pPr>
        <w:jc w:val="both"/>
        <w:rPr>
          <w:rFonts w:ascii="Verdana" w:eastAsia="Batang" w:hAnsi="Verdana"/>
          <w:b/>
          <w:bCs/>
          <w:color w:val="000000" w:themeColor="text1"/>
          <w:u w:val="single"/>
        </w:rPr>
      </w:pPr>
      <w:r w:rsidRPr="006642D5">
        <w:rPr>
          <w:rFonts w:ascii="Verdana" w:eastAsia="Batang" w:hAnsi="Verdana"/>
          <w:b/>
          <w:bCs/>
          <w:color w:val="000000" w:themeColor="text1"/>
        </w:rPr>
        <w:tab/>
      </w:r>
      <w:r w:rsidRPr="006642D5">
        <w:rPr>
          <w:rFonts w:ascii="Verdana" w:eastAsia="Batang" w:hAnsi="Verdana"/>
          <w:b/>
          <w:bCs/>
          <w:color w:val="000000" w:themeColor="text1"/>
          <w:u w:val="single"/>
        </w:rPr>
        <w:t>Concernant l’entretien des parties privatives</w:t>
      </w:r>
    </w:p>
    <w:p w:rsidR="00053A5C" w:rsidRPr="006642D5" w:rsidRDefault="00053A5C" w:rsidP="00053A5C">
      <w:pPr>
        <w:widowControl w:val="0"/>
        <w:overflowPunct w:val="0"/>
        <w:autoSpaceDE w:val="0"/>
        <w:autoSpaceDN w:val="0"/>
        <w:adjustRightInd w:val="0"/>
        <w:jc w:val="both"/>
        <w:rPr>
          <w:rFonts w:ascii="Verdana" w:eastAsiaTheme="minorEastAsia" w:hAnsi="Verdana"/>
          <w:kern w:val="28"/>
        </w:rPr>
      </w:pPr>
    </w:p>
    <w:p w:rsidR="00053A5C" w:rsidRPr="006642D5" w:rsidRDefault="00053A5C" w:rsidP="00053A5C">
      <w:pPr>
        <w:widowControl w:val="0"/>
        <w:overflowPunct w:val="0"/>
        <w:autoSpaceDE w:val="0"/>
        <w:autoSpaceDN w:val="0"/>
        <w:adjustRightInd w:val="0"/>
        <w:jc w:val="both"/>
        <w:rPr>
          <w:rFonts w:ascii="Verdana" w:eastAsiaTheme="minorEastAsia" w:hAnsi="Verdana"/>
          <w:color w:val="000000" w:themeColor="text1"/>
          <w:kern w:val="28"/>
        </w:rPr>
      </w:pPr>
      <w:r w:rsidRPr="006642D5">
        <w:rPr>
          <w:rFonts w:ascii="Verdana" w:eastAsiaTheme="minorEastAsia" w:hAnsi="Verdana"/>
          <w:color w:val="000000" w:themeColor="text1"/>
          <w:kern w:val="28"/>
        </w:rPr>
        <w:tab/>
        <w:t xml:space="preserve">Dans l’éventualité où une taille d’entretien insuffisante des haies plantées par des résidents à l’intérieur de leur propriété privative amène ces dernières à déborder de manière plus ou moins importante sur les trottoirs, allées ou espaces verts communs, il en résulte des conséquences visuelles entraînant une impression de négligence quant à la tenue de la résidence, mais il en résulte aussi parfois une gêne pour la circulation des piétons sur les trottoirs et allées. </w:t>
      </w:r>
    </w:p>
    <w:p w:rsidR="00053A5C" w:rsidRPr="006642D5" w:rsidRDefault="00053A5C" w:rsidP="00053A5C">
      <w:pPr>
        <w:jc w:val="both"/>
        <w:rPr>
          <w:rFonts w:ascii="Verdana" w:hAnsi="Verdana"/>
          <w:color w:val="000000" w:themeColor="text1"/>
        </w:rPr>
      </w:pPr>
    </w:p>
    <w:p w:rsidR="00053A5C" w:rsidRPr="006642D5" w:rsidRDefault="006642D5" w:rsidP="00053A5C">
      <w:pPr>
        <w:jc w:val="both"/>
        <w:rPr>
          <w:rFonts w:ascii="Verdana" w:hAnsi="Verdana"/>
          <w:color w:val="000000" w:themeColor="text1"/>
        </w:rPr>
      </w:pPr>
      <w:r>
        <w:rPr>
          <w:rFonts w:ascii="Verdana" w:hAnsi="Verdana"/>
          <w:color w:val="000000" w:themeColor="text1"/>
        </w:rPr>
        <w:tab/>
      </w:r>
      <w:r w:rsidR="00053A5C" w:rsidRPr="006642D5">
        <w:rPr>
          <w:rFonts w:ascii="Verdana" w:hAnsi="Verdana"/>
          <w:color w:val="000000" w:themeColor="text1"/>
        </w:rPr>
        <w:t>Dans ces cas, le Conseil Syndical adresse, au plus, deux rappels aux intéressés pour que le nécessaire soit fait.</w:t>
      </w:r>
    </w:p>
    <w:p w:rsidR="00053A5C" w:rsidRPr="006642D5" w:rsidRDefault="00053A5C" w:rsidP="00053A5C">
      <w:pPr>
        <w:jc w:val="both"/>
        <w:rPr>
          <w:rFonts w:ascii="Verdana" w:hAnsi="Verdana"/>
          <w:color w:val="000000" w:themeColor="text1"/>
        </w:rPr>
      </w:pPr>
    </w:p>
    <w:p w:rsidR="00053A5C" w:rsidRPr="006642D5" w:rsidRDefault="006642D5" w:rsidP="00053A5C">
      <w:pPr>
        <w:jc w:val="both"/>
        <w:rPr>
          <w:rFonts w:ascii="Verdana" w:hAnsi="Verdana"/>
          <w:color w:val="000000" w:themeColor="text1"/>
        </w:rPr>
      </w:pPr>
      <w:r>
        <w:rPr>
          <w:rFonts w:ascii="Verdana" w:hAnsi="Verdana"/>
          <w:color w:val="000000" w:themeColor="text1"/>
        </w:rPr>
        <w:tab/>
      </w:r>
      <w:r w:rsidR="00053A5C" w:rsidRPr="006642D5">
        <w:rPr>
          <w:rFonts w:ascii="Verdana" w:hAnsi="Verdana"/>
          <w:color w:val="000000" w:themeColor="text1"/>
        </w:rPr>
        <w:t>Lorsque cette démarche reste sans effet un mois après le deuxième rappel, le Conseil syndical intervient de manière plus contraignante selon l’une des modalités suivantes :</w:t>
      </w:r>
    </w:p>
    <w:p w:rsidR="00053A5C" w:rsidRPr="006642D5" w:rsidRDefault="00053A5C" w:rsidP="00053A5C">
      <w:pPr>
        <w:jc w:val="both"/>
        <w:rPr>
          <w:rFonts w:ascii="Verdana" w:hAnsi="Verdana"/>
          <w:color w:val="000000" w:themeColor="text1"/>
        </w:rPr>
      </w:pPr>
      <w:r w:rsidRPr="006642D5">
        <w:rPr>
          <w:rFonts w:ascii="Verdana" w:hAnsi="Verdana"/>
          <w:color w:val="000000" w:themeColor="text1"/>
        </w:rPr>
        <w:t xml:space="preserve">- le Conseil syndical demande l’intervention de l’entreprise chargée de l’entretien des espaces verts de la résidence qui facturera la prestation à l’ASL, laquelle en demandera le remboursement aux intéressés. </w:t>
      </w:r>
    </w:p>
    <w:p w:rsidR="00053A5C" w:rsidRPr="006642D5" w:rsidRDefault="00053A5C" w:rsidP="00053A5C">
      <w:pPr>
        <w:jc w:val="both"/>
        <w:rPr>
          <w:rFonts w:ascii="Verdana" w:hAnsi="Verdana"/>
          <w:color w:val="000000" w:themeColor="text1"/>
        </w:rPr>
      </w:pPr>
      <w:r w:rsidRPr="006642D5">
        <w:rPr>
          <w:rFonts w:ascii="Verdana" w:hAnsi="Verdana"/>
          <w:color w:val="000000" w:themeColor="text1"/>
        </w:rPr>
        <w:t>- pour ce qui déborde sur les trottoirs (voies publiques) le Conseil syndical saisit les services municipaux qui interviennent directement auprès des intéressés.</w:t>
      </w:r>
    </w:p>
    <w:p w:rsidR="00053A5C" w:rsidRPr="006642D5" w:rsidRDefault="00053A5C" w:rsidP="00053A5C">
      <w:pPr>
        <w:jc w:val="both"/>
        <w:rPr>
          <w:rFonts w:ascii="Verdana" w:hAnsi="Verdana"/>
          <w:i/>
          <w:color w:val="000000" w:themeColor="text1"/>
        </w:rPr>
      </w:pPr>
    </w:p>
    <w:p w:rsidR="00053A5C" w:rsidRPr="006642D5" w:rsidRDefault="006642D5" w:rsidP="00053A5C">
      <w:pPr>
        <w:jc w:val="both"/>
        <w:rPr>
          <w:rFonts w:ascii="Verdana" w:hAnsi="Verdana"/>
          <w:b/>
          <w:i/>
          <w:color w:val="FF0000"/>
        </w:rPr>
      </w:pPr>
      <w:r>
        <w:rPr>
          <w:rFonts w:ascii="Verdana" w:hAnsi="Verdana"/>
          <w:color w:val="000000" w:themeColor="text1"/>
        </w:rPr>
        <w:tab/>
      </w:r>
      <w:r w:rsidR="00053A5C" w:rsidRPr="006642D5">
        <w:rPr>
          <w:rFonts w:ascii="Verdana" w:hAnsi="Verdana"/>
          <w:color w:val="000000" w:themeColor="text1"/>
        </w:rPr>
        <w:t>Il est rappelé qu’il est interdit aux copropriétaires de planter à l’extérieur de leur propriété privative.</w:t>
      </w:r>
      <w:r w:rsidR="00053A5C" w:rsidRPr="006642D5">
        <w:rPr>
          <w:rFonts w:ascii="Verdana" w:hAnsi="Verdana"/>
          <w:b/>
          <w:i/>
          <w:color w:val="FF0000"/>
        </w:rPr>
        <w:t xml:space="preserve"> </w:t>
      </w:r>
    </w:p>
    <w:p w:rsidR="00E328E7" w:rsidRPr="006642D5" w:rsidRDefault="00E328E7" w:rsidP="00053A5C">
      <w:pPr>
        <w:jc w:val="both"/>
        <w:rPr>
          <w:rFonts w:ascii="Verdana" w:hAnsi="Verdana"/>
          <w:b/>
          <w:i/>
          <w:color w:val="FF0000"/>
        </w:rPr>
      </w:pPr>
    </w:p>
    <w:p w:rsidR="00E328E7" w:rsidRPr="00E328E7" w:rsidRDefault="006642D5" w:rsidP="00053A5C">
      <w:pPr>
        <w:jc w:val="both"/>
        <w:rPr>
          <w:rFonts w:ascii="Verdana" w:hAnsi="Verdana"/>
          <w:b/>
          <w:color w:val="000000" w:themeColor="text1"/>
        </w:rPr>
      </w:pPr>
      <w:r w:rsidRPr="006642D5">
        <w:rPr>
          <w:rFonts w:ascii="Verdana" w:hAnsi="Verdana"/>
          <w:b/>
          <w:color w:val="000000" w:themeColor="text1"/>
        </w:rPr>
        <w:tab/>
      </w:r>
      <w:r>
        <w:rPr>
          <w:rFonts w:ascii="Verdana" w:hAnsi="Verdana"/>
          <w:b/>
          <w:color w:val="000000" w:themeColor="text1"/>
          <w:u w:val="single"/>
        </w:rPr>
        <w:t>Concernant l</w:t>
      </w:r>
      <w:r w:rsidR="00E328E7" w:rsidRPr="00E328E7">
        <w:rPr>
          <w:rFonts w:ascii="Verdana" w:hAnsi="Verdana"/>
          <w:b/>
          <w:color w:val="000000" w:themeColor="text1"/>
          <w:u w:val="single"/>
        </w:rPr>
        <w:t>es déchets végétaux et objets encombrants ou poubelles</w:t>
      </w:r>
      <w:r w:rsidR="00E328E7">
        <w:rPr>
          <w:rFonts w:ascii="Verdana" w:hAnsi="Verdana"/>
          <w:b/>
          <w:color w:val="000000" w:themeColor="text1"/>
        </w:rPr>
        <w:t>.</w:t>
      </w:r>
      <w:r w:rsidR="00E328E7" w:rsidRPr="00E328E7">
        <w:rPr>
          <w:rFonts w:ascii="Verdana" w:hAnsi="Verdana"/>
          <w:b/>
          <w:color w:val="000000" w:themeColor="text1"/>
        </w:rPr>
        <w:t xml:space="preserve"> </w:t>
      </w:r>
    </w:p>
    <w:p w:rsidR="00E328E7" w:rsidRDefault="00E328E7" w:rsidP="00053A5C">
      <w:pPr>
        <w:jc w:val="both"/>
        <w:rPr>
          <w:rFonts w:ascii="Verdana" w:hAnsi="Verdana"/>
          <w:color w:val="000000" w:themeColor="text1"/>
        </w:rPr>
      </w:pPr>
    </w:p>
    <w:p w:rsidR="00E328E7" w:rsidRDefault="006642D5" w:rsidP="00053A5C">
      <w:pPr>
        <w:jc w:val="both"/>
        <w:rPr>
          <w:rFonts w:ascii="Verdana" w:hAnsi="Verdana"/>
          <w:color w:val="000000" w:themeColor="text1"/>
        </w:rPr>
      </w:pPr>
      <w:r>
        <w:rPr>
          <w:rFonts w:ascii="Verdana" w:hAnsi="Verdana"/>
          <w:color w:val="000000" w:themeColor="text1"/>
        </w:rPr>
        <w:tab/>
      </w:r>
      <w:r w:rsidR="00E328E7" w:rsidRPr="00D27237">
        <w:rPr>
          <w:rFonts w:ascii="Verdana" w:hAnsi="Verdana"/>
          <w:color w:val="000000" w:themeColor="text1"/>
        </w:rPr>
        <w:t xml:space="preserve">Il est rappelé qu’ils </w:t>
      </w:r>
      <w:r w:rsidR="00E328E7" w:rsidRPr="001E0805">
        <w:rPr>
          <w:rFonts w:ascii="Verdana" w:hAnsi="Verdana"/>
          <w:color w:val="000000" w:themeColor="text1"/>
        </w:rPr>
        <w:t>doivent être déposés la veille au soir du ramassage et pas avant (ils ne doivent pas rester une semaine sur le trottoir ni empiéter devant les voisins, y compris après la collecte). D’autre part Le SIOM ne collecte pas les végétaux en vrac ni les fagots de grande taille, etc. Les dates de ramassage sont communiquées tous les mois sur le magazine municipal.</w:t>
      </w:r>
    </w:p>
    <w:p w:rsidR="006642D5" w:rsidRPr="006642D5" w:rsidRDefault="006642D5" w:rsidP="00053A5C">
      <w:pPr>
        <w:jc w:val="both"/>
        <w:rPr>
          <w:rFonts w:ascii="Verdana" w:hAnsi="Verdana"/>
          <w:color w:val="000000" w:themeColor="text1"/>
          <w:sz w:val="8"/>
        </w:rPr>
      </w:pPr>
    </w:p>
    <w:p w:rsidR="006642D5" w:rsidRDefault="006642D5" w:rsidP="00053A5C">
      <w:pPr>
        <w:jc w:val="both"/>
        <w:rPr>
          <w:rFonts w:ascii="Verdana" w:hAnsi="Verdana"/>
          <w:color w:val="000000" w:themeColor="text1"/>
        </w:rPr>
      </w:pPr>
    </w:p>
    <w:p w:rsidR="006642D5" w:rsidRDefault="006642D5" w:rsidP="006642D5">
      <w:pPr>
        <w:jc w:val="center"/>
        <w:rPr>
          <w:rFonts w:ascii="Verdana" w:hAnsi="Verdana"/>
          <w:b/>
          <w:caps/>
          <w:color w:val="000000"/>
          <w:sz w:val="22"/>
          <w:szCs w:val="24"/>
          <w:u w:val="single"/>
        </w:rPr>
      </w:pPr>
      <w:r w:rsidRPr="006642D5">
        <w:rPr>
          <w:rFonts w:ascii="Verdana" w:hAnsi="Verdana"/>
          <w:b/>
          <w:caps/>
          <w:color w:val="000000"/>
          <w:sz w:val="22"/>
          <w:szCs w:val="24"/>
          <w:u w:val="single"/>
        </w:rPr>
        <w:t>Quelques rappels utiles à tous</w:t>
      </w:r>
    </w:p>
    <w:p w:rsidR="006642D5" w:rsidRPr="006642D5" w:rsidRDefault="006642D5" w:rsidP="006642D5">
      <w:pPr>
        <w:jc w:val="center"/>
        <w:rPr>
          <w:rFonts w:ascii="Verdana" w:hAnsi="Verdana"/>
          <w:b/>
          <w:caps/>
          <w:color w:val="000000"/>
          <w:sz w:val="22"/>
          <w:szCs w:val="24"/>
          <w:u w:val="single"/>
        </w:rPr>
      </w:pPr>
    </w:p>
    <w:p w:rsidR="006642D5" w:rsidRPr="00A47CF2" w:rsidRDefault="006642D5" w:rsidP="006642D5">
      <w:pPr>
        <w:jc w:val="both"/>
        <w:rPr>
          <w:rFonts w:ascii="Verdana" w:hAnsi="Verdana"/>
          <w:color w:val="000000"/>
          <w:sz w:val="18"/>
          <w:szCs w:val="24"/>
        </w:rPr>
      </w:pPr>
      <w:r w:rsidRPr="00A47CF2">
        <w:rPr>
          <w:rFonts w:ascii="Verdana" w:hAnsi="Verdana"/>
          <w:color w:val="000000"/>
          <w:sz w:val="18"/>
          <w:szCs w:val="24"/>
        </w:rPr>
        <w:tab/>
        <w:t xml:space="preserve">- Concernant la procédure à suivre dans le cas d’une demande de construction sur son terrain, il est rappelé qu’avant de construire un muret, une véranda, une clôture, etc. il faut d’abord demander </w:t>
      </w:r>
      <w:r>
        <w:rPr>
          <w:rFonts w:ascii="Verdana" w:hAnsi="Verdana"/>
          <w:color w:val="000000"/>
          <w:sz w:val="18"/>
          <w:szCs w:val="24"/>
        </w:rPr>
        <w:t xml:space="preserve">l’accord </w:t>
      </w:r>
      <w:r w:rsidRPr="00A47CF2">
        <w:rPr>
          <w:rFonts w:ascii="Verdana" w:hAnsi="Verdana"/>
          <w:color w:val="000000"/>
          <w:sz w:val="18"/>
          <w:szCs w:val="24"/>
        </w:rPr>
        <w:t>à l’ASL par courrier, puis, après réponse de l’ASL, s’adresser à la mairie pour la d</w:t>
      </w:r>
      <w:r>
        <w:rPr>
          <w:rFonts w:ascii="Verdana" w:hAnsi="Verdana"/>
          <w:color w:val="000000"/>
          <w:sz w:val="18"/>
          <w:szCs w:val="24"/>
        </w:rPr>
        <w:t>éclaration</w:t>
      </w:r>
      <w:r w:rsidRPr="00A47CF2">
        <w:rPr>
          <w:rFonts w:ascii="Verdana" w:hAnsi="Verdana"/>
          <w:color w:val="000000"/>
          <w:sz w:val="18"/>
          <w:szCs w:val="24"/>
        </w:rPr>
        <w:t xml:space="preserve"> de travaux ou un permis de construire.</w:t>
      </w:r>
    </w:p>
    <w:p w:rsidR="006642D5" w:rsidRPr="00197E23" w:rsidRDefault="006642D5" w:rsidP="006642D5">
      <w:pPr>
        <w:jc w:val="both"/>
        <w:rPr>
          <w:rFonts w:ascii="Verdana" w:hAnsi="Verdana"/>
          <w:color w:val="000000"/>
          <w:sz w:val="8"/>
          <w:szCs w:val="24"/>
        </w:rPr>
      </w:pPr>
    </w:p>
    <w:p w:rsidR="006642D5" w:rsidRPr="00A47CF2" w:rsidRDefault="006642D5" w:rsidP="006642D5">
      <w:pPr>
        <w:jc w:val="both"/>
        <w:rPr>
          <w:rFonts w:ascii="Verdana" w:hAnsi="Verdana"/>
          <w:color w:val="000000"/>
          <w:sz w:val="18"/>
          <w:szCs w:val="24"/>
        </w:rPr>
      </w:pPr>
      <w:r w:rsidRPr="00A47CF2">
        <w:rPr>
          <w:rFonts w:ascii="Verdana" w:hAnsi="Verdana"/>
          <w:color w:val="000000"/>
          <w:sz w:val="18"/>
          <w:szCs w:val="24"/>
        </w:rPr>
        <w:tab/>
        <w:t xml:space="preserve">- Concernant les parkings, il est rappelé que les parkings ne sont pas privatifs. Il est formellement interdit à tout copropriétaire lors d’une vente de préciser qu’il dispose d’une place de parking sur ces emplacements. Une place de parking ne peut en aucun cas être attribuée à un lot. </w:t>
      </w:r>
    </w:p>
    <w:p w:rsidR="006642D5" w:rsidRPr="00197E23" w:rsidRDefault="006642D5" w:rsidP="006642D5">
      <w:pPr>
        <w:ind w:firstLine="708"/>
        <w:jc w:val="both"/>
        <w:rPr>
          <w:rFonts w:ascii="Verdana" w:hAnsi="Verdana"/>
          <w:color w:val="000000"/>
          <w:sz w:val="8"/>
          <w:szCs w:val="24"/>
        </w:rPr>
      </w:pPr>
    </w:p>
    <w:p w:rsidR="006642D5" w:rsidRPr="00A47CF2" w:rsidRDefault="006642D5" w:rsidP="006642D5">
      <w:pPr>
        <w:ind w:firstLine="708"/>
        <w:jc w:val="both"/>
        <w:rPr>
          <w:rFonts w:ascii="Verdana" w:hAnsi="Verdana"/>
          <w:color w:val="000000"/>
          <w:sz w:val="18"/>
          <w:szCs w:val="24"/>
        </w:rPr>
      </w:pPr>
      <w:r w:rsidRPr="00A47CF2">
        <w:rPr>
          <w:rFonts w:ascii="Verdana" w:hAnsi="Verdana"/>
          <w:color w:val="000000"/>
          <w:sz w:val="18"/>
          <w:szCs w:val="24"/>
        </w:rPr>
        <w:t>- Les copropriétaires peuvent obtenir toute information sur la tenue des comptes et il leur est possible à tout moment de les consulter et d’entendre toute explication nécessaire à leur compréhension, en toute transparence, sur demande de rendez-vous.</w:t>
      </w:r>
    </w:p>
    <w:p w:rsidR="00D03426" w:rsidRDefault="00D03426" w:rsidP="00E328E7">
      <w:pPr>
        <w:ind w:firstLine="708"/>
        <w:rPr>
          <w:rFonts w:ascii="Verdana" w:hAnsi="Verdana"/>
          <w:b/>
          <w:color w:val="000000"/>
          <w:sz w:val="22"/>
          <w:szCs w:val="24"/>
          <w:u w:val="single"/>
        </w:rPr>
      </w:pPr>
    </w:p>
    <w:p w:rsidR="009D6249" w:rsidRPr="00A47CF2" w:rsidRDefault="009D6249" w:rsidP="009D6249">
      <w:pPr>
        <w:ind w:firstLine="708"/>
        <w:jc w:val="both"/>
        <w:rPr>
          <w:rFonts w:ascii="Verdana" w:hAnsi="Verdana"/>
          <w:color w:val="000000"/>
          <w:sz w:val="18"/>
          <w:szCs w:val="24"/>
        </w:rPr>
      </w:pPr>
      <w:r w:rsidRPr="00A47CF2">
        <w:rPr>
          <w:rFonts w:ascii="Verdana" w:hAnsi="Verdana"/>
          <w:color w:val="000000"/>
          <w:sz w:val="18"/>
          <w:szCs w:val="24"/>
        </w:rPr>
        <w:t xml:space="preserve"> - </w:t>
      </w:r>
      <w:r w:rsidR="00131B83">
        <w:rPr>
          <w:rFonts w:ascii="Verdana" w:hAnsi="Verdana"/>
          <w:color w:val="000000"/>
          <w:sz w:val="18"/>
          <w:szCs w:val="24"/>
        </w:rPr>
        <w:t>Si vous avez des suggestions de travaux à formuler, adressez</w:t>
      </w:r>
      <w:r w:rsidRPr="00A47CF2">
        <w:rPr>
          <w:rFonts w:ascii="Verdana" w:hAnsi="Verdana"/>
          <w:color w:val="000000"/>
          <w:sz w:val="18"/>
          <w:szCs w:val="24"/>
        </w:rPr>
        <w:t xml:space="preserve"> un courrier pour </w:t>
      </w:r>
      <w:r w:rsidR="005F14B7">
        <w:rPr>
          <w:rFonts w:ascii="Verdana" w:hAnsi="Verdana"/>
          <w:color w:val="000000"/>
          <w:sz w:val="18"/>
          <w:szCs w:val="24"/>
        </w:rPr>
        <w:t xml:space="preserve">que nous puissions examiner et </w:t>
      </w:r>
      <w:r w:rsidR="00056754">
        <w:rPr>
          <w:rFonts w:ascii="Verdana" w:hAnsi="Verdana"/>
          <w:color w:val="000000"/>
          <w:sz w:val="18"/>
          <w:szCs w:val="24"/>
        </w:rPr>
        <w:t xml:space="preserve">éventuellement </w:t>
      </w:r>
      <w:r w:rsidRPr="00A47CF2">
        <w:rPr>
          <w:rFonts w:ascii="Verdana" w:hAnsi="Verdana"/>
          <w:color w:val="000000"/>
          <w:sz w:val="18"/>
          <w:szCs w:val="24"/>
        </w:rPr>
        <w:t>planifier les travaux correspondants</w:t>
      </w:r>
      <w:r w:rsidR="00131B83">
        <w:rPr>
          <w:rFonts w:ascii="Verdana" w:hAnsi="Verdana"/>
          <w:color w:val="000000"/>
          <w:sz w:val="18"/>
          <w:szCs w:val="24"/>
        </w:rPr>
        <w:t xml:space="preserve"> (</w:t>
      </w:r>
      <w:r w:rsidRPr="00A47CF2">
        <w:rPr>
          <w:rFonts w:ascii="Verdana" w:hAnsi="Verdana"/>
          <w:color w:val="000000"/>
          <w:sz w:val="18"/>
          <w:szCs w:val="24"/>
        </w:rPr>
        <w:t>devis</w:t>
      </w:r>
      <w:r w:rsidR="005F14B7">
        <w:rPr>
          <w:rFonts w:ascii="Verdana" w:hAnsi="Verdana"/>
          <w:color w:val="000000"/>
          <w:sz w:val="18"/>
          <w:szCs w:val="24"/>
        </w:rPr>
        <w:t xml:space="preserve">, appel d’offres, </w:t>
      </w:r>
      <w:r w:rsidRPr="00A47CF2">
        <w:rPr>
          <w:rFonts w:ascii="Verdana" w:hAnsi="Verdana"/>
          <w:color w:val="000000"/>
          <w:sz w:val="18"/>
          <w:szCs w:val="24"/>
        </w:rPr>
        <w:t>la surveillance des réalisations</w:t>
      </w:r>
      <w:r w:rsidR="005F14B7">
        <w:rPr>
          <w:rFonts w:ascii="Verdana" w:hAnsi="Verdana"/>
          <w:color w:val="000000"/>
          <w:sz w:val="18"/>
          <w:szCs w:val="24"/>
        </w:rPr>
        <w:t>, etc.)</w:t>
      </w:r>
      <w:r w:rsidRPr="00A47CF2">
        <w:rPr>
          <w:rFonts w:ascii="Verdana" w:hAnsi="Verdana"/>
          <w:color w:val="000000"/>
          <w:sz w:val="18"/>
          <w:szCs w:val="24"/>
        </w:rPr>
        <w:t xml:space="preserve">. Ne pas téléphoner car c’est un écrit </w:t>
      </w:r>
      <w:r w:rsidR="0002679F" w:rsidRPr="00A47CF2">
        <w:rPr>
          <w:rFonts w:ascii="Verdana" w:hAnsi="Verdana"/>
          <w:color w:val="000000"/>
          <w:sz w:val="18"/>
        </w:rPr>
        <w:t>ou mail (</w:t>
      </w:r>
      <w:r w:rsidR="0002679F" w:rsidRPr="00A47CF2">
        <w:rPr>
          <w:rFonts w:ascii="Verdana" w:hAnsi="Verdana"/>
          <w:i/>
          <w:color w:val="000000"/>
          <w:sz w:val="18"/>
        </w:rPr>
        <w:t>asl-lachevauchee@orange.fr</w:t>
      </w:r>
      <w:r w:rsidR="0002679F" w:rsidRPr="00A47CF2">
        <w:rPr>
          <w:rFonts w:ascii="Verdana" w:hAnsi="Verdana"/>
          <w:color w:val="000000"/>
          <w:sz w:val="18"/>
        </w:rPr>
        <w:t xml:space="preserve">) </w:t>
      </w:r>
      <w:r w:rsidRPr="00A47CF2">
        <w:rPr>
          <w:rFonts w:ascii="Verdana" w:hAnsi="Verdana"/>
          <w:color w:val="000000"/>
          <w:sz w:val="18"/>
          <w:szCs w:val="24"/>
        </w:rPr>
        <w:t>identifié, daté et signé qui nous est nécessaire.</w:t>
      </w:r>
    </w:p>
    <w:p w:rsidR="009D6249" w:rsidRPr="00197E23" w:rsidRDefault="009D6249" w:rsidP="009D6249">
      <w:pPr>
        <w:ind w:left="708"/>
        <w:jc w:val="both"/>
        <w:rPr>
          <w:rFonts w:ascii="Verdana" w:hAnsi="Verdana"/>
          <w:color w:val="000000"/>
          <w:sz w:val="8"/>
          <w:szCs w:val="24"/>
        </w:rPr>
      </w:pPr>
    </w:p>
    <w:p w:rsidR="006435F8" w:rsidRPr="00A47CF2" w:rsidRDefault="009D6249" w:rsidP="009D6249">
      <w:pPr>
        <w:ind w:firstLine="708"/>
        <w:jc w:val="both"/>
        <w:rPr>
          <w:rFonts w:ascii="Verdana" w:hAnsi="Verdana"/>
          <w:color w:val="000000"/>
          <w:sz w:val="18"/>
        </w:rPr>
      </w:pPr>
      <w:r w:rsidRPr="00A47CF2">
        <w:rPr>
          <w:rFonts w:ascii="Verdana" w:hAnsi="Verdana"/>
          <w:color w:val="000000"/>
          <w:sz w:val="18"/>
          <w:szCs w:val="24"/>
        </w:rPr>
        <w:t xml:space="preserve">- Sauf cas exceptionnel ou d’urgence, </w:t>
      </w:r>
      <w:bookmarkStart w:id="1" w:name="OLE_LINK1"/>
      <w:r w:rsidRPr="00A47CF2">
        <w:rPr>
          <w:rFonts w:ascii="Verdana" w:hAnsi="Verdana"/>
          <w:color w:val="000000"/>
          <w:sz w:val="18"/>
          <w:szCs w:val="24"/>
        </w:rPr>
        <w:t>les questions pour l’Assemblée Générale devront être posées par écrit</w:t>
      </w:r>
      <w:r w:rsidR="00871566">
        <w:rPr>
          <w:rFonts w:ascii="Verdana" w:hAnsi="Verdana"/>
          <w:color w:val="000000"/>
          <w:sz w:val="18"/>
          <w:szCs w:val="24"/>
        </w:rPr>
        <w:t xml:space="preserve">, lettre ou mail </w:t>
      </w:r>
      <w:r w:rsidR="00871566" w:rsidRPr="00A47CF2">
        <w:rPr>
          <w:rFonts w:ascii="Verdana" w:hAnsi="Verdana"/>
          <w:color w:val="000000"/>
          <w:sz w:val="18"/>
        </w:rPr>
        <w:t>(</w:t>
      </w:r>
      <w:r w:rsidR="00871566" w:rsidRPr="00A47CF2">
        <w:rPr>
          <w:rFonts w:ascii="Verdana" w:hAnsi="Verdana"/>
          <w:i/>
          <w:color w:val="000000"/>
          <w:sz w:val="18"/>
        </w:rPr>
        <w:t>asl-lachevauchee@orange.fr</w:t>
      </w:r>
      <w:r w:rsidR="00871566" w:rsidRPr="00A47CF2">
        <w:rPr>
          <w:rFonts w:ascii="Verdana" w:hAnsi="Verdana"/>
          <w:color w:val="000000"/>
          <w:sz w:val="18"/>
        </w:rPr>
        <w:t>)</w:t>
      </w:r>
      <w:r w:rsidR="00871566">
        <w:rPr>
          <w:rFonts w:ascii="Verdana" w:hAnsi="Verdana"/>
          <w:color w:val="000000"/>
          <w:sz w:val="18"/>
          <w:szCs w:val="24"/>
        </w:rPr>
        <w:t xml:space="preserve"> </w:t>
      </w:r>
      <w:r w:rsidRPr="00A47CF2">
        <w:rPr>
          <w:rFonts w:ascii="Verdana" w:hAnsi="Verdana"/>
          <w:color w:val="000000"/>
          <w:sz w:val="18"/>
          <w:szCs w:val="24"/>
        </w:rPr>
        <w:t xml:space="preserve">au plus tard </w:t>
      </w:r>
      <w:r w:rsidR="00871566">
        <w:rPr>
          <w:rFonts w:ascii="Verdana" w:hAnsi="Verdana"/>
          <w:color w:val="000000"/>
          <w:sz w:val="18"/>
          <w:szCs w:val="24"/>
        </w:rPr>
        <w:t>1 mois avant la date de</w:t>
      </w:r>
      <w:r w:rsidRPr="00A47CF2">
        <w:rPr>
          <w:rFonts w:ascii="Verdana" w:hAnsi="Verdana"/>
          <w:color w:val="000000"/>
          <w:sz w:val="18"/>
          <w:szCs w:val="24"/>
        </w:rPr>
        <w:t xml:space="preserve"> l’Assemblée Générale</w:t>
      </w:r>
      <w:bookmarkEnd w:id="1"/>
      <w:r w:rsidRPr="00A47CF2">
        <w:rPr>
          <w:rFonts w:ascii="Verdana" w:hAnsi="Verdana"/>
          <w:color w:val="000000"/>
          <w:sz w:val="18"/>
          <w:szCs w:val="24"/>
        </w:rPr>
        <w:t xml:space="preserve">. Les questions seront examinées au Conseil Syndical avant la prochaine AG. Il y sera répondu lors de </w:t>
      </w:r>
      <w:r w:rsidRPr="00A47CF2">
        <w:rPr>
          <w:rFonts w:ascii="Verdana" w:hAnsi="Verdana"/>
          <w:color w:val="000000"/>
          <w:sz w:val="18"/>
        </w:rPr>
        <w:t xml:space="preserve">l’AG ou par courrier </w:t>
      </w:r>
      <w:r w:rsidR="00901099" w:rsidRPr="00A47CF2">
        <w:rPr>
          <w:rFonts w:ascii="Verdana" w:hAnsi="Verdana"/>
          <w:color w:val="000000"/>
          <w:sz w:val="18"/>
        </w:rPr>
        <w:t xml:space="preserve">ou mail </w:t>
      </w:r>
      <w:r w:rsidRPr="00A47CF2">
        <w:rPr>
          <w:rFonts w:ascii="Verdana" w:hAnsi="Verdana"/>
          <w:color w:val="000000"/>
          <w:sz w:val="18"/>
        </w:rPr>
        <w:t>si nécessaire.</w:t>
      </w:r>
    </w:p>
    <w:p w:rsidR="00A47CF2" w:rsidRPr="00A47CF2" w:rsidRDefault="00A47CF2" w:rsidP="009D6249">
      <w:pPr>
        <w:ind w:firstLine="708"/>
        <w:jc w:val="both"/>
        <w:rPr>
          <w:color w:val="000000"/>
          <w:szCs w:val="24"/>
        </w:rPr>
      </w:pPr>
    </w:p>
    <w:p w:rsidR="00A47CF2" w:rsidRPr="00221D4D" w:rsidRDefault="00A47CF2" w:rsidP="006642D5">
      <w:pPr>
        <w:ind w:left="708"/>
        <w:jc w:val="center"/>
        <w:rPr>
          <w:rFonts w:ascii="Verdana" w:hAnsi="Verdana"/>
          <w:caps/>
          <w:color w:val="000000" w:themeColor="text1"/>
          <w:sz w:val="22"/>
          <w:szCs w:val="24"/>
        </w:rPr>
      </w:pPr>
      <w:r w:rsidRPr="00221D4D">
        <w:rPr>
          <w:rFonts w:ascii="Verdana" w:hAnsi="Verdana"/>
          <w:b/>
          <w:bCs/>
          <w:caps/>
          <w:color w:val="000000" w:themeColor="text1"/>
          <w:sz w:val="22"/>
          <w:szCs w:val="24"/>
          <w:u w:val="single"/>
        </w:rPr>
        <w:t>Quelques numéros de téléphones utiles</w:t>
      </w:r>
    </w:p>
    <w:p w:rsidR="00446133" w:rsidRPr="00871566" w:rsidRDefault="00446133" w:rsidP="009D6249">
      <w:pPr>
        <w:ind w:firstLine="708"/>
        <w:jc w:val="both"/>
        <w:rPr>
          <w:color w:val="000000"/>
          <w:sz w:val="12"/>
          <w:szCs w:val="24"/>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A47CF2" w:rsidRPr="006642D5" w:rsidTr="005E5571">
        <w:tc>
          <w:tcPr>
            <w:tcW w:w="4644" w:type="dxa"/>
            <w:tcBorders>
              <w:right w:val="single" w:sz="4" w:space="0" w:color="auto"/>
            </w:tcBorders>
          </w:tcPr>
          <w:p w:rsidR="00A47CF2" w:rsidRPr="006642D5" w:rsidRDefault="00A47CF2" w:rsidP="00221D4D">
            <w:pPr>
              <w:spacing w:line="360" w:lineRule="auto"/>
              <w:rPr>
                <w:rFonts w:ascii="Verdana" w:hAnsi="Verdana"/>
                <w:szCs w:val="21"/>
              </w:rPr>
            </w:pPr>
            <w:r w:rsidRPr="006642D5">
              <w:rPr>
                <w:rFonts w:ascii="Verdana" w:hAnsi="Verdana"/>
                <w:szCs w:val="21"/>
              </w:rPr>
              <w:t>- Police Municipale : 01 69 79 90 80</w:t>
            </w:r>
            <w:r w:rsidRPr="006642D5">
              <w:rPr>
                <w:rFonts w:ascii="Verdana" w:hAnsi="Verdana"/>
                <w:szCs w:val="21"/>
              </w:rPr>
              <w:br/>
              <w:t>- Police Nationale : 01 69 79 23 70</w:t>
            </w:r>
            <w:r w:rsidRPr="006642D5">
              <w:rPr>
                <w:rFonts w:ascii="Verdana" w:hAnsi="Verdana"/>
                <w:szCs w:val="21"/>
              </w:rPr>
              <w:br/>
              <w:t>- Gendarmerie : 01 69 79 50 50</w:t>
            </w:r>
            <w:r w:rsidRPr="006642D5">
              <w:rPr>
                <w:rFonts w:ascii="Verdana" w:hAnsi="Verdana"/>
                <w:szCs w:val="21"/>
              </w:rPr>
              <w:br/>
              <w:t>- Police-secours : 17</w:t>
            </w:r>
            <w:r w:rsidRPr="006642D5">
              <w:rPr>
                <w:rFonts w:ascii="Verdana" w:hAnsi="Verdana"/>
                <w:szCs w:val="21"/>
              </w:rPr>
              <w:br/>
              <w:t>- Pompiers : 18</w:t>
            </w:r>
            <w:r w:rsidRPr="006642D5">
              <w:rPr>
                <w:rFonts w:ascii="Verdana" w:hAnsi="Verdana"/>
                <w:szCs w:val="21"/>
              </w:rPr>
              <w:br/>
              <w:t>- SAMU 91 : 15</w:t>
            </w:r>
          </w:p>
          <w:p w:rsidR="005E5571" w:rsidRPr="006642D5" w:rsidRDefault="005E5571" w:rsidP="00221D4D">
            <w:pPr>
              <w:spacing w:line="360" w:lineRule="auto"/>
              <w:rPr>
                <w:color w:val="000000"/>
                <w:szCs w:val="21"/>
              </w:rPr>
            </w:pPr>
            <w:r w:rsidRPr="006642D5">
              <w:rPr>
                <w:rFonts w:ascii="Verdana" w:hAnsi="Verdana"/>
                <w:szCs w:val="21"/>
              </w:rPr>
              <w:t>- Urgences dentaires : 01 69 10 00 40</w:t>
            </w:r>
          </w:p>
        </w:tc>
        <w:tc>
          <w:tcPr>
            <w:tcW w:w="5387" w:type="dxa"/>
            <w:tcBorders>
              <w:left w:val="single" w:sz="4" w:space="0" w:color="auto"/>
            </w:tcBorders>
          </w:tcPr>
          <w:p w:rsidR="00A47CF2" w:rsidRPr="006642D5" w:rsidRDefault="00A47CF2" w:rsidP="00221D4D">
            <w:pPr>
              <w:spacing w:line="360" w:lineRule="auto"/>
              <w:rPr>
                <w:rFonts w:ascii="Verdana" w:hAnsi="Verdana"/>
                <w:szCs w:val="21"/>
              </w:rPr>
            </w:pPr>
            <w:r w:rsidRPr="006642D5">
              <w:rPr>
                <w:rFonts w:ascii="Verdana" w:hAnsi="Verdana"/>
                <w:szCs w:val="21"/>
              </w:rPr>
              <w:t>- SOS Médecins : 0826 88 91 91</w:t>
            </w:r>
            <w:r w:rsidRPr="006642D5">
              <w:rPr>
                <w:rFonts w:ascii="Verdana" w:hAnsi="Verdana"/>
                <w:szCs w:val="21"/>
              </w:rPr>
              <w:br/>
              <w:t>- Maison médicale de garde : 01 64 46 91 91</w:t>
            </w:r>
            <w:r w:rsidRPr="006642D5">
              <w:rPr>
                <w:rFonts w:ascii="Verdana" w:hAnsi="Verdana"/>
                <w:szCs w:val="21"/>
              </w:rPr>
              <w:br/>
              <w:t>- Hôpital de Longjumeau : 01 64 54 33 33</w:t>
            </w:r>
            <w:r w:rsidRPr="006642D5">
              <w:rPr>
                <w:rFonts w:ascii="Verdana" w:hAnsi="Verdana"/>
                <w:szCs w:val="21"/>
              </w:rPr>
              <w:br/>
              <w:t xml:space="preserve">- Clinique de l’Yvette </w:t>
            </w:r>
            <w:r w:rsidR="006C0C90" w:rsidRPr="006642D5">
              <w:rPr>
                <w:rFonts w:ascii="Verdana" w:hAnsi="Verdana"/>
                <w:szCs w:val="21"/>
              </w:rPr>
              <w:t>+ SOS Main</w:t>
            </w:r>
            <w:r w:rsidR="00A84E3D" w:rsidRPr="006642D5">
              <w:rPr>
                <w:rFonts w:ascii="Verdana" w:hAnsi="Verdana"/>
                <w:szCs w:val="21"/>
              </w:rPr>
              <w:t xml:space="preserve"> </w:t>
            </w:r>
            <w:r w:rsidRPr="006642D5">
              <w:rPr>
                <w:rFonts w:ascii="Verdana" w:hAnsi="Verdana"/>
                <w:szCs w:val="21"/>
              </w:rPr>
              <w:t>: 0826 30 60 30</w:t>
            </w:r>
          </w:p>
          <w:p w:rsidR="00A47CF2" w:rsidRPr="006642D5" w:rsidRDefault="00A47CF2" w:rsidP="00221D4D">
            <w:pPr>
              <w:spacing w:line="360" w:lineRule="auto"/>
              <w:rPr>
                <w:rFonts w:ascii="Verdana" w:hAnsi="Verdana"/>
                <w:szCs w:val="21"/>
              </w:rPr>
            </w:pPr>
            <w:r w:rsidRPr="006642D5">
              <w:rPr>
                <w:rFonts w:ascii="Verdana" w:hAnsi="Verdana"/>
                <w:szCs w:val="21"/>
              </w:rPr>
              <w:t>- Centre anti poison : 01 40 05 48 48</w:t>
            </w:r>
            <w:r w:rsidRPr="006642D5">
              <w:rPr>
                <w:rFonts w:ascii="Verdana" w:hAnsi="Verdana"/>
                <w:szCs w:val="21"/>
              </w:rPr>
              <w:br/>
              <w:t xml:space="preserve">- Urgences vétérinaires : 01 </w:t>
            </w:r>
            <w:r w:rsidR="006C0C90" w:rsidRPr="006642D5">
              <w:rPr>
                <w:rFonts w:ascii="Verdana" w:hAnsi="Verdana"/>
                <w:szCs w:val="21"/>
              </w:rPr>
              <w:t>64</w:t>
            </w:r>
            <w:r w:rsidRPr="006642D5">
              <w:rPr>
                <w:rFonts w:ascii="Verdana" w:hAnsi="Verdana"/>
                <w:szCs w:val="21"/>
              </w:rPr>
              <w:t xml:space="preserve"> </w:t>
            </w:r>
            <w:r w:rsidR="006C0C90" w:rsidRPr="006642D5">
              <w:rPr>
                <w:rFonts w:ascii="Verdana" w:hAnsi="Verdana"/>
                <w:szCs w:val="21"/>
              </w:rPr>
              <w:t>48</w:t>
            </w:r>
            <w:r w:rsidRPr="006642D5">
              <w:rPr>
                <w:rFonts w:ascii="Verdana" w:hAnsi="Verdana"/>
                <w:szCs w:val="21"/>
              </w:rPr>
              <w:t xml:space="preserve"> </w:t>
            </w:r>
            <w:r w:rsidR="006C0C90" w:rsidRPr="006642D5">
              <w:rPr>
                <w:rFonts w:ascii="Verdana" w:hAnsi="Verdana"/>
                <w:szCs w:val="21"/>
              </w:rPr>
              <w:t>81</w:t>
            </w:r>
            <w:r w:rsidRPr="006642D5">
              <w:rPr>
                <w:rFonts w:ascii="Verdana" w:hAnsi="Verdana"/>
                <w:szCs w:val="21"/>
              </w:rPr>
              <w:t xml:space="preserve"> </w:t>
            </w:r>
            <w:r w:rsidR="006C0C90" w:rsidRPr="006642D5">
              <w:rPr>
                <w:rFonts w:ascii="Verdana" w:hAnsi="Verdana"/>
                <w:szCs w:val="21"/>
              </w:rPr>
              <w:t>39</w:t>
            </w:r>
          </w:p>
          <w:p w:rsidR="005E5571" w:rsidRPr="006642D5" w:rsidRDefault="005E5571" w:rsidP="00221D4D">
            <w:pPr>
              <w:spacing w:line="360" w:lineRule="auto"/>
              <w:rPr>
                <w:color w:val="000000"/>
                <w:szCs w:val="21"/>
              </w:rPr>
            </w:pPr>
            <w:r w:rsidRPr="006642D5">
              <w:rPr>
                <w:rFonts w:ascii="Verdana" w:hAnsi="Verdana"/>
                <w:szCs w:val="21"/>
              </w:rPr>
              <w:t>- Fourrière animaux : 01 60 77 45 67</w:t>
            </w:r>
          </w:p>
        </w:tc>
      </w:tr>
    </w:tbl>
    <w:p w:rsidR="00A47CF2" w:rsidRPr="006642D5" w:rsidRDefault="00A84E3D" w:rsidP="00221D4D">
      <w:pPr>
        <w:spacing w:line="360" w:lineRule="auto"/>
        <w:jc w:val="both"/>
        <w:rPr>
          <w:rFonts w:ascii="Verdana" w:hAnsi="Verdana"/>
          <w:szCs w:val="21"/>
        </w:rPr>
      </w:pPr>
      <w:r w:rsidRPr="006642D5">
        <w:rPr>
          <w:rFonts w:ascii="Verdana" w:hAnsi="Verdana"/>
          <w:szCs w:val="21"/>
        </w:rPr>
        <w:t xml:space="preserve">  </w:t>
      </w:r>
      <w:r w:rsidR="00A47CF2" w:rsidRPr="006642D5">
        <w:rPr>
          <w:rFonts w:ascii="Verdana" w:hAnsi="Verdana"/>
          <w:szCs w:val="21"/>
        </w:rPr>
        <w:t>- Mairie de Longjumeau : 01 64 54 19 00 (tous les services)</w:t>
      </w:r>
    </w:p>
    <w:p w:rsidR="006C0C90" w:rsidRPr="006642D5" w:rsidRDefault="00A84E3D" w:rsidP="00221D4D">
      <w:pPr>
        <w:spacing w:line="360" w:lineRule="auto"/>
        <w:jc w:val="both"/>
        <w:rPr>
          <w:rFonts w:ascii="Verdana" w:hAnsi="Verdana"/>
          <w:szCs w:val="21"/>
        </w:rPr>
      </w:pPr>
      <w:r w:rsidRPr="006642D5">
        <w:rPr>
          <w:rFonts w:ascii="Verdana" w:hAnsi="Verdana"/>
          <w:szCs w:val="21"/>
        </w:rPr>
        <w:t xml:space="preserve">  </w:t>
      </w:r>
      <w:r w:rsidR="006C0C90" w:rsidRPr="006642D5">
        <w:rPr>
          <w:rFonts w:ascii="Verdana" w:hAnsi="Verdana"/>
          <w:szCs w:val="21"/>
        </w:rPr>
        <w:t>- Lyonnaise des Eaux : 0810</w:t>
      </w:r>
      <w:r w:rsidR="00197E23" w:rsidRPr="006642D5">
        <w:rPr>
          <w:rFonts w:ascii="Verdana" w:hAnsi="Verdana"/>
          <w:szCs w:val="21"/>
        </w:rPr>
        <w:t xml:space="preserve"> </w:t>
      </w:r>
      <w:r w:rsidR="006C0C90" w:rsidRPr="006642D5">
        <w:rPr>
          <w:rFonts w:ascii="Verdana" w:hAnsi="Verdana"/>
          <w:szCs w:val="21"/>
        </w:rPr>
        <w:t>833</w:t>
      </w:r>
      <w:r w:rsidR="00197E23" w:rsidRPr="006642D5">
        <w:rPr>
          <w:rFonts w:ascii="Verdana" w:hAnsi="Verdana"/>
          <w:szCs w:val="21"/>
        </w:rPr>
        <w:t xml:space="preserve"> </w:t>
      </w:r>
      <w:r w:rsidR="006C0C90" w:rsidRPr="006642D5">
        <w:rPr>
          <w:rFonts w:ascii="Verdana" w:hAnsi="Verdana"/>
          <w:szCs w:val="21"/>
        </w:rPr>
        <w:t>833 – GDF : 0810</w:t>
      </w:r>
      <w:r w:rsidR="00197E23" w:rsidRPr="006642D5">
        <w:rPr>
          <w:rFonts w:ascii="Verdana" w:hAnsi="Verdana"/>
          <w:szCs w:val="21"/>
        </w:rPr>
        <w:t xml:space="preserve"> </w:t>
      </w:r>
      <w:r w:rsidR="006C0C90" w:rsidRPr="006642D5">
        <w:rPr>
          <w:rFonts w:ascii="Verdana" w:hAnsi="Verdana"/>
          <w:szCs w:val="21"/>
        </w:rPr>
        <w:t>433</w:t>
      </w:r>
      <w:r w:rsidR="00197E23" w:rsidRPr="006642D5">
        <w:rPr>
          <w:rFonts w:ascii="Verdana" w:hAnsi="Verdana"/>
          <w:szCs w:val="21"/>
        </w:rPr>
        <w:t xml:space="preserve"> </w:t>
      </w:r>
      <w:r w:rsidR="006C0C90" w:rsidRPr="006642D5">
        <w:rPr>
          <w:rFonts w:ascii="Verdana" w:hAnsi="Verdana"/>
          <w:szCs w:val="21"/>
        </w:rPr>
        <w:t xml:space="preserve">292 – EDF : </w:t>
      </w:r>
      <w:r w:rsidR="00197E23" w:rsidRPr="006642D5">
        <w:rPr>
          <w:rFonts w:ascii="Verdana" w:hAnsi="Verdana"/>
          <w:szCs w:val="21"/>
        </w:rPr>
        <w:t>09 69 32 15 15</w:t>
      </w:r>
    </w:p>
    <w:p w:rsidR="008225FC" w:rsidRPr="006642D5" w:rsidRDefault="00A84E3D" w:rsidP="00221D4D">
      <w:pPr>
        <w:spacing w:line="360" w:lineRule="auto"/>
        <w:jc w:val="both"/>
        <w:rPr>
          <w:color w:val="000000" w:themeColor="text1"/>
          <w:szCs w:val="21"/>
        </w:rPr>
      </w:pPr>
      <w:r w:rsidRPr="006642D5">
        <w:rPr>
          <w:rFonts w:ascii="Verdana" w:hAnsi="Verdana"/>
          <w:color w:val="000000" w:themeColor="text1"/>
          <w:szCs w:val="21"/>
        </w:rPr>
        <w:t xml:space="preserve">  </w:t>
      </w:r>
      <w:r w:rsidR="008225FC" w:rsidRPr="006642D5">
        <w:rPr>
          <w:rFonts w:ascii="Verdana" w:hAnsi="Verdana"/>
          <w:color w:val="000000" w:themeColor="text1"/>
          <w:szCs w:val="21"/>
        </w:rPr>
        <w:t xml:space="preserve">- Médiateur </w:t>
      </w:r>
      <w:r w:rsidR="00056754" w:rsidRPr="006642D5">
        <w:rPr>
          <w:rFonts w:ascii="Verdana" w:hAnsi="Verdana"/>
          <w:color w:val="000000" w:themeColor="text1"/>
          <w:szCs w:val="21"/>
        </w:rPr>
        <w:t>pour l</w:t>
      </w:r>
      <w:r w:rsidR="008225FC" w:rsidRPr="006642D5">
        <w:rPr>
          <w:rFonts w:ascii="Verdana" w:hAnsi="Verdana"/>
          <w:color w:val="000000" w:themeColor="text1"/>
          <w:szCs w:val="21"/>
        </w:rPr>
        <w:t>es groupes de jeunes causant des nuisances : 06 75 07 78 46.</w:t>
      </w:r>
    </w:p>
    <w:p w:rsidR="006642D5" w:rsidRDefault="006642D5" w:rsidP="00A47CF2">
      <w:pPr>
        <w:ind w:left="708"/>
        <w:rPr>
          <w:rFonts w:ascii="Verdana" w:hAnsi="Verdana"/>
          <w:szCs w:val="24"/>
        </w:rPr>
      </w:pPr>
    </w:p>
    <w:p w:rsidR="007009B7" w:rsidRPr="00221D4D" w:rsidRDefault="00446133" w:rsidP="00A47CF2">
      <w:pPr>
        <w:ind w:left="708"/>
        <w:rPr>
          <w:rFonts w:ascii="Verdana" w:hAnsi="Verdana" w:cs="Arial"/>
          <w:b/>
          <w:bCs/>
          <w:caps/>
          <w:color w:val="000000" w:themeColor="text1"/>
          <w:sz w:val="24"/>
          <w:u w:val="single"/>
        </w:rPr>
      </w:pPr>
      <w:r w:rsidRPr="006642D5">
        <w:rPr>
          <w:rFonts w:ascii="Verdana" w:hAnsi="Verdana"/>
          <w:szCs w:val="24"/>
        </w:rPr>
        <w:br/>
      </w:r>
      <w:r w:rsidR="006A07B6" w:rsidRPr="00221D4D">
        <w:rPr>
          <w:rFonts w:ascii="Verdana" w:hAnsi="Verdana" w:cs="Arial"/>
          <w:b/>
          <w:bCs/>
          <w:caps/>
          <w:color w:val="000000" w:themeColor="text1"/>
          <w:sz w:val="24"/>
          <w:u w:val="single"/>
        </w:rPr>
        <w:t>Bruit dans les l</w:t>
      </w:r>
      <w:r w:rsidR="007009B7" w:rsidRPr="00221D4D">
        <w:rPr>
          <w:rFonts w:ascii="Verdana" w:hAnsi="Verdana" w:cs="Arial"/>
          <w:b/>
          <w:bCs/>
          <w:caps/>
          <w:color w:val="000000" w:themeColor="text1"/>
          <w:sz w:val="24"/>
          <w:u w:val="single"/>
        </w:rPr>
        <w:t>ocaux d’habitation et autres propriétés</w:t>
      </w:r>
    </w:p>
    <w:p w:rsidR="006642D5" w:rsidRPr="006642D5" w:rsidRDefault="006642D5" w:rsidP="00A47CF2">
      <w:pPr>
        <w:ind w:left="708"/>
        <w:rPr>
          <w:rFonts w:ascii="Verdana" w:hAnsi="Verdana" w:cs="Arial"/>
          <w:b/>
          <w:bCs/>
          <w:caps/>
          <w:color w:val="000000" w:themeColor="text1"/>
          <w:sz w:val="22"/>
          <w:u w:val="single"/>
        </w:rPr>
      </w:pPr>
    </w:p>
    <w:p w:rsidR="007009B7" w:rsidRPr="00221D4D" w:rsidRDefault="007009B7" w:rsidP="00BC57AC">
      <w:pPr>
        <w:ind w:firstLine="360"/>
        <w:jc w:val="both"/>
        <w:rPr>
          <w:rFonts w:ascii="Verdana" w:hAnsi="Verdana" w:cs="Arial"/>
        </w:rPr>
      </w:pPr>
      <w:r w:rsidRPr="00221D4D">
        <w:rPr>
          <w:rFonts w:ascii="Verdana" w:hAnsi="Verdana" w:cs="Arial"/>
        </w:rPr>
        <w:t xml:space="preserve">Vous pouvez utiliser des engins équipés de moteur bruyant et/ou occasionnant du bruit, d’une intensité sonore mesurée à 2 mètres (de l'engin) inférieure à 85 </w:t>
      </w:r>
      <w:r w:rsidR="009212C9" w:rsidRPr="00221D4D">
        <w:rPr>
          <w:rFonts w:ascii="Verdana" w:hAnsi="Verdana" w:cs="Arial"/>
        </w:rPr>
        <w:t>dB</w:t>
      </w:r>
      <w:r w:rsidRPr="00221D4D">
        <w:rPr>
          <w:rFonts w:ascii="Verdana" w:hAnsi="Verdana" w:cs="Arial"/>
        </w:rPr>
        <w:t>, aux jours et horaires suivants :</w:t>
      </w:r>
    </w:p>
    <w:p w:rsidR="007009B7" w:rsidRPr="00221D4D" w:rsidRDefault="007009B7" w:rsidP="00BC57AC">
      <w:pPr>
        <w:numPr>
          <w:ilvl w:val="0"/>
          <w:numId w:val="21"/>
        </w:numPr>
        <w:jc w:val="both"/>
        <w:rPr>
          <w:rFonts w:ascii="Verdana" w:hAnsi="Verdana" w:cs="Arial"/>
        </w:rPr>
      </w:pPr>
      <w:r w:rsidRPr="00221D4D">
        <w:rPr>
          <w:rFonts w:ascii="Verdana" w:hAnsi="Verdana" w:cs="Arial"/>
        </w:rPr>
        <w:t xml:space="preserve">Les </w:t>
      </w:r>
      <w:r w:rsidRPr="00221D4D">
        <w:rPr>
          <w:rFonts w:ascii="Verdana" w:hAnsi="Verdana" w:cs="Arial"/>
          <w:b/>
          <w:i/>
        </w:rPr>
        <w:t>jours ouvrables</w:t>
      </w:r>
      <w:r w:rsidRPr="00221D4D">
        <w:rPr>
          <w:rFonts w:ascii="Verdana" w:hAnsi="Verdana" w:cs="Arial"/>
        </w:rPr>
        <w:t xml:space="preserve">, de </w:t>
      </w:r>
      <w:r w:rsidR="00B833F7">
        <w:rPr>
          <w:rFonts w:ascii="Verdana" w:hAnsi="Verdana" w:cs="Arial"/>
        </w:rPr>
        <w:t>8</w:t>
      </w:r>
      <w:r w:rsidRPr="00221D4D">
        <w:rPr>
          <w:rFonts w:ascii="Verdana" w:hAnsi="Verdana" w:cs="Arial"/>
        </w:rPr>
        <w:t xml:space="preserve"> h </w:t>
      </w:r>
      <w:r w:rsidR="00B833F7">
        <w:rPr>
          <w:rFonts w:ascii="Verdana" w:hAnsi="Verdana" w:cs="Arial"/>
        </w:rPr>
        <w:t xml:space="preserve">30 </w:t>
      </w:r>
      <w:r w:rsidRPr="00221D4D">
        <w:rPr>
          <w:rFonts w:ascii="Verdana" w:hAnsi="Verdana" w:cs="Arial"/>
        </w:rPr>
        <w:t>à 12 h et de 1</w:t>
      </w:r>
      <w:r w:rsidR="00B833F7">
        <w:rPr>
          <w:rFonts w:ascii="Verdana" w:hAnsi="Verdana" w:cs="Arial"/>
        </w:rPr>
        <w:t>4</w:t>
      </w:r>
      <w:r w:rsidRPr="00221D4D">
        <w:rPr>
          <w:rFonts w:ascii="Verdana" w:hAnsi="Verdana" w:cs="Arial"/>
        </w:rPr>
        <w:t xml:space="preserve"> h</w:t>
      </w:r>
      <w:r w:rsidR="00B833F7">
        <w:rPr>
          <w:rFonts w:ascii="Verdana" w:hAnsi="Verdana" w:cs="Arial"/>
        </w:rPr>
        <w:t xml:space="preserve"> 30</w:t>
      </w:r>
      <w:r w:rsidRPr="00221D4D">
        <w:rPr>
          <w:rFonts w:ascii="Verdana" w:hAnsi="Verdana" w:cs="Arial"/>
        </w:rPr>
        <w:t xml:space="preserve"> à 19 h</w:t>
      </w:r>
    </w:p>
    <w:p w:rsidR="007009B7" w:rsidRPr="00221D4D" w:rsidRDefault="007009B7" w:rsidP="00BC57AC">
      <w:pPr>
        <w:numPr>
          <w:ilvl w:val="0"/>
          <w:numId w:val="21"/>
        </w:numPr>
        <w:jc w:val="both"/>
        <w:rPr>
          <w:rFonts w:ascii="Verdana" w:hAnsi="Verdana" w:cs="Arial"/>
        </w:rPr>
      </w:pPr>
      <w:r w:rsidRPr="00221D4D">
        <w:rPr>
          <w:rFonts w:ascii="Verdana" w:hAnsi="Verdana" w:cs="Arial"/>
        </w:rPr>
        <w:t xml:space="preserve">Les </w:t>
      </w:r>
      <w:r w:rsidRPr="00221D4D">
        <w:rPr>
          <w:rFonts w:ascii="Verdana" w:hAnsi="Verdana" w:cs="Arial"/>
          <w:b/>
          <w:i/>
        </w:rPr>
        <w:t>samedis</w:t>
      </w:r>
      <w:r w:rsidRPr="00221D4D">
        <w:rPr>
          <w:rFonts w:ascii="Verdana" w:hAnsi="Verdana" w:cs="Arial"/>
        </w:rPr>
        <w:t xml:space="preserve">, de </w:t>
      </w:r>
      <w:r w:rsidR="00B833F7">
        <w:rPr>
          <w:rFonts w:ascii="Verdana" w:hAnsi="Verdana" w:cs="Arial"/>
        </w:rPr>
        <w:t>9</w:t>
      </w:r>
      <w:r w:rsidRPr="00221D4D">
        <w:rPr>
          <w:rFonts w:ascii="Verdana" w:hAnsi="Verdana" w:cs="Arial"/>
        </w:rPr>
        <w:t xml:space="preserve"> h à 12 h et de 1</w:t>
      </w:r>
      <w:r w:rsidR="00B833F7">
        <w:rPr>
          <w:rFonts w:ascii="Verdana" w:hAnsi="Verdana" w:cs="Arial"/>
        </w:rPr>
        <w:t>5</w:t>
      </w:r>
      <w:r w:rsidRPr="00221D4D">
        <w:rPr>
          <w:rFonts w:ascii="Verdana" w:hAnsi="Verdana" w:cs="Arial"/>
        </w:rPr>
        <w:t xml:space="preserve"> h à 19 h</w:t>
      </w:r>
    </w:p>
    <w:p w:rsidR="00BC57AC" w:rsidRPr="00221D4D" w:rsidRDefault="007009B7" w:rsidP="00BC57AC">
      <w:pPr>
        <w:numPr>
          <w:ilvl w:val="0"/>
          <w:numId w:val="21"/>
        </w:numPr>
        <w:jc w:val="both"/>
        <w:rPr>
          <w:rFonts w:ascii="Verdana" w:hAnsi="Verdana" w:cs="Arial"/>
          <w:sz w:val="22"/>
          <w:szCs w:val="24"/>
        </w:rPr>
      </w:pPr>
      <w:r w:rsidRPr="00221D4D">
        <w:rPr>
          <w:rFonts w:ascii="Verdana" w:hAnsi="Verdana" w:cs="Arial"/>
        </w:rPr>
        <w:t xml:space="preserve">Les </w:t>
      </w:r>
      <w:r w:rsidRPr="00221D4D">
        <w:rPr>
          <w:rFonts w:ascii="Verdana" w:hAnsi="Verdana" w:cs="Arial"/>
          <w:b/>
          <w:i/>
        </w:rPr>
        <w:t>dimanches et jours fériés</w:t>
      </w:r>
      <w:r w:rsidRPr="00221D4D">
        <w:rPr>
          <w:rFonts w:ascii="Verdana" w:hAnsi="Verdana" w:cs="Arial"/>
        </w:rPr>
        <w:t>, de 10 h à 12 h.</w:t>
      </w:r>
    </w:p>
    <w:p w:rsidR="00A47CF2" w:rsidRDefault="00A47CF2" w:rsidP="00A47CF2">
      <w:pPr>
        <w:rPr>
          <w:rFonts w:ascii="Verdana" w:hAnsi="Verdana"/>
          <w:b/>
          <w:sz w:val="22"/>
          <w:u w:val="single"/>
        </w:rPr>
      </w:pPr>
    </w:p>
    <w:p w:rsidR="00221D4D" w:rsidRPr="00221D4D" w:rsidRDefault="00221D4D" w:rsidP="00A47CF2">
      <w:pPr>
        <w:rPr>
          <w:rFonts w:ascii="Verdana" w:hAnsi="Verdana"/>
          <w:b/>
          <w:sz w:val="22"/>
          <w:u w:val="single"/>
        </w:rPr>
      </w:pPr>
    </w:p>
    <w:p w:rsidR="008867D5" w:rsidRDefault="00BC57AC" w:rsidP="00221D4D">
      <w:pPr>
        <w:ind w:firstLine="708"/>
        <w:jc w:val="center"/>
        <w:rPr>
          <w:rFonts w:ascii="Verdana" w:hAnsi="Verdana"/>
          <w:b/>
          <w:caps/>
          <w:sz w:val="22"/>
          <w:u w:val="single"/>
        </w:rPr>
      </w:pPr>
      <w:r w:rsidRPr="00221D4D">
        <w:rPr>
          <w:rFonts w:ascii="Verdana" w:hAnsi="Verdana"/>
          <w:b/>
          <w:caps/>
          <w:sz w:val="22"/>
          <w:u w:val="single"/>
        </w:rPr>
        <w:t>Collecte des déchets</w:t>
      </w:r>
    </w:p>
    <w:p w:rsidR="00221D4D" w:rsidRPr="00221D4D" w:rsidRDefault="00221D4D" w:rsidP="00221D4D">
      <w:pPr>
        <w:ind w:firstLine="708"/>
        <w:jc w:val="center"/>
        <w:rPr>
          <w:rFonts w:ascii="Verdana" w:hAnsi="Verdana"/>
          <w:b/>
          <w:caps/>
          <w:sz w:val="22"/>
          <w:u w:val="single"/>
        </w:rPr>
      </w:pPr>
    </w:p>
    <w:p w:rsidR="001348D5" w:rsidRPr="00221D4D" w:rsidRDefault="001348D5" w:rsidP="00A47CF2">
      <w:pPr>
        <w:ind w:firstLine="708"/>
        <w:rPr>
          <w:rFonts w:ascii="Verdana" w:hAnsi="Verdana"/>
          <w:b/>
          <w:sz w:val="10"/>
          <w:u w:val="single"/>
        </w:rPr>
      </w:pPr>
    </w:p>
    <w:p w:rsidR="00BC57AC" w:rsidRPr="00221D4D" w:rsidRDefault="00BC57AC" w:rsidP="00BC57AC">
      <w:pPr>
        <w:jc w:val="both"/>
        <w:rPr>
          <w:rFonts w:ascii="Verdana" w:hAnsi="Verdana"/>
        </w:rPr>
      </w:pPr>
      <w:r w:rsidRPr="00221D4D">
        <w:rPr>
          <w:rFonts w:ascii="Verdana" w:hAnsi="Verdana"/>
          <w:bCs/>
        </w:rPr>
        <w:t>-</w:t>
      </w:r>
      <w:r w:rsidRPr="00221D4D">
        <w:rPr>
          <w:rFonts w:ascii="Verdana" w:hAnsi="Verdana"/>
          <w:b/>
          <w:bCs/>
          <w:i/>
        </w:rPr>
        <w:t>Ramassage</w:t>
      </w:r>
      <w:r w:rsidRPr="00221D4D">
        <w:rPr>
          <w:rFonts w:ascii="Verdana" w:hAnsi="Verdana"/>
          <w:b/>
          <w:i/>
        </w:rPr>
        <w:t xml:space="preserve"> des bacs jaunes</w:t>
      </w:r>
      <w:r w:rsidR="001348D5" w:rsidRPr="00221D4D">
        <w:rPr>
          <w:rFonts w:ascii="Verdana" w:hAnsi="Verdana"/>
        </w:rPr>
        <w:t xml:space="preserve"> : </w:t>
      </w:r>
      <w:r w:rsidRPr="00221D4D">
        <w:rPr>
          <w:rFonts w:ascii="Verdana" w:hAnsi="Verdana"/>
        </w:rPr>
        <w:t>tous les jeudis.</w:t>
      </w:r>
    </w:p>
    <w:p w:rsidR="00BC57AC" w:rsidRPr="00221D4D" w:rsidRDefault="00BC57AC" w:rsidP="00BC57AC">
      <w:pPr>
        <w:jc w:val="both"/>
        <w:rPr>
          <w:rFonts w:ascii="Verdana" w:hAnsi="Verdana"/>
        </w:rPr>
      </w:pPr>
      <w:r w:rsidRPr="00221D4D">
        <w:rPr>
          <w:rFonts w:ascii="Verdana" w:hAnsi="Verdana"/>
          <w:bCs/>
        </w:rPr>
        <w:t>-</w:t>
      </w:r>
      <w:r w:rsidRPr="00221D4D">
        <w:rPr>
          <w:rFonts w:ascii="Verdana" w:hAnsi="Verdana"/>
          <w:b/>
          <w:bCs/>
          <w:i/>
        </w:rPr>
        <w:t>Ramassage</w:t>
      </w:r>
      <w:r w:rsidRPr="00221D4D">
        <w:rPr>
          <w:rFonts w:ascii="Verdana" w:hAnsi="Verdana"/>
          <w:b/>
          <w:i/>
        </w:rPr>
        <w:t xml:space="preserve"> des bacs grenats</w:t>
      </w:r>
      <w:r w:rsidRPr="00221D4D">
        <w:rPr>
          <w:rFonts w:ascii="Verdana" w:hAnsi="Verdana"/>
        </w:rPr>
        <w:t xml:space="preserve"> : </w:t>
      </w:r>
      <w:r w:rsidRPr="00221D4D">
        <w:rPr>
          <w:rFonts w:ascii="Verdana" w:hAnsi="Verdana"/>
          <w:color w:val="000000" w:themeColor="text1"/>
        </w:rPr>
        <w:t>mardi, jeudi, samedi.</w:t>
      </w:r>
    </w:p>
    <w:p w:rsidR="00BC57AC" w:rsidRPr="00221D4D" w:rsidRDefault="00BC57AC" w:rsidP="00BC57AC">
      <w:pPr>
        <w:jc w:val="both"/>
        <w:rPr>
          <w:rFonts w:ascii="Verdana" w:hAnsi="Verdana"/>
        </w:rPr>
      </w:pPr>
      <w:r w:rsidRPr="00221D4D">
        <w:rPr>
          <w:rFonts w:ascii="Verdana" w:hAnsi="Verdana"/>
        </w:rPr>
        <w:t>-</w:t>
      </w:r>
      <w:r w:rsidRPr="00221D4D">
        <w:rPr>
          <w:rFonts w:ascii="Verdana" w:hAnsi="Verdana"/>
          <w:b/>
          <w:i/>
        </w:rPr>
        <w:t>Collecte du verre</w:t>
      </w:r>
      <w:r w:rsidRPr="00221D4D">
        <w:rPr>
          <w:rFonts w:ascii="Verdana" w:hAnsi="Verdana"/>
        </w:rPr>
        <w:t xml:space="preserve"> se fait par apport volontaire dans </w:t>
      </w:r>
      <w:r w:rsidR="001D28F5" w:rsidRPr="00221D4D">
        <w:rPr>
          <w:rFonts w:ascii="Verdana" w:hAnsi="Verdana"/>
        </w:rPr>
        <w:t>une</w:t>
      </w:r>
      <w:r w:rsidRPr="00221D4D">
        <w:rPr>
          <w:rFonts w:ascii="Verdana" w:hAnsi="Verdana"/>
        </w:rPr>
        <w:t xml:space="preserve"> colonne</w:t>
      </w:r>
      <w:r w:rsidR="001D28F5" w:rsidRPr="00221D4D">
        <w:rPr>
          <w:rFonts w:ascii="Verdana" w:hAnsi="Verdana"/>
        </w:rPr>
        <w:t>,</w:t>
      </w:r>
      <w:r w:rsidRPr="00221D4D">
        <w:rPr>
          <w:rFonts w:ascii="Verdana" w:hAnsi="Verdana"/>
        </w:rPr>
        <w:t xml:space="preserve"> </w:t>
      </w:r>
      <w:r w:rsidR="005F14B7" w:rsidRPr="00221D4D">
        <w:rPr>
          <w:rFonts w:ascii="Verdana" w:hAnsi="Verdana"/>
        </w:rPr>
        <w:t xml:space="preserve">la plus proche </w:t>
      </w:r>
      <w:r w:rsidRPr="00221D4D">
        <w:rPr>
          <w:rFonts w:ascii="Verdana" w:hAnsi="Verdana"/>
        </w:rPr>
        <w:t>se trouv</w:t>
      </w:r>
      <w:r w:rsidR="001D28F5" w:rsidRPr="00221D4D">
        <w:rPr>
          <w:rFonts w:ascii="Verdana" w:hAnsi="Verdana"/>
        </w:rPr>
        <w:t>ant</w:t>
      </w:r>
      <w:r w:rsidRPr="00221D4D">
        <w:rPr>
          <w:rFonts w:ascii="Verdana" w:hAnsi="Verdana"/>
        </w:rPr>
        <w:t xml:space="preserve"> </w:t>
      </w:r>
      <w:r w:rsidR="00975734" w:rsidRPr="00221D4D">
        <w:rPr>
          <w:rFonts w:ascii="Verdana" w:hAnsi="Verdana"/>
        </w:rPr>
        <w:t>à la gare de Balizy</w:t>
      </w:r>
      <w:r w:rsidRPr="00221D4D">
        <w:rPr>
          <w:rFonts w:ascii="Verdana" w:hAnsi="Verdana"/>
        </w:rPr>
        <w:t>.</w:t>
      </w:r>
    </w:p>
    <w:p w:rsidR="00BC57AC" w:rsidRPr="00221D4D" w:rsidRDefault="00BC57AC" w:rsidP="00BC57AC">
      <w:pPr>
        <w:jc w:val="both"/>
        <w:rPr>
          <w:rFonts w:ascii="Verdana" w:hAnsi="Verdana"/>
        </w:rPr>
      </w:pPr>
      <w:r w:rsidRPr="00221D4D">
        <w:rPr>
          <w:rFonts w:ascii="Verdana" w:hAnsi="Verdana"/>
          <w:bCs/>
        </w:rPr>
        <w:t>-</w:t>
      </w:r>
      <w:r w:rsidRPr="00221D4D">
        <w:rPr>
          <w:rFonts w:ascii="Verdana" w:hAnsi="Verdana"/>
          <w:b/>
          <w:bCs/>
          <w:i/>
        </w:rPr>
        <w:t>Collecte des sacs à végétaux</w:t>
      </w:r>
      <w:r w:rsidRPr="00221D4D">
        <w:rPr>
          <w:rFonts w:ascii="Verdana" w:hAnsi="Verdana"/>
          <w:bCs/>
        </w:rPr>
        <w:t xml:space="preserve"> : </w:t>
      </w:r>
      <w:r w:rsidRPr="00221D4D">
        <w:rPr>
          <w:rFonts w:ascii="Verdana" w:hAnsi="Verdana"/>
        </w:rPr>
        <w:t>tous les mercredis (une semaine sur deux de décembre à février).</w:t>
      </w:r>
      <w:r w:rsidR="001D28F5" w:rsidRPr="00221D4D">
        <w:rPr>
          <w:rFonts w:ascii="Verdana" w:hAnsi="Verdana"/>
        </w:rPr>
        <w:t>(*)</w:t>
      </w:r>
    </w:p>
    <w:p w:rsidR="00BC57AC" w:rsidRPr="00221D4D" w:rsidRDefault="00BC57AC" w:rsidP="00BC57AC">
      <w:pPr>
        <w:jc w:val="both"/>
        <w:rPr>
          <w:rFonts w:ascii="Verdana" w:hAnsi="Verdana"/>
          <w:bCs/>
        </w:rPr>
      </w:pPr>
      <w:r w:rsidRPr="00221D4D">
        <w:rPr>
          <w:rFonts w:ascii="Verdana" w:hAnsi="Verdana"/>
          <w:bCs/>
        </w:rPr>
        <w:t>-</w:t>
      </w:r>
      <w:r w:rsidR="001348D5" w:rsidRPr="00221D4D">
        <w:rPr>
          <w:rFonts w:ascii="Verdana" w:hAnsi="Verdana"/>
          <w:b/>
          <w:bCs/>
          <w:i/>
        </w:rPr>
        <w:t>C</w:t>
      </w:r>
      <w:r w:rsidRPr="00221D4D">
        <w:rPr>
          <w:rFonts w:ascii="Verdana" w:hAnsi="Verdana"/>
          <w:b/>
          <w:bCs/>
          <w:i/>
        </w:rPr>
        <w:t>ollecte des encombrants</w:t>
      </w:r>
      <w:r w:rsidRPr="00221D4D">
        <w:rPr>
          <w:rFonts w:ascii="Verdana" w:hAnsi="Verdana"/>
          <w:bCs/>
        </w:rPr>
        <w:t xml:space="preserve"> : les premiers vendredis </w:t>
      </w:r>
      <w:r w:rsidR="0002679F" w:rsidRPr="00221D4D">
        <w:rPr>
          <w:rFonts w:ascii="Verdana" w:hAnsi="Verdana"/>
          <w:bCs/>
        </w:rPr>
        <w:t xml:space="preserve">(qui suivent les premiers jeudis) </w:t>
      </w:r>
      <w:r w:rsidRPr="00221D4D">
        <w:rPr>
          <w:rFonts w:ascii="Verdana" w:hAnsi="Verdana"/>
          <w:bCs/>
        </w:rPr>
        <w:t>du mois à Balizy.</w:t>
      </w:r>
      <w:r w:rsidR="001D28F5" w:rsidRPr="00221D4D">
        <w:rPr>
          <w:rFonts w:ascii="Verdana" w:hAnsi="Verdana"/>
          <w:bCs/>
        </w:rPr>
        <w:t>(*)</w:t>
      </w:r>
    </w:p>
    <w:p w:rsidR="00BC57AC" w:rsidRPr="00221D4D" w:rsidRDefault="00BC57AC" w:rsidP="00BC57AC">
      <w:pPr>
        <w:jc w:val="both"/>
        <w:outlineLvl w:val="2"/>
        <w:rPr>
          <w:rFonts w:ascii="Verdana" w:hAnsi="Verdana"/>
          <w:bCs/>
        </w:rPr>
      </w:pPr>
      <w:r w:rsidRPr="00221D4D">
        <w:rPr>
          <w:rFonts w:ascii="Verdana" w:hAnsi="Verdana"/>
          <w:color w:val="000000" w:themeColor="text1"/>
        </w:rPr>
        <w:t>-</w:t>
      </w:r>
      <w:r w:rsidRPr="00221D4D">
        <w:rPr>
          <w:rFonts w:ascii="Verdana" w:hAnsi="Verdana"/>
          <w:b/>
          <w:i/>
          <w:color w:val="000000" w:themeColor="text1"/>
        </w:rPr>
        <w:t xml:space="preserve">La déchèterie de </w:t>
      </w:r>
      <w:r w:rsidR="009212C9" w:rsidRPr="00221D4D">
        <w:rPr>
          <w:rFonts w:ascii="Verdana" w:hAnsi="Verdana"/>
          <w:b/>
          <w:i/>
          <w:color w:val="000000" w:themeColor="text1"/>
        </w:rPr>
        <w:t>Ville Just</w:t>
      </w:r>
      <w:r w:rsidRPr="00221D4D">
        <w:rPr>
          <w:rFonts w:ascii="Verdana" w:hAnsi="Verdana"/>
          <w:color w:val="000000" w:themeColor="text1"/>
        </w:rPr>
        <w:t>, </w:t>
      </w:r>
      <w:r w:rsidRPr="00221D4D">
        <w:rPr>
          <w:rFonts w:ascii="Verdana" w:hAnsi="Verdana"/>
        </w:rPr>
        <w:t xml:space="preserve">Parc d'activités de </w:t>
      </w:r>
      <w:r w:rsidR="009212C9" w:rsidRPr="00221D4D">
        <w:rPr>
          <w:rFonts w:ascii="Verdana" w:hAnsi="Verdana"/>
        </w:rPr>
        <w:t>Courtabœuf</w:t>
      </w:r>
      <w:r w:rsidRPr="00221D4D">
        <w:rPr>
          <w:rFonts w:ascii="Verdana" w:hAnsi="Verdana"/>
        </w:rPr>
        <w:t xml:space="preserve">, </w:t>
      </w:r>
      <w:r w:rsidR="00C04551" w:rsidRPr="00221D4D">
        <w:rPr>
          <w:rFonts w:ascii="Verdana" w:hAnsi="Verdana"/>
        </w:rPr>
        <w:t>CD</w:t>
      </w:r>
      <w:r w:rsidRPr="00221D4D">
        <w:rPr>
          <w:rFonts w:ascii="Verdana" w:hAnsi="Verdana"/>
        </w:rPr>
        <w:t xml:space="preserve"> 118</w:t>
      </w:r>
      <w:r w:rsidR="00C04551" w:rsidRPr="00221D4D">
        <w:rPr>
          <w:rFonts w:ascii="Verdana" w:hAnsi="Verdana"/>
        </w:rPr>
        <w:t xml:space="preserve">, tel. </w:t>
      </w:r>
      <w:r w:rsidR="00C04551" w:rsidRPr="00221D4D">
        <w:rPr>
          <w:rFonts w:ascii="Verdana" w:hAnsi="Verdana"/>
          <w:bCs/>
        </w:rPr>
        <w:t>01 64 53 30 30</w:t>
      </w:r>
      <w:r w:rsidR="00C04551" w:rsidRPr="00221D4D">
        <w:rPr>
          <w:rFonts w:ascii="Verdana" w:hAnsi="Verdana"/>
        </w:rPr>
        <w:t> :</w:t>
      </w:r>
      <w:r w:rsidRPr="00221D4D">
        <w:rPr>
          <w:rFonts w:ascii="Verdana" w:hAnsi="Verdana"/>
        </w:rPr>
        <w:t xml:space="preserve"> du lundi au samedi de 9h à 17h45 sans interruption, le dimanche et certains jours fériés de 9h à 12h45. </w:t>
      </w:r>
      <w:r w:rsidRPr="00221D4D">
        <w:rPr>
          <w:rFonts w:ascii="Verdana" w:hAnsi="Verdana"/>
          <w:color w:val="000000" w:themeColor="text1"/>
        </w:rPr>
        <w:t>RAPPEL Fermeture les jours fériés suivants : 1er janvier, 1er mai, 14 juillet, 15 août, 25 décembre.</w:t>
      </w:r>
      <w:r w:rsidRPr="00221D4D">
        <w:rPr>
          <w:rFonts w:ascii="Verdana" w:hAnsi="Verdana"/>
          <w:color w:val="FF0000"/>
        </w:rPr>
        <w:t xml:space="preserve">  </w:t>
      </w:r>
      <w:r w:rsidRPr="00221D4D">
        <w:rPr>
          <w:rFonts w:ascii="Verdana" w:hAnsi="Verdana"/>
          <w:bCs/>
        </w:rPr>
        <w:t xml:space="preserve">L'accès est gratuit pour les habitants des communes du SIOM sur présentation </w:t>
      </w:r>
      <w:r w:rsidR="00C04551" w:rsidRPr="00221D4D">
        <w:rPr>
          <w:rFonts w:ascii="Verdana" w:hAnsi="Verdana"/>
          <w:bCs/>
        </w:rPr>
        <w:t xml:space="preserve">d’un badge qui est délivré lors du premier passage sur présentation </w:t>
      </w:r>
      <w:r w:rsidRPr="00221D4D">
        <w:rPr>
          <w:rFonts w:ascii="Verdana" w:hAnsi="Verdana"/>
          <w:bCs/>
        </w:rPr>
        <w:t>d'une pièce d'identité et d'un justificatif de domicile de moins de trois mois.</w:t>
      </w:r>
      <w:bookmarkStart w:id="2" w:name="eztoc101528_1_2"/>
      <w:bookmarkEnd w:id="2"/>
    </w:p>
    <w:p w:rsidR="001348D5" w:rsidRPr="00221D4D" w:rsidRDefault="00BC57AC" w:rsidP="00BC57AC">
      <w:pPr>
        <w:jc w:val="both"/>
        <w:outlineLvl w:val="1"/>
        <w:rPr>
          <w:rFonts w:ascii="Verdana" w:hAnsi="Verdana"/>
        </w:rPr>
      </w:pPr>
      <w:r w:rsidRPr="00221D4D">
        <w:rPr>
          <w:rFonts w:ascii="Verdana" w:hAnsi="Verdana"/>
          <w:bCs/>
          <w:color w:val="000000" w:themeColor="text1"/>
        </w:rPr>
        <w:t>-</w:t>
      </w:r>
      <w:r w:rsidRPr="00221D4D">
        <w:rPr>
          <w:rFonts w:ascii="Verdana" w:hAnsi="Verdana"/>
          <w:b/>
          <w:bCs/>
          <w:i/>
          <w:color w:val="000000" w:themeColor="text1"/>
        </w:rPr>
        <w:t>Le dépôt du Centre Technique Municipal</w:t>
      </w:r>
      <w:r w:rsidRPr="00221D4D">
        <w:rPr>
          <w:rFonts w:ascii="Verdana" w:hAnsi="Verdana"/>
          <w:bCs/>
          <w:color w:val="000000" w:themeColor="text1"/>
        </w:rPr>
        <w:t> </w:t>
      </w:r>
      <w:r w:rsidR="001348D5" w:rsidRPr="00221D4D">
        <w:rPr>
          <w:rFonts w:ascii="Verdana" w:hAnsi="Verdana"/>
          <w:bCs/>
          <w:color w:val="000000" w:themeColor="text1"/>
        </w:rPr>
        <w:t>(CTM)</w:t>
      </w:r>
      <w:r w:rsidR="00A84E3D" w:rsidRPr="00221D4D">
        <w:rPr>
          <w:rFonts w:ascii="Verdana" w:hAnsi="Verdana"/>
          <w:bCs/>
          <w:color w:val="000000" w:themeColor="text1"/>
        </w:rPr>
        <w:t xml:space="preserve"> </w:t>
      </w:r>
      <w:r w:rsidRPr="00221D4D">
        <w:rPr>
          <w:rFonts w:ascii="Verdana" w:hAnsi="Verdana"/>
          <w:bCs/>
          <w:color w:val="000000" w:themeColor="text1"/>
        </w:rPr>
        <w:t xml:space="preserve">: </w:t>
      </w:r>
      <w:r w:rsidRPr="00221D4D">
        <w:rPr>
          <w:rFonts w:ascii="Verdana" w:hAnsi="Verdana"/>
        </w:rPr>
        <w:t xml:space="preserve">vous pouvez y récupérer des </w:t>
      </w:r>
      <w:r w:rsidRPr="00221D4D">
        <w:rPr>
          <w:rFonts w:ascii="Verdana" w:hAnsi="Verdana"/>
          <w:b/>
          <w:i/>
        </w:rPr>
        <w:t>sacs pour la collecte des végétaux</w:t>
      </w:r>
      <w:r w:rsidR="00871566" w:rsidRPr="00221D4D">
        <w:rPr>
          <w:rFonts w:ascii="Verdana" w:hAnsi="Verdana"/>
        </w:rPr>
        <w:t xml:space="preserve"> (</w:t>
      </w:r>
      <w:r w:rsidR="00871566" w:rsidRPr="00221D4D">
        <w:rPr>
          <w:rFonts w:ascii="Verdana" w:hAnsi="Verdana"/>
          <w:bCs/>
        </w:rPr>
        <w:t>sur présentation d'une pièce d'identité et d'un justificatif de domicile de moins de trois mois</w:t>
      </w:r>
      <w:r w:rsidR="00871566" w:rsidRPr="00221D4D">
        <w:rPr>
          <w:rFonts w:ascii="Verdana" w:hAnsi="Verdana"/>
        </w:rPr>
        <w:t xml:space="preserve">) </w:t>
      </w:r>
      <w:r w:rsidRPr="00221D4D">
        <w:rPr>
          <w:rFonts w:ascii="Verdana" w:hAnsi="Verdana"/>
        </w:rPr>
        <w:t xml:space="preserve">mais aussi déposer les </w:t>
      </w:r>
      <w:r w:rsidR="00197E23" w:rsidRPr="00221D4D">
        <w:rPr>
          <w:rFonts w:ascii="Verdana" w:hAnsi="Verdana"/>
          <w:b/>
          <w:i/>
        </w:rPr>
        <w:t>D</w:t>
      </w:r>
      <w:r w:rsidRPr="00221D4D">
        <w:rPr>
          <w:rFonts w:ascii="Verdana" w:hAnsi="Verdana"/>
          <w:b/>
          <w:i/>
        </w:rPr>
        <w:t xml:space="preserve">échets </w:t>
      </w:r>
      <w:r w:rsidR="00197E23" w:rsidRPr="00221D4D">
        <w:rPr>
          <w:rFonts w:ascii="Verdana" w:hAnsi="Verdana"/>
          <w:b/>
          <w:i/>
        </w:rPr>
        <w:t>M</w:t>
      </w:r>
      <w:r w:rsidRPr="00221D4D">
        <w:rPr>
          <w:rFonts w:ascii="Verdana" w:hAnsi="Verdana"/>
          <w:b/>
          <w:i/>
        </w:rPr>
        <w:t xml:space="preserve">énagers </w:t>
      </w:r>
      <w:r w:rsidR="00197E23" w:rsidRPr="00221D4D">
        <w:rPr>
          <w:rFonts w:ascii="Verdana" w:hAnsi="Verdana"/>
          <w:b/>
          <w:i/>
        </w:rPr>
        <w:t>S</w:t>
      </w:r>
      <w:r w:rsidRPr="00221D4D">
        <w:rPr>
          <w:rFonts w:ascii="Verdana" w:hAnsi="Verdana"/>
          <w:b/>
          <w:i/>
        </w:rPr>
        <w:t>péciaux</w:t>
      </w:r>
      <w:r w:rsidRPr="00221D4D">
        <w:rPr>
          <w:rFonts w:ascii="Verdana" w:hAnsi="Verdana"/>
        </w:rPr>
        <w:t xml:space="preserve"> </w:t>
      </w:r>
      <w:r w:rsidR="001348D5" w:rsidRPr="00221D4D">
        <w:rPr>
          <w:rFonts w:ascii="Verdana" w:hAnsi="Verdana"/>
        </w:rPr>
        <w:t xml:space="preserve">(DMS) </w:t>
      </w:r>
      <w:r w:rsidRPr="00221D4D">
        <w:rPr>
          <w:rFonts w:ascii="Verdana" w:hAnsi="Verdana"/>
        </w:rPr>
        <w:t xml:space="preserve">et les </w:t>
      </w:r>
      <w:r w:rsidRPr="00221D4D">
        <w:rPr>
          <w:rFonts w:ascii="Verdana" w:hAnsi="Verdana"/>
          <w:b/>
          <w:i/>
        </w:rPr>
        <w:t>déchets électroniques</w:t>
      </w:r>
      <w:r w:rsidR="00197E23" w:rsidRPr="00221D4D">
        <w:rPr>
          <w:rFonts w:ascii="Verdana" w:hAnsi="Verdana"/>
          <w:b/>
          <w:i/>
        </w:rPr>
        <w:t xml:space="preserve"> (</w:t>
      </w:r>
      <w:r w:rsidR="00197E23" w:rsidRPr="00221D4D">
        <w:rPr>
          <w:rFonts w:ascii="Verdana" w:hAnsi="Verdana"/>
        </w:rPr>
        <w:t>une armoire DMS est disponible au dépôt du CTM, vous pouvez déposer vos déchets dangereux, comme les pots de peinture, les solvants, les huiles de moteur, les batteries, etc.</w:t>
      </w:r>
      <w:r w:rsidR="00197E23" w:rsidRPr="00221D4D">
        <w:rPr>
          <w:rFonts w:ascii="Verdana" w:hAnsi="Verdana"/>
          <w:b/>
          <w:i/>
        </w:rPr>
        <w:t>)</w:t>
      </w:r>
      <w:r w:rsidRPr="00221D4D">
        <w:rPr>
          <w:rFonts w:ascii="Verdana" w:hAnsi="Verdana"/>
        </w:rPr>
        <w:t xml:space="preserve">. </w:t>
      </w:r>
      <w:r w:rsidR="009C6472" w:rsidRPr="009C6472">
        <w:rPr>
          <w:rFonts w:ascii="Verdana" w:hAnsi="Verdana"/>
          <w:b/>
          <w:i/>
        </w:rPr>
        <w:t>Horaire</w:t>
      </w:r>
      <w:r w:rsidR="009C6472" w:rsidRPr="009C6472">
        <w:rPr>
          <w:rFonts w:ascii="Verdana" w:hAnsi="Verdana"/>
          <w:i/>
        </w:rPr>
        <w:t> </w:t>
      </w:r>
      <w:r w:rsidR="009C6472">
        <w:rPr>
          <w:rFonts w:ascii="Verdana" w:hAnsi="Verdana"/>
        </w:rPr>
        <w:t xml:space="preserve">: </w:t>
      </w:r>
      <w:r w:rsidR="005D19BF">
        <w:rPr>
          <w:rFonts w:ascii="Verdana" w:hAnsi="Verdana"/>
        </w:rPr>
        <w:t>mercredi</w:t>
      </w:r>
      <w:r w:rsidR="009C6472">
        <w:rPr>
          <w:rFonts w:ascii="Verdana" w:hAnsi="Verdana"/>
        </w:rPr>
        <w:t xml:space="preserve"> de 13h30 à 16h45 et samedi de 9h à 12h.</w:t>
      </w:r>
    </w:p>
    <w:p w:rsidR="001D28F5" w:rsidRPr="00221D4D" w:rsidRDefault="001D28F5" w:rsidP="00BC57AC">
      <w:pPr>
        <w:jc w:val="both"/>
        <w:outlineLvl w:val="1"/>
        <w:rPr>
          <w:rFonts w:ascii="Verdana" w:hAnsi="Verdana"/>
        </w:rPr>
      </w:pPr>
    </w:p>
    <w:p w:rsidR="00197E23" w:rsidRPr="009C6472" w:rsidRDefault="001D28F5">
      <w:pPr>
        <w:rPr>
          <w:rFonts w:ascii="Verdana" w:hAnsi="Verdana"/>
          <w:color w:val="000000" w:themeColor="text1"/>
          <w:sz w:val="16"/>
          <w:szCs w:val="24"/>
        </w:rPr>
      </w:pPr>
      <w:r w:rsidRPr="009C6472">
        <w:rPr>
          <w:rFonts w:ascii="Verdana" w:hAnsi="Verdana"/>
          <w:color w:val="000000" w:themeColor="text1"/>
          <w:sz w:val="16"/>
          <w:szCs w:val="24"/>
        </w:rPr>
        <w:t>(*) : dates se trouvant dans le Magazine de Longjumeau.</w:t>
      </w:r>
    </w:p>
    <w:p w:rsidR="00A84E3D" w:rsidRPr="00221D4D" w:rsidRDefault="00A84E3D">
      <w:pPr>
        <w:rPr>
          <w:rFonts w:ascii="Verdana" w:hAnsi="Verdana"/>
          <w:b/>
          <w:color w:val="FF0000"/>
          <w:szCs w:val="24"/>
        </w:rPr>
      </w:pPr>
      <w:r w:rsidRPr="00221D4D">
        <w:rPr>
          <w:rFonts w:ascii="Verdana" w:hAnsi="Verdana"/>
          <w:b/>
          <w:color w:val="FF0000"/>
          <w:szCs w:val="24"/>
        </w:rPr>
        <w:br w:type="page"/>
      </w:r>
    </w:p>
    <w:p w:rsidR="00DC4407" w:rsidRPr="001D1F61" w:rsidRDefault="00DC4407" w:rsidP="00DC4407">
      <w:pPr>
        <w:ind w:left="708"/>
        <w:jc w:val="center"/>
        <w:rPr>
          <w:rFonts w:ascii="Verdana" w:hAnsi="Verdana"/>
          <w:b/>
          <w:color w:val="FF0000"/>
          <w:sz w:val="22"/>
          <w:szCs w:val="24"/>
          <w:u w:val="single"/>
        </w:rPr>
      </w:pPr>
      <w:r w:rsidRPr="001D1F61">
        <w:rPr>
          <w:rFonts w:ascii="Verdana" w:hAnsi="Verdana"/>
          <w:b/>
          <w:color w:val="FF0000"/>
          <w:sz w:val="22"/>
          <w:szCs w:val="24"/>
          <w:u w:val="single"/>
        </w:rPr>
        <w:t xml:space="preserve">ANNEXE </w:t>
      </w:r>
      <w:r w:rsidR="008E7D11" w:rsidRPr="001D1F61">
        <w:rPr>
          <w:rFonts w:ascii="Verdana" w:hAnsi="Verdana"/>
          <w:b/>
          <w:color w:val="FF0000"/>
          <w:sz w:val="22"/>
          <w:szCs w:val="24"/>
          <w:u w:val="single"/>
        </w:rPr>
        <w:t xml:space="preserve">2 </w:t>
      </w:r>
      <w:r w:rsidRPr="001D1F61">
        <w:rPr>
          <w:rFonts w:ascii="Verdana" w:hAnsi="Verdana"/>
          <w:b/>
          <w:color w:val="FF0000"/>
          <w:sz w:val="22"/>
          <w:szCs w:val="24"/>
          <w:u w:val="single"/>
        </w:rPr>
        <w:t>FINANCIER</w:t>
      </w:r>
      <w:r w:rsidR="0002679F" w:rsidRPr="001D1F61">
        <w:rPr>
          <w:rFonts w:ascii="Verdana" w:hAnsi="Verdana"/>
          <w:b/>
          <w:color w:val="FF0000"/>
          <w:sz w:val="22"/>
          <w:szCs w:val="24"/>
          <w:u w:val="single"/>
        </w:rPr>
        <w:t>E</w:t>
      </w:r>
    </w:p>
    <w:p w:rsidR="008E7D11" w:rsidRDefault="00A84E3D" w:rsidP="008E7D11">
      <w:pPr>
        <w:jc w:val="center"/>
        <w:rPr>
          <w:noProof/>
        </w:rPr>
      </w:pPr>
      <w:r>
        <w:rPr>
          <w:noProof/>
        </w:rPr>
        <w:t xml:space="preserve"> </w:t>
      </w:r>
    </w:p>
    <w:p w:rsidR="008E7D11" w:rsidRDefault="008E7D11" w:rsidP="008E7D11">
      <w:pPr>
        <w:jc w:val="center"/>
        <w:rPr>
          <w:rFonts w:ascii="Arial" w:hAnsi="Arial" w:cs="Arial"/>
          <w:b/>
        </w:rPr>
      </w:pPr>
      <w:r>
        <w:rPr>
          <w:rFonts w:ascii="Arial" w:hAnsi="Arial" w:cs="Arial"/>
          <w:b/>
        </w:rPr>
        <w:t xml:space="preserve">COMPTES DE L’EXERCICE 2016 (du 01/01/2016 au </w:t>
      </w:r>
      <w:r w:rsidRPr="00DA1A04">
        <w:rPr>
          <w:rFonts w:ascii="Arial" w:hAnsi="Arial" w:cs="Arial"/>
          <w:b/>
        </w:rPr>
        <w:t>31/12/20</w:t>
      </w:r>
      <w:r>
        <w:rPr>
          <w:rFonts w:ascii="Arial" w:hAnsi="Arial" w:cs="Arial"/>
          <w:b/>
        </w:rPr>
        <w:t>16)</w:t>
      </w:r>
    </w:p>
    <w:p w:rsidR="008E7D11" w:rsidRDefault="008E7D11" w:rsidP="008E7D11">
      <w:pPr>
        <w:jc w:val="center"/>
        <w:rPr>
          <w:rFonts w:ascii="Arial" w:hAnsi="Arial" w:cs="Arial"/>
          <w:b/>
        </w:rPr>
      </w:pPr>
      <w:r w:rsidRPr="00A11228">
        <w:rPr>
          <w:noProof/>
        </w:rPr>
        <w:drawing>
          <wp:inline distT="0" distB="0" distL="0" distR="0" wp14:anchorId="63E87394" wp14:editId="67A6DCFD">
            <wp:extent cx="5347970" cy="3276366"/>
            <wp:effectExtent l="0" t="0" r="508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0594" cy="3296352"/>
                    </a:xfrm>
                    <a:prstGeom prst="rect">
                      <a:avLst/>
                    </a:prstGeom>
                    <a:noFill/>
                    <a:ln>
                      <a:noFill/>
                    </a:ln>
                  </pic:spPr>
                </pic:pic>
              </a:graphicData>
            </a:graphic>
          </wp:inline>
        </w:drawing>
      </w:r>
    </w:p>
    <w:p w:rsidR="008E7D11" w:rsidRDefault="008E7D11" w:rsidP="008E7D11">
      <w:pPr>
        <w:jc w:val="center"/>
        <w:rPr>
          <w:rFonts w:ascii="Arial" w:hAnsi="Arial" w:cs="Arial"/>
          <w:b/>
        </w:rPr>
      </w:pPr>
    </w:p>
    <w:p w:rsidR="005A2684" w:rsidRDefault="008E7D11" w:rsidP="00665654">
      <w:pPr>
        <w:jc w:val="center"/>
        <w:rPr>
          <w:rFonts w:ascii="Verdana" w:hAnsi="Verdana"/>
          <w:b/>
          <w:color w:val="000000" w:themeColor="text1"/>
          <w:sz w:val="18"/>
          <w:szCs w:val="24"/>
        </w:rPr>
      </w:pPr>
      <w:r w:rsidRPr="00A11228">
        <w:rPr>
          <w:noProof/>
        </w:rPr>
        <w:drawing>
          <wp:inline distT="0" distB="0" distL="0" distR="0" wp14:anchorId="0778C927" wp14:editId="3FC99E95">
            <wp:extent cx="5405666" cy="5053575"/>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9948" cy="5057579"/>
                    </a:xfrm>
                    <a:prstGeom prst="rect">
                      <a:avLst/>
                    </a:prstGeom>
                    <a:noFill/>
                    <a:ln>
                      <a:noFill/>
                    </a:ln>
                  </pic:spPr>
                </pic:pic>
              </a:graphicData>
            </a:graphic>
          </wp:inline>
        </w:drawing>
      </w:r>
    </w:p>
    <w:p w:rsidR="00D8126A" w:rsidRDefault="00D8126A">
      <w:pPr>
        <w:rPr>
          <w:sz w:val="14"/>
        </w:rPr>
      </w:pPr>
      <w:r>
        <w:rPr>
          <w:sz w:val="14"/>
        </w:rPr>
        <w:br w:type="page"/>
      </w:r>
    </w:p>
    <w:p w:rsidR="005A2684" w:rsidRDefault="00D8126A" w:rsidP="00665654">
      <w:pPr>
        <w:jc w:val="center"/>
        <w:rPr>
          <w:rFonts w:ascii="Verdana" w:hAnsi="Verdana"/>
          <w:b/>
          <w:color w:val="FF0000"/>
          <w:sz w:val="22"/>
          <w:u w:val="single"/>
        </w:rPr>
      </w:pPr>
      <w:r w:rsidRPr="00D8126A">
        <w:rPr>
          <w:rFonts w:ascii="Verdana" w:hAnsi="Verdana"/>
          <w:b/>
          <w:color w:val="FF0000"/>
          <w:sz w:val="22"/>
          <w:u w:val="single"/>
        </w:rPr>
        <w:t>ANNEXE 3</w:t>
      </w:r>
    </w:p>
    <w:p w:rsidR="000E01E4" w:rsidRDefault="001D1F61" w:rsidP="00665654">
      <w:pPr>
        <w:jc w:val="center"/>
        <w:rPr>
          <w:rFonts w:ascii="Verdana" w:hAnsi="Verdana"/>
          <w:b/>
          <w:color w:val="FF0000"/>
          <w:sz w:val="22"/>
          <w:u w:val="single"/>
        </w:rPr>
      </w:pPr>
      <w:r>
        <w:rPr>
          <w:rFonts w:ascii="Verdana" w:hAnsi="Verdana"/>
          <w:b/>
          <w:noProof/>
          <w:color w:val="FF0000"/>
          <w:sz w:val="22"/>
          <w:u w:val="single"/>
        </w:rPr>
        <w:drawing>
          <wp:inline distT="0" distB="0" distL="0" distR="0">
            <wp:extent cx="6181482" cy="867106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rot-du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781" cy="8675696"/>
                    </a:xfrm>
                    <a:prstGeom prst="rect">
                      <a:avLst/>
                    </a:prstGeom>
                  </pic:spPr>
                </pic:pic>
              </a:graphicData>
            </a:graphic>
          </wp:inline>
        </w:drawing>
      </w:r>
    </w:p>
    <w:p w:rsidR="007117EB" w:rsidRPr="007117EB" w:rsidRDefault="007117EB" w:rsidP="000721AF">
      <w:pPr>
        <w:rPr>
          <w:rFonts w:ascii="Verdana" w:hAnsi="Verdana"/>
          <w:b/>
          <w:color w:val="000000" w:themeColor="text1"/>
        </w:rPr>
      </w:pPr>
    </w:p>
    <w:sectPr w:rsidR="007117EB" w:rsidRPr="007117EB" w:rsidSect="00AA1133">
      <w:headerReference w:type="default" r:id="rId15"/>
      <w:footerReference w:type="default" r:id="rId16"/>
      <w:pgSz w:w="11907" w:h="16839" w:code="9"/>
      <w:pgMar w:top="1418" w:right="850" w:bottom="1134" w:left="8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7F2" w:rsidRDefault="005D77F2">
      <w:r>
        <w:separator/>
      </w:r>
    </w:p>
  </w:endnote>
  <w:endnote w:type="continuationSeparator" w:id="0">
    <w:p w:rsidR="005D77F2" w:rsidRDefault="005D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8C" w:rsidRPr="00033591" w:rsidRDefault="0029618C" w:rsidP="00DA5617">
    <w:pPr>
      <w:pStyle w:val="Pieddepage"/>
      <w:tabs>
        <w:tab w:val="left" w:pos="2656"/>
      </w:tabs>
      <w:rPr>
        <w:rFonts w:ascii="Verdana" w:hAnsi="Verdana"/>
        <w:b/>
        <w:sz w:val="16"/>
      </w:rPr>
    </w:pPr>
    <w:r w:rsidRPr="00305DFA">
      <w:rPr>
        <w:rStyle w:val="Numrodepage"/>
        <w:rFonts w:ascii="Verdana" w:hAnsi="Verdana"/>
        <w:b/>
        <w:color w:val="000000" w:themeColor="text1"/>
        <w:sz w:val="16"/>
      </w:rPr>
      <w:t>CR AG 201</w:t>
    </w:r>
    <w:r>
      <w:rPr>
        <w:rStyle w:val="Numrodepage"/>
        <w:rFonts w:ascii="Verdana" w:hAnsi="Verdana"/>
        <w:b/>
        <w:color w:val="000000" w:themeColor="text1"/>
        <w:sz w:val="16"/>
      </w:rPr>
      <w:t>7 - 20170303</w:t>
    </w:r>
    <w:r>
      <w:rPr>
        <w:rStyle w:val="Numrodepage"/>
        <w:rFonts w:ascii="Verdana" w:hAnsi="Verdana"/>
        <w:b/>
        <w:sz w:val="16"/>
      </w:rPr>
      <w:tab/>
    </w:r>
    <w:r w:rsidRPr="00033591">
      <w:rPr>
        <w:rStyle w:val="Numrodepage"/>
        <w:rFonts w:ascii="Verdana" w:hAnsi="Verdana"/>
        <w:b/>
        <w:sz w:val="16"/>
      </w:rPr>
      <w:tab/>
    </w:r>
    <w:r w:rsidRPr="00033591">
      <w:rPr>
        <w:rStyle w:val="Numrodepage"/>
        <w:rFonts w:ascii="Verdana" w:hAnsi="Verdana"/>
        <w:b/>
        <w:sz w:val="16"/>
      </w:rPr>
      <w:fldChar w:fldCharType="begin"/>
    </w:r>
    <w:r w:rsidRPr="00033591">
      <w:rPr>
        <w:rStyle w:val="Numrodepage"/>
        <w:rFonts w:ascii="Verdana" w:hAnsi="Verdana"/>
        <w:b/>
        <w:sz w:val="16"/>
      </w:rPr>
      <w:instrText xml:space="preserve"> PAGE </w:instrText>
    </w:r>
    <w:r w:rsidRPr="00033591">
      <w:rPr>
        <w:rStyle w:val="Numrodepage"/>
        <w:rFonts w:ascii="Verdana" w:hAnsi="Verdana"/>
        <w:b/>
        <w:sz w:val="16"/>
      </w:rPr>
      <w:fldChar w:fldCharType="separate"/>
    </w:r>
    <w:r w:rsidR="005D77F2">
      <w:rPr>
        <w:rStyle w:val="Numrodepage"/>
        <w:rFonts w:ascii="Verdana" w:hAnsi="Verdana"/>
        <w:b/>
        <w:noProof/>
        <w:sz w:val="16"/>
      </w:rPr>
      <w:t>1</w:t>
    </w:r>
    <w:r w:rsidRPr="00033591">
      <w:rPr>
        <w:rStyle w:val="Numrodepage"/>
        <w:rFonts w:ascii="Verdana" w:hAnsi="Verdana"/>
        <w:b/>
        <w:sz w:val="16"/>
      </w:rPr>
      <w:fldChar w:fldCharType="end"/>
    </w:r>
    <w:r w:rsidRPr="00033591">
      <w:rPr>
        <w:rStyle w:val="Numrodepage"/>
        <w:rFonts w:ascii="Verdana" w:hAnsi="Verdana"/>
        <w:b/>
        <w:sz w:val="16"/>
      </w:rPr>
      <w:t>/</w:t>
    </w:r>
    <w:r w:rsidRPr="00033591">
      <w:rPr>
        <w:rStyle w:val="Numrodepage"/>
        <w:rFonts w:ascii="Verdana" w:hAnsi="Verdana"/>
        <w:b/>
        <w:sz w:val="16"/>
      </w:rPr>
      <w:fldChar w:fldCharType="begin"/>
    </w:r>
    <w:r w:rsidRPr="00033591">
      <w:rPr>
        <w:rStyle w:val="Numrodepage"/>
        <w:rFonts w:ascii="Verdana" w:hAnsi="Verdana"/>
        <w:b/>
        <w:sz w:val="16"/>
      </w:rPr>
      <w:instrText xml:space="preserve"> NUMPAGES </w:instrText>
    </w:r>
    <w:r w:rsidRPr="00033591">
      <w:rPr>
        <w:rStyle w:val="Numrodepage"/>
        <w:rFonts w:ascii="Verdana" w:hAnsi="Verdana"/>
        <w:b/>
        <w:sz w:val="16"/>
      </w:rPr>
      <w:fldChar w:fldCharType="separate"/>
    </w:r>
    <w:r w:rsidR="005D77F2">
      <w:rPr>
        <w:rStyle w:val="Numrodepage"/>
        <w:rFonts w:ascii="Verdana" w:hAnsi="Verdana"/>
        <w:b/>
        <w:noProof/>
        <w:sz w:val="16"/>
      </w:rPr>
      <w:t>1</w:t>
    </w:r>
    <w:r w:rsidRPr="00033591">
      <w:rPr>
        <w:rStyle w:val="Numrodepage"/>
        <w:rFonts w:ascii="Verdana" w:hAnsi="Verdana"/>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7F2" w:rsidRDefault="005D77F2">
      <w:r>
        <w:separator/>
      </w:r>
    </w:p>
  </w:footnote>
  <w:footnote w:type="continuationSeparator" w:id="0">
    <w:p w:rsidR="005D77F2" w:rsidRDefault="005D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8C" w:rsidRPr="004E1E4B" w:rsidRDefault="0029618C" w:rsidP="00033591">
    <w:pPr>
      <w:pStyle w:val="En-tte"/>
      <w:rPr>
        <w:rFonts w:ascii="Verdana" w:hAnsi="Verdana"/>
        <w:color w:val="FF0000"/>
        <w:sz w:val="16"/>
        <w:szCs w:val="16"/>
      </w:rPr>
    </w:pPr>
    <w:r w:rsidRPr="0078493E">
      <w:rPr>
        <w:rFonts w:ascii="Verdana" w:hAnsi="Verdana"/>
        <w:b/>
        <w:color w:val="000000"/>
        <w:sz w:val="16"/>
        <w:szCs w:val="16"/>
      </w:rPr>
      <w:t>ASL Résidence L</w:t>
    </w:r>
    <w:r>
      <w:rPr>
        <w:rFonts w:ascii="Verdana" w:hAnsi="Verdana"/>
        <w:b/>
        <w:color w:val="000000"/>
        <w:sz w:val="16"/>
        <w:szCs w:val="16"/>
      </w:rPr>
      <w:t>A</w:t>
    </w:r>
    <w:r w:rsidRPr="0078493E">
      <w:rPr>
        <w:rFonts w:ascii="Verdana" w:hAnsi="Verdana"/>
        <w:b/>
        <w:color w:val="000000"/>
        <w:sz w:val="16"/>
        <w:szCs w:val="16"/>
      </w:rPr>
      <w:t xml:space="preserve"> C</w:t>
    </w:r>
    <w:r>
      <w:rPr>
        <w:rFonts w:ascii="Verdana" w:hAnsi="Verdana"/>
        <w:b/>
        <w:color w:val="000000"/>
        <w:sz w:val="16"/>
        <w:szCs w:val="16"/>
      </w:rPr>
      <w:t>HEVAUCH</w:t>
    </w:r>
    <w:r w:rsidRPr="00033591">
      <w:rPr>
        <w:rFonts w:ascii="Verdana" w:hAnsi="Verdana"/>
        <w:b/>
        <w:color w:val="000000"/>
        <w:sz w:val="16"/>
        <w:szCs w:val="28"/>
      </w:rPr>
      <w:t>É</w:t>
    </w:r>
    <w:r>
      <w:rPr>
        <w:rFonts w:ascii="Verdana" w:hAnsi="Verdana"/>
        <w:b/>
        <w:color w:val="000000"/>
        <w:sz w:val="16"/>
        <w:szCs w:val="16"/>
      </w:rPr>
      <w:t>E</w:t>
    </w:r>
    <w:r w:rsidRPr="0078493E">
      <w:rPr>
        <w:rFonts w:ascii="Verdana" w:hAnsi="Verdana"/>
        <w:b/>
        <w:color w:val="000000"/>
        <w:sz w:val="16"/>
        <w:szCs w:val="16"/>
      </w:rPr>
      <w:t xml:space="preserve">     </w:t>
    </w:r>
    <w:r>
      <w:rPr>
        <w:rFonts w:ascii="Verdana" w:hAnsi="Verdana"/>
        <w:b/>
        <w:color w:val="000000"/>
        <w:sz w:val="16"/>
        <w:szCs w:val="16"/>
      </w:rPr>
      <w:tab/>
    </w:r>
    <w:r>
      <w:rPr>
        <w:rFonts w:ascii="Verdana" w:hAnsi="Verdana"/>
        <w:b/>
        <w:color w:val="000000"/>
        <w:sz w:val="16"/>
        <w:szCs w:val="16"/>
      </w:rPr>
      <w:tab/>
    </w:r>
    <w:r>
      <w:rPr>
        <w:rFonts w:ascii="Verdana" w:hAnsi="Verdana"/>
        <w:b/>
        <w:color w:val="FF0000"/>
        <w:sz w:val="16"/>
        <w:szCs w:val="16"/>
      </w:rPr>
      <w:t xml:space="preserve"> </w:t>
    </w:r>
  </w:p>
  <w:p w:rsidR="0029618C" w:rsidRDefault="0029618C">
    <w:pPr>
      <w:rPr>
        <w:rFonts w:ascii="Verdana" w:hAnsi="Verdana"/>
        <w:b/>
        <w:color w:val="000000"/>
        <w:sz w:val="16"/>
        <w:szCs w:val="16"/>
      </w:rPr>
    </w:pPr>
  </w:p>
  <w:p w:rsidR="0029618C" w:rsidRPr="0078493E" w:rsidRDefault="0029618C">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6F0C"/>
    <w:multiLevelType w:val="multilevel"/>
    <w:tmpl w:val="CE7628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15:restartNumberingAfterBreak="0">
    <w:nsid w:val="0B630FF4"/>
    <w:multiLevelType w:val="hybridMultilevel"/>
    <w:tmpl w:val="6E16CBF0"/>
    <w:lvl w:ilvl="0" w:tplc="A0BCD204">
      <w:start w:val="2"/>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BC523F0"/>
    <w:multiLevelType w:val="multilevel"/>
    <w:tmpl w:val="C22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70F80"/>
    <w:multiLevelType w:val="multilevel"/>
    <w:tmpl w:val="83B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11F63"/>
    <w:multiLevelType w:val="multilevel"/>
    <w:tmpl w:val="8E72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D1419"/>
    <w:multiLevelType w:val="hybridMultilevel"/>
    <w:tmpl w:val="6866A024"/>
    <w:lvl w:ilvl="0" w:tplc="FEB0424A">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6" w15:restartNumberingAfterBreak="0">
    <w:nsid w:val="119D6AA6"/>
    <w:multiLevelType w:val="hybridMultilevel"/>
    <w:tmpl w:val="3FECACAC"/>
    <w:lvl w:ilvl="0" w:tplc="83F241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75E1F"/>
    <w:multiLevelType w:val="hybridMultilevel"/>
    <w:tmpl w:val="ED348988"/>
    <w:lvl w:ilvl="0" w:tplc="B8E60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CE5EFF"/>
    <w:multiLevelType w:val="hybridMultilevel"/>
    <w:tmpl w:val="FC26CBCE"/>
    <w:lvl w:ilvl="0" w:tplc="D160FAA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2DE63C0"/>
    <w:multiLevelType w:val="singleLevel"/>
    <w:tmpl w:val="3EDE58C8"/>
    <w:lvl w:ilvl="0">
      <w:start w:val="4"/>
      <w:numFmt w:val="bullet"/>
      <w:lvlText w:val="-"/>
      <w:lvlJc w:val="left"/>
      <w:pPr>
        <w:ind w:left="1211" w:hanging="360"/>
      </w:pPr>
      <w:rPr>
        <w:rFonts w:ascii="Verdana" w:eastAsia="Times New Roman" w:hAnsi="Verdana" w:cs="Times New Roman" w:hint="default"/>
        <w:color w:val="000000" w:themeColor="text1"/>
      </w:rPr>
    </w:lvl>
  </w:abstractNum>
  <w:abstractNum w:abstractNumId="10" w15:restartNumberingAfterBreak="0">
    <w:nsid w:val="26F2499A"/>
    <w:multiLevelType w:val="multilevel"/>
    <w:tmpl w:val="D96CB0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15:restartNumberingAfterBreak="0">
    <w:nsid w:val="2B8D0332"/>
    <w:multiLevelType w:val="singleLevel"/>
    <w:tmpl w:val="A294B6E4"/>
    <w:lvl w:ilvl="0">
      <w:numFmt w:val="bullet"/>
      <w:lvlText w:val="-"/>
      <w:lvlJc w:val="left"/>
      <w:pPr>
        <w:tabs>
          <w:tab w:val="num" w:pos="360"/>
        </w:tabs>
        <w:ind w:left="360" w:hanging="360"/>
      </w:pPr>
      <w:rPr>
        <w:rFonts w:hint="default"/>
      </w:rPr>
    </w:lvl>
  </w:abstractNum>
  <w:abstractNum w:abstractNumId="12" w15:restartNumberingAfterBreak="0">
    <w:nsid w:val="2BF93CBF"/>
    <w:multiLevelType w:val="multilevel"/>
    <w:tmpl w:val="73DE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E343C3"/>
    <w:multiLevelType w:val="hybridMultilevel"/>
    <w:tmpl w:val="D4707BEA"/>
    <w:lvl w:ilvl="0" w:tplc="39D642FA">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0AD1CF4"/>
    <w:multiLevelType w:val="hybridMultilevel"/>
    <w:tmpl w:val="A7028A66"/>
    <w:lvl w:ilvl="0" w:tplc="2E14445A">
      <w:start w:val="2"/>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1F23D40"/>
    <w:multiLevelType w:val="hybridMultilevel"/>
    <w:tmpl w:val="986E26B2"/>
    <w:lvl w:ilvl="0" w:tplc="EE40BEA6">
      <w:start w:val="294"/>
      <w:numFmt w:val="bullet"/>
      <w:lvlText w:val="-"/>
      <w:lvlJc w:val="left"/>
      <w:pPr>
        <w:ind w:left="4897"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3E408E"/>
    <w:multiLevelType w:val="multilevel"/>
    <w:tmpl w:val="BCF2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97DE8"/>
    <w:multiLevelType w:val="multilevel"/>
    <w:tmpl w:val="BCF20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F92575"/>
    <w:multiLevelType w:val="hybridMultilevel"/>
    <w:tmpl w:val="EA264D2C"/>
    <w:lvl w:ilvl="0" w:tplc="1F682BB4">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15:restartNumberingAfterBreak="0">
    <w:nsid w:val="41312A0F"/>
    <w:multiLevelType w:val="hybridMultilevel"/>
    <w:tmpl w:val="8E82896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33872DF"/>
    <w:multiLevelType w:val="hybridMultilevel"/>
    <w:tmpl w:val="15060D58"/>
    <w:lvl w:ilvl="0" w:tplc="3EDE58C8">
      <w:start w:val="4"/>
      <w:numFmt w:val="bullet"/>
      <w:lvlText w:val="-"/>
      <w:lvlJc w:val="left"/>
      <w:pPr>
        <w:ind w:left="1065" w:hanging="360"/>
      </w:pPr>
      <w:rPr>
        <w:rFonts w:ascii="Verdana" w:eastAsia="Times New Roman" w:hAnsi="Verdana" w:cs="Times New Roman" w:hint="default"/>
        <w:color w:val="000000" w:themeColor="text1"/>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49214C69"/>
    <w:multiLevelType w:val="hybridMultilevel"/>
    <w:tmpl w:val="FC6426C4"/>
    <w:lvl w:ilvl="0" w:tplc="E7DEF71E">
      <w:numFmt w:val="bullet"/>
      <w:lvlText w:val="-"/>
      <w:lvlJc w:val="left"/>
      <w:pPr>
        <w:ind w:left="1065" w:hanging="360"/>
      </w:pPr>
      <w:rPr>
        <w:rFonts w:ascii="Times New Roman" w:eastAsia="Times New Roman" w:hAnsi="Times New Roman" w:cs="Times New Roman" w:hint="default"/>
        <w:u w:val="singl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594D1E9D"/>
    <w:multiLevelType w:val="hybridMultilevel"/>
    <w:tmpl w:val="46C428A2"/>
    <w:lvl w:ilvl="0" w:tplc="040C0011">
      <w:start w:val="1"/>
      <w:numFmt w:val="decimal"/>
      <w:lvlText w:val="%1)"/>
      <w:lvlJc w:val="left"/>
      <w:pPr>
        <w:tabs>
          <w:tab w:val="num" w:pos="-574"/>
        </w:tabs>
        <w:ind w:left="-574" w:hanging="360"/>
      </w:pPr>
    </w:lvl>
    <w:lvl w:ilvl="1" w:tplc="040C0019" w:tentative="1">
      <w:start w:val="1"/>
      <w:numFmt w:val="lowerLetter"/>
      <w:lvlText w:val="%2."/>
      <w:lvlJc w:val="left"/>
      <w:pPr>
        <w:tabs>
          <w:tab w:val="num" w:pos="146"/>
        </w:tabs>
        <w:ind w:left="146" w:hanging="360"/>
      </w:pPr>
    </w:lvl>
    <w:lvl w:ilvl="2" w:tplc="040C001B" w:tentative="1">
      <w:start w:val="1"/>
      <w:numFmt w:val="lowerRoman"/>
      <w:lvlText w:val="%3."/>
      <w:lvlJc w:val="right"/>
      <w:pPr>
        <w:tabs>
          <w:tab w:val="num" w:pos="866"/>
        </w:tabs>
        <w:ind w:left="866" w:hanging="180"/>
      </w:pPr>
    </w:lvl>
    <w:lvl w:ilvl="3" w:tplc="040C000F" w:tentative="1">
      <w:start w:val="1"/>
      <w:numFmt w:val="decimal"/>
      <w:lvlText w:val="%4."/>
      <w:lvlJc w:val="left"/>
      <w:pPr>
        <w:tabs>
          <w:tab w:val="num" w:pos="1586"/>
        </w:tabs>
        <w:ind w:left="1586" w:hanging="360"/>
      </w:pPr>
    </w:lvl>
    <w:lvl w:ilvl="4" w:tplc="040C0019" w:tentative="1">
      <w:start w:val="1"/>
      <w:numFmt w:val="lowerLetter"/>
      <w:lvlText w:val="%5."/>
      <w:lvlJc w:val="left"/>
      <w:pPr>
        <w:tabs>
          <w:tab w:val="num" w:pos="2306"/>
        </w:tabs>
        <w:ind w:left="2306" w:hanging="360"/>
      </w:pPr>
    </w:lvl>
    <w:lvl w:ilvl="5" w:tplc="040C001B" w:tentative="1">
      <w:start w:val="1"/>
      <w:numFmt w:val="lowerRoman"/>
      <w:lvlText w:val="%6."/>
      <w:lvlJc w:val="right"/>
      <w:pPr>
        <w:tabs>
          <w:tab w:val="num" w:pos="3026"/>
        </w:tabs>
        <w:ind w:left="3026" w:hanging="180"/>
      </w:pPr>
    </w:lvl>
    <w:lvl w:ilvl="6" w:tplc="040C000F" w:tentative="1">
      <w:start w:val="1"/>
      <w:numFmt w:val="decimal"/>
      <w:lvlText w:val="%7."/>
      <w:lvlJc w:val="left"/>
      <w:pPr>
        <w:tabs>
          <w:tab w:val="num" w:pos="3746"/>
        </w:tabs>
        <w:ind w:left="3746" w:hanging="360"/>
      </w:pPr>
    </w:lvl>
    <w:lvl w:ilvl="7" w:tplc="040C0019" w:tentative="1">
      <w:start w:val="1"/>
      <w:numFmt w:val="lowerLetter"/>
      <w:lvlText w:val="%8."/>
      <w:lvlJc w:val="left"/>
      <w:pPr>
        <w:tabs>
          <w:tab w:val="num" w:pos="4466"/>
        </w:tabs>
        <w:ind w:left="4466" w:hanging="360"/>
      </w:pPr>
    </w:lvl>
    <w:lvl w:ilvl="8" w:tplc="040C001B" w:tentative="1">
      <w:start w:val="1"/>
      <w:numFmt w:val="lowerRoman"/>
      <w:lvlText w:val="%9."/>
      <w:lvlJc w:val="right"/>
      <w:pPr>
        <w:tabs>
          <w:tab w:val="num" w:pos="5186"/>
        </w:tabs>
        <w:ind w:left="5186" w:hanging="180"/>
      </w:pPr>
    </w:lvl>
  </w:abstractNum>
  <w:abstractNum w:abstractNumId="23" w15:restartNumberingAfterBreak="0">
    <w:nsid w:val="5AA06EA4"/>
    <w:multiLevelType w:val="hybridMultilevel"/>
    <w:tmpl w:val="D0B2F5AE"/>
    <w:lvl w:ilvl="0" w:tplc="BD308B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2C02BF"/>
    <w:multiLevelType w:val="singleLevel"/>
    <w:tmpl w:val="FEAA80DE"/>
    <w:lvl w:ilvl="0">
      <w:start w:val="1"/>
      <w:numFmt w:val="decimal"/>
      <w:lvlText w:val="(%1)"/>
      <w:lvlJc w:val="left"/>
      <w:pPr>
        <w:tabs>
          <w:tab w:val="num" w:pos="360"/>
        </w:tabs>
        <w:ind w:left="360" w:hanging="360"/>
      </w:pPr>
      <w:rPr>
        <w:rFonts w:hint="default"/>
      </w:rPr>
    </w:lvl>
  </w:abstractNum>
  <w:abstractNum w:abstractNumId="25" w15:restartNumberingAfterBreak="0">
    <w:nsid w:val="679A4691"/>
    <w:multiLevelType w:val="hybridMultilevel"/>
    <w:tmpl w:val="94981DC6"/>
    <w:lvl w:ilvl="0" w:tplc="539E688E">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6AD52AD1"/>
    <w:multiLevelType w:val="hybridMultilevel"/>
    <w:tmpl w:val="BD62EDD4"/>
    <w:lvl w:ilvl="0" w:tplc="A5729F90">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F5B5864"/>
    <w:multiLevelType w:val="hybridMultilevel"/>
    <w:tmpl w:val="C136B8F2"/>
    <w:lvl w:ilvl="0" w:tplc="6B16A574">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74F07E44"/>
    <w:multiLevelType w:val="hybridMultilevel"/>
    <w:tmpl w:val="951AAF54"/>
    <w:lvl w:ilvl="0" w:tplc="1D7C84B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6015A54"/>
    <w:multiLevelType w:val="hybridMultilevel"/>
    <w:tmpl w:val="DDCC688C"/>
    <w:lvl w:ilvl="0" w:tplc="9796F7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70962FC"/>
    <w:multiLevelType w:val="hybridMultilevel"/>
    <w:tmpl w:val="E27C3C98"/>
    <w:lvl w:ilvl="0" w:tplc="5DFAC480">
      <w:numFmt w:val="bullet"/>
      <w:lvlText w:val="-"/>
      <w:lvlJc w:val="left"/>
      <w:pPr>
        <w:ind w:left="1068" w:hanging="360"/>
      </w:pPr>
      <w:rPr>
        <w:rFonts w:ascii="Times New Roman" w:eastAsia="Times New Roman" w:hAnsi="Times New Roman" w:cs="Times New Roman"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C360752"/>
    <w:multiLevelType w:val="hybridMultilevel"/>
    <w:tmpl w:val="1256CFCE"/>
    <w:lvl w:ilvl="0" w:tplc="F6F4771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11"/>
  </w:num>
  <w:num w:numId="4">
    <w:abstractNumId w:val="8"/>
  </w:num>
  <w:num w:numId="5">
    <w:abstractNumId w:val="5"/>
  </w:num>
  <w:num w:numId="6">
    <w:abstractNumId w:val="18"/>
  </w:num>
  <w:num w:numId="7">
    <w:abstractNumId w:val="29"/>
  </w:num>
  <w:num w:numId="8">
    <w:abstractNumId w:val="9"/>
  </w:num>
  <w:num w:numId="9">
    <w:abstractNumId w:val="22"/>
  </w:num>
  <w:num w:numId="10">
    <w:abstractNumId w:val="25"/>
  </w:num>
  <w:num w:numId="11">
    <w:abstractNumId w:val="10"/>
  </w:num>
  <w:num w:numId="12">
    <w:abstractNumId w:val="16"/>
  </w:num>
  <w:num w:numId="13">
    <w:abstractNumId w:val="17"/>
  </w:num>
  <w:num w:numId="14">
    <w:abstractNumId w:val="0"/>
  </w:num>
  <w:num w:numId="15">
    <w:abstractNumId w:val="27"/>
  </w:num>
  <w:num w:numId="16">
    <w:abstractNumId w:val="28"/>
  </w:num>
  <w:num w:numId="17">
    <w:abstractNumId w:val="30"/>
  </w:num>
  <w:num w:numId="18">
    <w:abstractNumId w:val="21"/>
  </w:num>
  <w:num w:numId="19">
    <w:abstractNumId w:val="23"/>
  </w:num>
  <w:num w:numId="20">
    <w:abstractNumId w:val="15"/>
  </w:num>
  <w:num w:numId="21">
    <w:abstractNumId w:val="3"/>
  </w:num>
  <w:num w:numId="22">
    <w:abstractNumId w:val="19"/>
  </w:num>
  <w:num w:numId="23">
    <w:abstractNumId w:val="26"/>
  </w:num>
  <w:num w:numId="24">
    <w:abstractNumId w:val="13"/>
  </w:num>
  <w:num w:numId="25">
    <w:abstractNumId w:val="20"/>
  </w:num>
  <w:num w:numId="26">
    <w:abstractNumId w:val="2"/>
  </w:num>
  <w:num w:numId="27">
    <w:abstractNumId w:val="12"/>
  </w:num>
  <w:num w:numId="28">
    <w:abstractNumId w:val="4"/>
  </w:num>
  <w:num w:numId="29">
    <w:abstractNumId w:val="31"/>
  </w:num>
  <w:num w:numId="30">
    <w:abstractNumId w:val="7"/>
  </w:num>
  <w:num w:numId="31">
    <w:abstractNumId w:val="6"/>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59"/>
    <w:rsid w:val="000001A0"/>
    <w:rsid w:val="0000099C"/>
    <w:rsid w:val="00000B67"/>
    <w:rsid w:val="00001AC2"/>
    <w:rsid w:val="00002B47"/>
    <w:rsid w:val="00003E18"/>
    <w:rsid w:val="0000462D"/>
    <w:rsid w:val="00004A8C"/>
    <w:rsid w:val="00004ABF"/>
    <w:rsid w:val="00005DE3"/>
    <w:rsid w:val="00006463"/>
    <w:rsid w:val="00006983"/>
    <w:rsid w:val="00007392"/>
    <w:rsid w:val="00007767"/>
    <w:rsid w:val="00010066"/>
    <w:rsid w:val="000110D6"/>
    <w:rsid w:val="000110EF"/>
    <w:rsid w:val="00011119"/>
    <w:rsid w:val="000127EE"/>
    <w:rsid w:val="00013BF1"/>
    <w:rsid w:val="00014307"/>
    <w:rsid w:val="00014937"/>
    <w:rsid w:val="00015235"/>
    <w:rsid w:val="000153E6"/>
    <w:rsid w:val="000157C6"/>
    <w:rsid w:val="000176DC"/>
    <w:rsid w:val="000200B5"/>
    <w:rsid w:val="00021552"/>
    <w:rsid w:val="000215B2"/>
    <w:rsid w:val="00021C9F"/>
    <w:rsid w:val="00024671"/>
    <w:rsid w:val="00024802"/>
    <w:rsid w:val="00025F99"/>
    <w:rsid w:val="0002679F"/>
    <w:rsid w:val="00026944"/>
    <w:rsid w:val="0002729D"/>
    <w:rsid w:val="00027EFE"/>
    <w:rsid w:val="00030ABD"/>
    <w:rsid w:val="0003132A"/>
    <w:rsid w:val="00031CE8"/>
    <w:rsid w:val="00033591"/>
    <w:rsid w:val="00033C09"/>
    <w:rsid w:val="000364DA"/>
    <w:rsid w:val="00036E2C"/>
    <w:rsid w:val="00037F96"/>
    <w:rsid w:val="00044D48"/>
    <w:rsid w:val="000460B9"/>
    <w:rsid w:val="00046958"/>
    <w:rsid w:val="00047F66"/>
    <w:rsid w:val="000510E5"/>
    <w:rsid w:val="00051BFA"/>
    <w:rsid w:val="0005300A"/>
    <w:rsid w:val="000535BD"/>
    <w:rsid w:val="00053A5C"/>
    <w:rsid w:val="000540D1"/>
    <w:rsid w:val="00054A0B"/>
    <w:rsid w:val="00055C36"/>
    <w:rsid w:val="000565F5"/>
    <w:rsid w:val="00056754"/>
    <w:rsid w:val="00060CE1"/>
    <w:rsid w:val="000616F3"/>
    <w:rsid w:val="00064689"/>
    <w:rsid w:val="00065668"/>
    <w:rsid w:val="00065E80"/>
    <w:rsid w:val="00066067"/>
    <w:rsid w:val="000675AC"/>
    <w:rsid w:val="000721AF"/>
    <w:rsid w:val="000725A8"/>
    <w:rsid w:val="00076593"/>
    <w:rsid w:val="000803E1"/>
    <w:rsid w:val="00080979"/>
    <w:rsid w:val="00080BFF"/>
    <w:rsid w:val="00081D4C"/>
    <w:rsid w:val="00081D62"/>
    <w:rsid w:val="00082664"/>
    <w:rsid w:val="00082DFC"/>
    <w:rsid w:val="00083926"/>
    <w:rsid w:val="00083DC4"/>
    <w:rsid w:val="00084279"/>
    <w:rsid w:val="000853DA"/>
    <w:rsid w:val="00085CFE"/>
    <w:rsid w:val="00093408"/>
    <w:rsid w:val="00095473"/>
    <w:rsid w:val="00096C5C"/>
    <w:rsid w:val="00097149"/>
    <w:rsid w:val="000974E8"/>
    <w:rsid w:val="00097BE7"/>
    <w:rsid w:val="00097EA3"/>
    <w:rsid w:val="000A058E"/>
    <w:rsid w:val="000A13FE"/>
    <w:rsid w:val="000A2D42"/>
    <w:rsid w:val="000A3452"/>
    <w:rsid w:val="000A3625"/>
    <w:rsid w:val="000A4063"/>
    <w:rsid w:val="000A5CBC"/>
    <w:rsid w:val="000A6107"/>
    <w:rsid w:val="000A6C91"/>
    <w:rsid w:val="000B0298"/>
    <w:rsid w:val="000B059E"/>
    <w:rsid w:val="000B0A9C"/>
    <w:rsid w:val="000B1156"/>
    <w:rsid w:val="000B1DC2"/>
    <w:rsid w:val="000B33C2"/>
    <w:rsid w:val="000B3BC2"/>
    <w:rsid w:val="000B49EB"/>
    <w:rsid w:val="000B583B"/>
    <w:rsid w:val="000B5B07"/>
    <w:rsid w:val="000B6573"/>
    <w:rsid w:val="000B7708"/>
    <w:rsid w:val="000B7C53"/>
    <w:rsid w:val="000C0299"/>
    <w:rsid w:val="000C1BBA"/>
    <w:rsid w:val="000C2BBA"/>
    <w:rsid w:val="000C2BEE"/>
    <w:rsid w:val="000C360B"/>
    <w:rsid w:val="000C3D82"/>
    <w:rsid w:val="000C471D"/>
    <w:rsid w:val="000C5006"/>
    <w:rsid w:val="000C55FB"/>
    <w:rsid w:val="000C6F04"/>
    <w:rsid w:val="000C702F"/>
    <w:rsid w:val="000C71C0"/>
    <w:rsid w:val="000C73D7"/>
    <w:rsid w:val="000D0997"/>
    <w:rsid w:val="000D1A9D"/>
    <w:rsid w:val="000D1F8C"/>
    <w:rsid w:val="000D23EF"/>
    <w:rsid w:val="000D4688"/>
    <w:rsid w:val="000D4D45"/>
    <w:rsid w:val="000D4D59"/>
    <w:rsid w:val="000D55FC"/>
    <w:rsid w:val="000E01E4"/>
    <w:rsid w:val="000E0643"/>
    <w:rsid w:val="000E0735"/>
    <w:rsid w:val="000E0788"/>
    <w:rsid w:val="000E0CC3"/>
    <w:rsid w:val="000E1890"/>
    <w:rsid w:val="000E2054"/>
    <w:rsid w:val="000E2459"/>
    <w:rsid w:val="000E348E"/>
    <w:rsid w:val="000E3B2B"/>
    <w:rsid w:val="000E4194"/>
    <w:rsid w:val="000E4568"/>
    <w:rsid w:val="000E495C"/>
    <w:rsid w:val="000E5662"/>
    <w:rsid w:val="000E6EAF"/>
    <w:rsid w:val="000E6FD8"/>
    <w:rsid w:val="000E72C6"/>
    <w:rsid w:val="000E7622"/>
    <w:rsid w:val="000E7DCD"/>
    <w:rsid w:val="000F00C9"/>
    <w:rsid w:val="000F023A"/>
    <w:rsid w:val="000F071F"/>
    <w:rsid w:val="000F0D1E"/>
    <w:rsid w:val="000F1894"/>
    <w:rsid w:val="000F1C9D"/>
    <w:rsid w:val="000F225E"/>
    <w:rsid w:val="000F2D1A"/>
    <w:rsid w:val="000F3884"/>
    <w:rsid w:val="000F4734"/>
    <w:rsid w:val="000F511E"/>
    <w:rsid w:val="000F53A0"/>
    <w:rsid w:val="000F5AA6"/>
    <w:rsid w:val="000F5CE0"/>
    <w:rsid w:val="000F5D97"/>
    <w:rsid w:val="000F70D4"/>
    <w:rsid w:val="000F7B17"/>
    <w:rsid w:val="00101C45"/>
    <w:rsid w:val="00102497"/>
    <w:rsid w:val="00102508"/>
    <w:rsid w:val="0010252C"/>
    <w:rsid w:val="0010264B"/>
    <w:rsid w:val="00103A20"/>
    <w:rsid w:val="00104725"/>
    <w:rsid w:val="00104F10"/>
    <w:rsid w:val="00105919"/>
    <w:rsid w:val="001061E7"/>
    <w:rsid w:val="00106519"/>
    <w:rsid w:val="0010742A"/>
    <w:rsid w:val="00107979"/>
    <w:rsid w:val="001101D3"/>
    <w:rsid w:val="00110A59"/>
    <w:rsid w:val="00111221"/>
    <w:rsid w:val="001126FA"/>
    <w:rsid w:val="00114324"/>
    <w:rsid w:val="00114BB5"/>
    <w:rsid w:val="00115815"/>
    <w:rsid w:val="00115A22"/>
    <w:rsid w:val="001161B6"/>
    <w:rsid w:val="001176EC"/>
    <w:rsid w:val="00120FC9"/>
    <w:rsid w:val="001214B1"/>
    <w:rsid w:val="00122B1A"/>
    <w:rsid w:val="00123376"/>
    <w:rsid w:val="00123442"/>
    <w:rsid w:val="00124F0B"/>
    <w:rsid w:val="00124F12"/>
    <w:rsid w:val="00125338"/>
    <w:rsid w:val="0012568C"/>
    <w:rsid w:val="00127922"/>
    <w:rsid w:val="00127C8F"/>
    <w:rsid w:val="00130228"/>
    <w:rsid w:val="00131B83"/>
    <w:rsid w:val="001327DB"/>
    <w:rsid w:val="001336E7"/>
    <w:rsid w:val="00133808"/>
    <w:rsid w:val="001344B7"/>
    <w:rsid w:val="001345E8"/>
    <w:rsid w:val="001348D5"/>
    <w:rsid w:val="00135641"/>
    <w:rsid w:val="0013755C"/>
    <w:rsid w:val="0014096B"/>
    <w:rsid w:val="00140E24"/>
    <w:rsid w:val="0014161E"/>
    <w:rsid w:val="0014271C"/>
    <w:rsid w:val="00143B29"/>
    <w:rsid w:val="00144BB3"/>
    <w:rsid w:val="00145286"/>
    <w:rsid w:val="00145649"/>
    <w:rsid w:val="001502CD"/>
    <w:rsid w:val="00151F1F"/>
    <w:rsid w:val="00157954"/>
    <w:rsid w:val="001602DF"/>
    <w:rsid w:val="0016058E"/>
    <w:rsid w:val="00160673"/>
    <w:rsid w:val="00160F34"/>
    <w:rsid w:val="00162F59"/>
    <w:rsid w:val="00163234"/>
    <w:rsid w:val="00164FF6"/>
    <w:rsid w:val="001666D9"/>
    <w:rsid w:val="001672E9"/>
    <w:rsid w:val="00171224"/>
    <w:rsid w:val="00171CF9"/>
    <w:rsid w:val="00172B02"/>
    <w:rsid w:val="00174145"/>
    <w:rsid w:val="00174509"/>
    <w:rsid w:val="00176AAE"/>
    <w:rsid w:val="001779C0"/>
    <w:rsid w:val="001779FC"/>
    <w:rsid w:val="0018050C"/>
    <w:rsid w:val="00180699"/>
    <w:rsid w:val="001815C9"/>
    <w:rsid w:val="0018201B"/>
    <w:rsid w:val="00182C0D"/>
    <w:rsid w:val="00182D49"/>
    <w:rsid w:val="0018321B"/>
    <w:rsid w:val="001862BB"/>
    <w:rsid w:val="00187509"/>
    <w:rsid w:val="00187C17"/>
    <w:rsid w:val="00187E98"/>
    <w:rsid w:val="0019047F"/>
    <w:rsid w:val="00190B28"/>
    <w:rsid w:val="00193175"/>
    <w:rsid w:val="00193CE8"/>
    <w:rsid w:val="001950D1"/>
    <w:rsid w:val="00195A0C"/>
    <w:rsid w:val="00195D9D"/>
    <w:rsid w:val="00195FF7"/>
    <w:rsid w:val="00197D23"/>
    <w:rsid w:val="00197E23"/>
    <w:rsid w:val="001A01FE"/>
    <w:rsid w:val="001A11E1"/>
    <w:rsid w:val="001A21D5"/>
    <w:rsid w:val="001A5606"/>
    <w:rsid w:val="001A578F"/>
    <w:rsid w:val="001A591C"/>
    <w:rsid w:val="001A599F"/>
    <w:rsid w:val="001A75C5"/>
    <w:rsid w:val="001B04BC"/>
    <w:rsid w:val="001B2928"/>
    <w:rsid w:val="001B29EF"/>
    <w:rsid w:val="001B2B77"/>
    <w:rsid w:val="001B2E8F"/>
    <w:rsid w:val="001B3643"/>
    <w:rsid w:val="001B3E1A"/>
    <w:rsid w:val="001B4496"/>
    <w:rsid w:val="001B4980"/>
    <w:rsid w:val="001B4F9C"/>
    <w:rsid w:val="001B5170"/>
    <w:rsid w:val="001B550D"/>
    <w:rsid w:val="001B561E"/>
    <w:rsid w:val="001B562E"/>
    <w:rsid w:val="001B7070"/>
    <w:rsid w:val="001B7460"/>
    <w:rsid w:val="001C0C17"/>
    <w:rsid w:val="001C1CE9"/>
    <w:rsid w:val="001C2366"/>
    <w:rsid w:val="001C2EBF"/>
    <w:rsid w:val="001C2EE3"/>
    <w:rsid w:val="001C486C"/>
    <w:rsid w:val="001C530D"/>
    <w:rsid w:val="001C5407"/>
    <w:rsid w:val="001C647D"/>
    <w:rsid w:val="001C67CC"/>
    <w:rsid w:val="001C77A1"/>
    <w:rsid w:val="001C79A4"/>
    <w:rsid w:val="001D051B"/>
    <w:rsid w:val="001D1150"/>
    <w:rsid w:val="001D1C41"/>
    <w:rsid w:val="001D1F61"/>
    <w:rsid w:val="001D28F5"/>
    <w:rsid w:val="001D371C"/>
    <w:rsid w:val="001D431B"/>
    <w:rsid w:val="001D5431"/>
    <w:rsid w:val="001D57D7"/>
    <w:rsid w:val="001D5F25"/>
    <w:rsid w:val="001D6047"/>
    <w:rsid w:val="001D6213"/>
    <w:rsid w:val="001D62FB"/>
    <w:rsid w:val="001D6CE4"/>
    <w:rsid w:val="001D7D69"/>
    <w:rsid w:val="001E0805"/>
    <w:rsid w:val="001E0EF3"/>
    <w:rsid w:val="001E3D71"/>
    <w:rsid w:val="001E40B0"/>
    <w:rsid w:val="001E4256"/>
    <w:rsid w:val="001E4F38"/>
    <w:rsid w:val="001E5041"/>
    <w:rsid w:val="001E6023"/>
    <w:rsid w:val="001E7C7E"/>
    <w:rsid w:val="001F036A"/>
    <w:rsid w:val="001F1510"/>
    <w:rsid w:val="001F217D"/>
    <w:rsid w:val="001F2417"/>
    <w:rsid w:val="001F25DC"/>
    <w:rsid w:val="001F3592"/>
    <w:rsid w:val="001F52DE"/>
    <w:rsid w:val="0020099A"/>
    <w:rsid w:val="00200C60"/>
    <w:rsid w:val="002018B6"/>
    <w:rsid w:val="00201F1E"/>
    <w:rsid w:val="002025A9"/>
    <w:rsid w:val="00203301"/>
    <w:rsid w:val="002035BC"/>
    <w:rsid w:val="00203A88"/>
    <w:rsid w:val="00203FBC"/>
    <w:rsid w:val="0021106A"/>
    <w:rsid w:val="0021170E"/>
    <w:rsid w:val="002119C2"/>
    <w:rsid w:val="00211F7F"/>
    <w:rsid w:val="00212381"/>
    <w:rsid w:val="002123E3"/>
    <w:rsid w:val="002124EB"/>
    <w:rsid w:val="002126B4"/>
    <w:rsid w:val="002131E2"/>
    <w:rsid w:val="00213320"/>
    <w:rsid w:val="0021373F"/>
    <w:rsid w:val="00213FD0"/>
    <w:rsid w:val="00214182"/>
    <w:rsid w:val="00216504"/>
    <w:rsid w:val="002174CD"/>
    <w:rsid w:val="002212C0"/>
    <w:rsid w:val="002215B0"/>
    <w:rsid w:val="002218AA"/>
    <w:rsid w:val="002219E4"/>
    <w:rsid w:val="00221D4B"/>
    <w:rsid w:val="00221D4D"/>
    <w:rsid w:val="00222181"/>
    <w:rsid w:val="00222E22"/>
    <w:rsid w:val="002232AF"/>
    <w:rsid w:val="00223BCF"/>
    <w:rsid w:val="00223DF5"/>
    <w:rsid w:val="00224D6F"/>
    <w:rsid w:val="00224DF3"/>
    <w:rsid w:val="002304D9"/>
    <w:rsid w:val="0023078A"/>
    <w:rsid w:val="002312A9"/>
    <w:rsid w:val="00232524"/>
    <w:rsid w:val="00232F89"/>
    <w:rsid w:val="002346EF"/>
    <w:rsid w:val="00234BFC"/>
    <w:rsid w:val="00235AD3"/>
    <w:rsid w:val="00236CB5"/>
    <w:rsid w:val="002372E0"/>
    <w:rsid w:val="00242B05"/>
    <w:rsid w:val="00242F6C"/>
    <w:rsid w:val="00244EA4"/>
    <w:rsid w:val="00245102"/>
    <w:rsid w:val="00246081"/>
    <w:rsid w:val="00246672"/>
    <w:rsid w:val="00246C46"/>
    <w:rsid w:val="0025064F"/>
    <w:rsid w:val="00250C13"/>
    <w:rsid w:val="00250DAC"/>
    <w:rsid w:val="00251021"/>
    <w:rsid w:val="002516B7"/>
    <w:rsid w:val="00251707"/>
    <w:rsid w:val="0025193D"/>
    <w:rsid w:val="00252245"/>
    <w:rsid w:val="002527A7"/>
    <w:rsid w:val="00254102"/>
    <w:rsid w:val="00260798"/>
    <w:rsid w:val="00260AAA"/>
    <w:rsid w:val="00260D53"/>
    <w:rsid w:val="00261235"/>
    <w:rsid w:val="00261D83"/>
    <w:rsid w:val="0026547D"/>
    <w:rsid w:val="00266218"/>
    <w:rsid w:val="002669F3"/>
    <w:rsid w:val="00266A62"/>
    <w:rsid w:val="00267554"/>
    <w:rsid w:val="00267AC6"/>
    <w:rsid w:val="0027048E"/>
    <w:rsid w:val="0027070D"/>
    <w:rsid w:val="00271A07"/>
    <w:rsid w:val="00271A4B"/>
    <w:rsid w:val="00272DDD"/>
    <w:rsid w:val="002736EA"/>
    <w:rsid w:val="00274266"/>
    <w:rsid w:val="0027471F"/>
    <w:rsid w:val="00277A75"/>
    <w:rsid w:val="00277B33"/>
    <w:rsid w:val="00277F9F"/>
    <w:rsid w:val="00280BDB"/>
    <w:rsid w:val="00281032"/>
    <w:rsid w:val="00281501"/>
    <w:rsid w:val="0028197D"/>
    <w:rsid w:val="00281EF4"/>
    <w:rsid w:val="00282646"/>
    <w:rsid w:val="0028360D"/>
    <w:rsid w:val="002836A3"/>
    <w:rsid w:val="002857D9"/>
    <w:rsid w:val="00285E81"/>
    <w:rsid w:val="00286010"/>
    <w:rsid w:val="0029055B"/>
    <w:rsid w:val="0029096E"/>
    <w:rsid w:val="0029137E"/>
    <w:rsid w:val="002922CD"/>
    <w:rsid w:val="002923EB"/>
    <w:rsid w:val="00292E81"/>
    <w:rsid w:val="00293271"/>
    <w:rsid w:val="00293FED"/>
    <w:rsid w:val="00294C60"/>
    <w:rsid w:val="0029538A"/>
    <w:rsid w:val="00295BAB"/>
    <w:rsid w:val="00295DD0"/>
    <w:rsid w:val="00296165"/>
    <w:rsid w:val="0029618C"/>
    <w:rsid w:val="002961FC"/>
    <w:rsid w:val="0029650A"/>
    <w:rsid w:val="002A091E"/>
    <w:rsid w:val="002A0C38"/>
    <w:rsid w:val="002A1420"/>
    <w:rsid w:val="002A1845"/>
    <w:rsid w:val="002A2567"/>
    <w:rsid w:val="002A270B"/>
    <w:rsid w:val="002A5305"/>
    <w:rsid w:val="002A7761"/>
    <w:rsid w:val="002A7D0E"/>
    <w:rsid w:val="002B0850"/>
    <w:rsid w:val="002B0F84"/>
    <w:rsid w:val="002B2705"/>
    <w:rsid w:val="002B3C32"/>
    <w:rsid w:val="002B3D49"/>
    <w:rsid w:val="002B54AB"/>
    <w:rsid w:val="002B55E0"/>
    <w:rsid w:val="002B5B83"/>
    <w:rsid w:val="002B6C95"/>
    <w:rsid w:val="002B76BE"/>
    <w:rsid w:val="002B7F80"/>
    <w:rsid w:val="002C02E1"/>
    <w:rsid w:val="002C0506"/>
    <w:rsid w:val="002C06C8"/>
    <w:rsid w:val="002C08A5"/>
    <w:rsid w:val="002C26D7"/>
    <w:rsid w:val="002C481D"/>
    <w:rsid w:val="002C4FD9"/>
    <w:rsid w:val="002C5FDF"/>
    <w:rsid w:val="002C66AA"/>
    <w:rsid w:val="002D0293"/>
    <w:rsid w:val="002D03F5"/>
    <w:rsid w:val="002D0805"/>
    <w:rsid w:val="002D1ABD"/>
    <w:rsid w:val="002D3EBF"/>
    <w:rsid w:val="002D3F42"/>
    <w:rsid w:val="002D4020"/>
    <w:rsid w:val="002D4149"/>
    <w:rsid w:val="002D7A93"/>
    <w:rsid w:val="002E0A59"/>
    <w:rsid w:val="002E10C4"/>
    <w:rsid w:val="002E1BB3"/>
    <w:rsid w:val="002E1D09"/>
    <w:rsid w:val="002E1D6F"/>
    <w:rsid w:val="002E23E1"/>
    <w:rsid w:val="002E4B28"/>
    <w:rsid w:val="002E5644"/>
    <w:rsid w:val="002E77B2"/>
    <w:rsid w:val="002E7CD5"/>
    <w:rsid w:val="002F05E5"/>
    <w:rsid w:val="002F16A7"/>
    <w:rsid w:val="002F1D40"/>
    <w:rsid w:val="002F2E52"/>
    <w:rsid w:val="002F4AA8"/>
    <w:rsid w:val="002F6052"/>
    <w:rsid w:val="00300429"/>
    <w:rsid w:val="003007B4"/>
    <w:rsid w:val="00300CB3"/>
    <w:rsid w:val="00301AA4"/>
    <w:rsid w:val="00302BEC"/>
    <w:rsid w:val="00302D41"/>
    <w:rsid w:val="003036E3"/>
    <w:rsid w:val="00303D45"/>
    <w:rsid w:val="00305DFA"/>
    <w:rsid w:val="003075CB"/>
    <w:rsid w:val="003108CB"/>
    <w:rsid w:val="00311DA2"/>
    <w:rsid w:val="00312086"/>
    <w:rsid w:val="00314900"/>
    <w:rsid w:val="0031559C"/>
    <w:rsid w:val="003157AC"/>
    <w:rsid w:val="00315A39"/>
    <w:rsid w:val="0031629F"/>
    <w:rsid w:val="00317C25"/>
    <w:rsid w:val="00317E07"/>
    <w:rsid w:val="0032045D"/>
    <w:rsid w:val="00320D59"/>
    <w:rsid w:val="00320F1E"/>
    <w:rsid w:val="00321415"/>
    <w:rsid w:val="00321B8B"/>
    <w:rsid w:val="00321FE5"/>
    <w:rsid w:val="0032246F"/>
    <w:rsid w:val="003230D1"/>
    <w:rsid w:val="00325947"/>
    <w:rsid w:val="003278B3"/>
    <w:rsid w:val="00330075"/>
    <w:rsid w:val="00330097"/>
    <w:rsid w:val="003311BB"/>
    <w:rsid w:val="0033174A"/>
    <w:rsid w:val="00331FB6"/>
    <w:rsid w:val="0033293D"/>
    <w:rsid w:val="00332980"/>
    <w:rsid w:val="00332E18"/>
    <w:rsid w:val="00332F64"/>
    <w:rsid w:val="00334098"/>
    <w:rsid w:val="003355EF"/>
    <w:rsid w:val="00336E9B"/>
    <w:rsid w:val="003370D4"/>
    <w:rsid w:val="00337947"/>
    <w:rsid w:val="00337E77"/>
    <w:rsid w:val="003409A4"/>
    <w:rsid w:val="00340DEF"/>
    <w:rsid w:val="00341070"/>
    <w:rsid w:val="003411E0"/>
    <w:rsid w:val="00341566"/>
    <w:rsid w:val="00341DE8"/>
    <w:rsid w:val="00341E13"/>
    <w:rsid w:val="0034229C"/>
    <w:rsid w:val="003441D6"/>
    <w:rsid w:val="0034473A"/>
    <w:rsid w:val="003447D9"/>
    <w:rsid w:val="00344CF5"/>
    <w:rsid w:val="00345310"/>
    <w:rsid w:val="00345914"/>
    <w:rsid w:val="00345A29"/>
    <w:rsid w:val="00346253"/>
    <w:rsid w:val="00350270"/>
    <w:rsid w:val="00353FEE"/>
    <w:rsid w:val="003564CE"/>
    <w:rsid w:val="00356A0C"/>
    <w:rsid w:val="00357203"/>
    <w:rsid w:val="00360AB8"/>
    <w:rsid w:val="00360DE2"/>
    <w:rsid w:val="00361E9F"/>
    <w:rsid w:val="00362538"/>
    <w:rsid w:val="0036349D"/>
    <w:rsid w:val="00364155"/>
    <w:rsid w:val="00364607"/>
    <w:rsid w:val="00364AD6"/>
    <w:rsid w:val="00364D86"/>
    <w:rsid w:val="00366CD4"/>
    <w:rsid w:val="00367577"/>
    <w:rsid w:val="003677A1"/>
    <w:rsid w:val="00370044"/>
    <w:rsid w:val="00370271"/>
    <w:rsid w:val="00370DD9"/>
    <w:rsid w:val="00370E5A"/>
    <w:rsid w:val="00371EBB"/>
    <w:rsid w:val="00372D65"/>
    <w:rsid w:val="003731D6"/>
    <w:rsid w:val="00373854"/>
    <w:rsid w:val="00375B30"/>
    <w:rsid w:val="00376BBA"/>
    <w:rsid w:val="00376C85"/>
    <w:rsid w:val="00377231"/>
    <w:rsid w:val="003773FF"/>
    <w:rsid w:val="00380A33"/>
    <w:rsid w:val="00381EA1"/>
    <w:rsid w:val="00382FBB"/>
    <w:rsid w:val="0038365C"/>
    <w:rsid w:val="00385115"/>
    <w:rsid w:val="00387A27"/>
    <w:rsid w:val="00390003"/>
    <w:rsid w:val="00391B6B"/>
    <w:rsid w:val="00394080"/>
    <w:rsid w:val="003943E2"/>
    <w:rsid w:val="003945CA"/>
    <w:rsid w:val="003962F0"/>
    <w:rsid w:val="003965E9"/>
    <w:rsid w:val="00396ECA"/>
    <w:rsid w:val="003972CE"/>
    <w:rsid w:val="00397EC4"/>
    <w:rsid w:val="00397FD6"/>
    <w:rsid w:val="003A0548"/>
    <w:rsid w:val="003A0EBA"/>
    <w:rsid w:val="003A278A"/>
    <w:rsid w:val="003A4A34"/>
    <w:rsid w:val="003A5575"/>
    <w:rsid w:val="003A60E9"/>
    <w:rsid w:val="003A6BC2"/>
    <w:rsid w:val="003A75CF"/>
    <w:rsid w:val="003A7E64"/>
    <w:rsid w:val="003A7EF8"/>
    <w:rsid w:val="003B031F"/>
    <w:rsid w:val="003B05FB"/>
    <w:rsid w:val="003B10F3"/>
    <w:rsid w:val="003B3CD5"/>
    <w:rsid w:val="003B42EA"/>
    <w:rsid w:val="003B5102"/>
    <w:rsid w:val="003B5154"/>
    <w:rsid w:val="003B5A9B"/>
    <w:rsid w:val="003B7358"/>
    <w:rsid w:val="003B7755"/>
    <w:rsid w:val="003B7EB9"/>
    <w:rsid w:val="003C162D"/>
    <w:rsid w:val="003C2057"/>
    <w:rsid w:val="003C2C6E"/>
    <w:rsid w:val="003C300D"/>
    <w:rsid w:val="003C4A35"/>
    <w:rsid w:val="003C5B4F"/>
    <w:rsid w:val="003C6886"/>
    <w:rsid w:val="003C6A02"/>
    <w:rsid w:val="003C7A44"/>
    <w:rsid w:val="003D01CC"/>
    <w:rsid w:val="003D0BC2"/>
    <w:rsid w:val="003D1C1F"/>
    <w:rsid w:val="003D1DB3"/>
    <w:rsid w:val="003D23B0"/>
    <w:rsid w:val="003D2673"/>
    <w:rsid w:val="003D2AB5"/>
    <w:rsid w:val="003D2BF8"/>
    <w:rsid w:val="003D324D"/>
    <w:rsid w:val="003D68BA"/>
    <w:rsid w:val="003D6A2E"/>
    <w:rsid w:val="003D7394"/>
    <w:rsid w:val="003D7EF4"/>
    <w:rsid w:val="003E107D"/>
    <w:rsid w:val="003E1887"/>
    <w:rsid w:val="003E216A"/>
    <w:rsid w:val="003E2CF2"/>
    <w:rsid w:val="003E3059"/>
    <w:rsid w:val="003E32D6"/>
    <w:rsid w:val="003E3671"/>
    <w:rsid w:val="003E3F33"/>
    <w:rsid w:val="003E4C47"/>
    <w:rsid w:val="003E56B9"/>
    <w:rsid w:val="003E5D03"/>
    <w:rsid w:val="003E740E"/>
    <w:rsid w:val="003E7E47"/>
    <w:rsid w:val="003F094C"/>
    <w:rsid w:val="003F0B50"/>
    <w:rsid w:val="003F2209"/>
    <w:rsid w:val="003F2350"/>
    <w:rsid w:val="003F310F"/>
    <w:rsid w:val="003F37D5"/>
    <w:rsid w:val="003F3979"/>
    <w:rsid w:val="003F484C"/>
    <w:rsid w:val="003F52E5"/>
    <w:rsid w:val="003F5D47"/>
    <w:rsid w:val="003F5E52"/>
    <w:rsid w:val="003F67A9"/>
    <w:rsid w:val="003F6B95"/>
    <w:rsid w:val="003F6BB7"/>
    <w:rsid w:val="004008AA"/>
    <w:rsid w:val="00401202"/>
    <w:rsid w:val="004021A8"/>
    <w:rsid w:val="00402E0D"/>
    <w:rsid w:val="0040369C"/>
    <w:rsid w:val="004057CA"/>
    <w:rsid w:val="00405D4D"/>
    <w:rsid w:val="00406AED"/>
    <w:rsid w:val="00407741"/>
    <w:rsid w:val="00407A2B"/>
    <w:rsid w:val="00410BC0"/>
    <w:rsid w:val="0041134D"/>
    <w:rsid w:val="00411457"/>
    <w:rsid w:val="0041210B"/>
    <w:rsid w:val="0041278A"/>
    <w:rsid w:val="00412BB7"/>
    <w:rsid w:val="00413907"/>
    <w:rsid w:val="00413DFC"/>
    <w:rsid w:val="00414A76"/>
    <w:rsid w:val="00415FE9"/>
    <w:rsid w:val="004162D5"/>
    <w:rsid w:val="004167D1"/>
    <w:rsid w:val="00417276"/>
    <w:rsid w:val="00417C22"/>
    <w:rsid w:val="00417E25"/>
    <w:rsid w:val="00421E92"/>
    <w:rsid w:val="00423818"/>
    <w:rsid w:val="0042548C"/>
    <w:rsid w:val="00425660"/>
    <w:rsid w:val="00425888"/>
    <w:rsid w:val="00425AD8"/>
    <w:rsid w:val="00427CF8"/>
    <w:rsid w:val="00427D9C"/>
    <w:rsid w:val="00430AB8"/>
    <w:rsid w:val="00431CC7"/>
    <w:rsid w:val="0043210B"/>
    <w:rsid w:val="00433A82"/>
    <w:rsid w:val="00433DB8"/>
    <w:rsid w:val="00434417"/>
    <w:rsid w:val="0043454A"/>
    <w:rsid w:val="00435C9F"/>
    <w:rsid w:val="0043670D"/>
    <w:rsid w:val="00437769"/>
    <w:rsid w:val="00440984"/>
    <w:rsid w:val="0044184C"/>
    <w:rsid w:val="0044330E"/>
    <w:rsid w:val="0044417C"/>
    <w:rsid w:val="00444C0C"/>
    <w:rsid w:val="00444D19"/>
    <w:rsid w:val="00446133"/>
    <w:rsid w:val="00447080"/>
    <w:rsid w:val="00447893"/>
    <w:rsid w:val="00452962"/>
    <w:rsid w:val="00453761"/>
    <w:rsid w:val="00454809"/>
    <w:rsid w:val="00454FB1"/>
    <w:rsid w:val="0045617D"/>
    <w:rsid w:val="00462F40"/>
    <w:rsid w:val="00463171"/>
    <w:rsid w:val="0046364C"/>
    <w:rsid w:val="00463B6A"/>
    <w:rsid w:val="00465D81"/>
    <w:rsid w:val="00466001"/>
    <w:rsid w:val="004666AB"/>
    <w:rsid w:val="00466F2E"/>
    <w:rsid w:val="00466F85"/>
    <w:rsid w:val="0047132A"/>
    <w:rsid w:val="00471B78"/>
    <w:rsid w:val="00472A6E"/>
    <w:rsid w:val="00472AC6"/>
    <w:rsid w:val="00473784"/>
    <w:rsid w:val="00474F8A"/>
    <w:rsid w:val="0047504F"/>
    <w:rsid w:val="0047509C"/>
    <w:rsid w:val="004760A1"/>
    <w:rsid w:val="00476A55"/>
    <w:rsid w:val="00477753"/>
    <w:rsid w:val="0047781C"/>
    <w:rsid w:val="004801E1"/>
    <w:rsid w:val="004809C9"/>
    <w:rsid w:val="00480D54"/>
    <w:rsid w:val="00482432"/>
    <w:rsid w:val="00482B20"/>
    <w:rsid w:val="00483F91"/>
    <w:rsid w:val="00483FE7"/>
    <w:rsid w:val="00484589"/>
    <w:rsid w:val="00484EB3"/>
    <w:rsid w:val="004853EF"/>
    <w:rsid w:val="00486010"/>
    <w:rsid w:val="00486B6B"/>
    <w:rsid w:val="00486D2E"/>
    <w:rsid w:val="00487A12"/>
    <w:rsid w:val="004901E6"/>
    <w:rsid w:val="004907A7"/>
    <w:rsid w:val="00490C1F"/>
    <w:rsid w:val="00493A09"/>
    <w:rsid w:val="00494F62"/>
    <w:rsid w:val="00495D90"/>
    <w:rsid w:val="0049671B"/>
    <w:rsid w:val="004A0138"/>
    <w:rsid w:val="004A02AA"/>
    <w:rsid w:val="004A0BA0"/>
    <w:rsid w:val="004A1700"/>
    <w:rsid w:val="004A1B1C"/>
    <w:rsid w:val="004A2688"/>
    <w:rsid w:val="004A4061"/>
    <w:rsid w:val="004A4513"/>
    <w:rsid w:val="004B0926"/>
    <w:rsid w:val="004B0C41"/>
    <w:rsid w:val="004B2E40"/>
    <w:rsid w:val="004B33E9"/>
    <w:rsid w:val="004B38DC"/>
    <w:rsid w:val="004B39F1"/>
    <w:rsid w:val="004B4FA5"/>
    <w:rsid w:val="004B566D"/>
    <w:rsid w:val="004B59E0"/>
    <w:rsid w:val="004B5A57"/>
    <w:rsid w:val="004B5C9E"/>
    <w:rsid w:val="004B5F57"/>
    <w:rsid w:val="004B60A0"/>
    <w:rsid w:val="004B61D9"/>
    <w:rsid w:val="004B6755"/>
    <w:rsid w:val="004B6FE0"/>
    <w:rsid w:val="004B740A"/>
    <w:rsid w:val="004B7DA8"/>
    <w:rsid w:val="004C1A14"/>
    <w:rsid w:val="004C3490"/>
    <w:rsid w:val="004C4CAC"/>
    <w:rsid w:val="004C5E5D"/>
    <w:rsid w:val="004C627F"/>
    <w:rsid w:val="004C6EE6"/>
    <w:rsid w:val="004D0916"/>
    <w:rsid w:val="004D0D09"/>
    <w:rsid w:val="004D18A1"/>
    <w:rsid w:val="004D1CBE"/>
    <w:rsid w:val="004D2EA8"/>
    <w:rsid w:val="004D3D46"/>
    <w:rsid w:val="004D3FDA"/>
    <w:rsid w:val="004D7371"/>
    <w:rsid w:val="004D7411"/>
    <w:rsid w:val="004D7894"/>
    <w:rsid w:val="004D791B"/>
    <w:rsid w:val="004E0B9E"/>
    <w:rsid w:val="004E0C3D"/>
    <w:rsid w:val="004E1E4B"/>
    <w:rsid w:val="004E352F"/>
    <w:rsid w:val="004E3902"/>
    <w:rsid w:val="004E3F78"/>
    <w:rsid w:val="004E41C3"/>
    <w:rsid w:val="004E4D25"/>
    <w:rsid w:val="004E5E36"/>
    <w:rsid w:val="004E6571"/>
    <w:rsid w:val="004E6605"/>
    <w:rsid w:val="004E673A"/>
    <w:rsid w:val="004E6964"/>
    <w:rsid w:val="004E70AE"/>
    <w:rsid w:val="004E74F5"/>
    <w:rsid w:val="004E7B19"/>
    <w:rsid w:val="004E7E3B"/>
    <w:rsid w:val="004F0FEF"/>
    <w:rsid w:val="004F18E4"/>
    <w:rsid w:val="004F25DC"/>
    <w:rsid w:val="004F2BAB"/>
    <w:rsid w:val="004F3842"/>
    <w:rsid w:val="004F4B85"/>
    <w:rsid w:val="004F50C7"/>
    <w:rsid w:val="004F5CF4"/>
    <w:rsid w:val="004F6E81"/>
    <w:rsid w:val="0050036E"/>
    <w:rsid w:val="00500A7D"/>
    <w:rsid w:val="00501CC5"/>
    <w:rsid w:val="00502035"/>
    <w:rsid w:val="005033D9"/>
    <w:rsid w:val="00503AD7"/>
    <w:rsid w:val="00503B3A"/>
    <w:rsid w:val="00503E96"/>
    <w:rsid w:val="00504554"/>
    <w:rsid w:val="005048A0"/>
    <w:rsid w:val="00506919"/>
    <w:rsid w:val="00506B4E"/>
    <w:rsid w:val="00506E28"/>
    <w:rsid w:val="0050797C"/>
    <w:rsid w:val="005118D0"/>
    <w:rsid w:val="00511E4B"/>
    <w:rsid w:val="0051277D"/>
    <w:rsid w:val="00512D12"/>
    <w:rsid w:val="00513B7A"/>
    <w:rsid w:val="00513BB6"/>
    <w:rsid w:val="00513EBD"/>
    <w:rsid w:val="00514984"/>
    <w:rsid w:val="00520BD9"/>
    <w:rsid w:val="00521C2A"/>
    <w:rsid w:val="00522958"/>
    <w:rsid w:val="0052313D"/>
    <w:rsid w:val="005233BD"/>
    <w:rsid w:val="005234A6"/>
    <w:rsid w:val="005242FF"/>
    <w:rsid w:val="0052473E"/>
    <w:rsid w:val="0052640B"/>
    <w:rsid w:val="0052687B"/>
    <w:rsid w:val="00526A65"/>
    <w:rsid w:val="00527AD7"/>
    <w:rsid w:val="00530A95"/>
    <w:rsid w:val="005315F9"/>
    <w:rsid w:val="00531F59"/>
    <w:rsid w:val="00533B9E"/>
    <w:rsid w:val="005342FF"/>
    <w:rsid w:val="00534CE0"/>
    <w:rsid w:val="00535CAA"/>
    <w:rsid w:val="0053706C"/>
    <w:rsid w:val="005371CE"/>
    <w:rsid w:val="005377A4"/>
    <w:rsid w:val="00537812"/>
    <w:rsid w:val="005378F8"/>
    <w:rsid w:val="0054084A"/>
    <w:rsid w:val="00540902"/>
    <w:rsid w:val="00541FA8"/>
    <w:rsid w:val="005424C3"/>
    <w:rsid w:val="005433E9"/>
    <w:rsid w:val="00544644"/>
    <w:rsid w:val="00545586"/>
    <w:rsid w:val="00545FBA"/>
    <w:rsid w:val="00546478"/>
    <w:rsid w:val="00547854"/>
    <w:rsid w:val="0055198B"/>
    <w:rsid w:val="00552BE0"/>
    <w:rsid w:val="00552C31"/>
    <w:rsid w:val="00552D20"/>
    <w:rsid w:val="00554352"/>
    <w:rsid w:val="00554C53"/>
    <w:rsid w:val="00556D23"/>
    <w:rsid w:val="00556F09"/>
    <w:rsid w:val="00561EC9"/>
    <w:rsid w:val="00562A5A"/>
    <w:rsid w:val="00563076"/>
    <w:rsid w:val="005658C1"/>
    <w:rsid w:val="005664EF"/>
    <w:rsid w:val="00567071"/>
    <w:rsid w:val="005678F4"/>
    <w:rsid w:val="005679CA"/>
    <w:rsid w:val="00570AAA"/>
    <w:rsid w:val="00572171"/>
    <w:rsid w:val="005727AB"/>
    <w:rsid w:val="005727EC"/>
    <w:rsid w:val="00572B9C"/>
    <w:rsid w:val="005736AE"/>
    <w:rsid w:val="00573CCA"/>
    <w:rsid w:val="005747C2"/>
    <w:rsid w:val="00574B68"/>
    <w:rsid w:val="00574E8A"/>
    <w:rsid w:val="005751B0"/>
    <w:rsid w:val="00575838"/>
    <w:rsid w:val="0057618F"/>
    <w:rsid w:val="005765AC"/>
    <w:rsid w:val="00576E09"/>
    <w:rsid w:val="005771CA"/>
    <w:rsid w:val="005807C5"/>
    <w:rsid w:val="005823AF"/>
    <w:rsid w:val="00582517"/>
    <w:rsid w:val="00582972"/>
    <w:rsid w:val="0058657A"/>
    <w:rsid w:val="00590A0B"/>
    <w:rsid w:val="005957F7"/>
    <w:rsid w:val="00595B03"/>
    <w:rsid w:val="00596054"/>
    <w:rsid w:val="005964AB"/>
    <w:rsid w:val="0059786B"/>
    <w:rsid w:val="005979C2"/>
    <w:rsid w:val="005A0788"/>
    <w:rsid w:val="005A1648"/>
    <w:rsid w:val="005A168A"/>
    <w:rsid w:val="005A170A"/>
    <w:rsid w:val="005A1B4A"/>
    <w:rsid w:val="005A2684"/>
    <w:rsid w:val="005A3E0C"/>
    <w:rsid w:val="005A3F81"/>
    <w:rsid w:val="005A6264"/>
    <w:rsid w:val="005A74A5"/>
    <w:rsid w:val="005A75B4"/>
    <w:rsid w:val="005A75CF"/>
    <w:rsid w:val="005B06FC"/>
    <w:rsid w:val="005B3504"/>
    <w:rsid w:val="005B49F0"/>
    <w:rsid w:val="005B4C4F"/>
    <w:rsid w:val="005B5C10"/>
    <w:rsid w:val="005B5CEA"/>
    <w:rsid w:val="005C0377"/>
    <w:rsid w:val="005C0D93"/>
    <w:rsid w:val="005C0F08"/>
    <w:rsid w:val="005C2F5B"/>
    <w:rsid w:val="005C4AD6"/>
    <w:rsid w:val="005C565A"/>
    <w:rsid w:val="005C5816"/>
    <w:rsid w:val="005C673D"/>
    <w:rsid w:val="005C6B26"/>
    <w:rsid w:val="005C6CE2"/>
    <w:rsid w:val="005D04D4"/>
    <w:rsid w:val="005D08E1"/>
    <w:rsid w:val="005D096D"/>
    <w:rsid w:val="005D19BF"/>
    <w:rsid w:val="005D24A4"/>
    <w:rsid w:val="005D77F2"/>
    <w:rsid w:val="005E0E05"/>
    <w:rsid w:val="005E237B"/>
    <w:rsid w:val="005E2381"/>
    <w:rsid w:val="005E26ED"/>
    <w:rsid w:val="005E2812"/>
    <w:rsid w:val="005E2945"/>
    <w:rsid w:val="005E36CE"/>
    <w:rsid w:val="005E521D"/>
    <w:rsid w:val="005E5571"/>
    <w:rsid w:val="005E6705"/>
    <w:rsid w:val="005E743B"/>
    <w:rsid w:val="005E7977"/>
    <w:rsid w:val="005E7A1F"/>
    <w:rsid w:val="005E7B59"/>
    <w:rsid w:val="005F0BCE"/>
    <w:rsid w:val="005F1283"/>
    <w:rsid w:val="005F12F1"/>
    <w:rsid w:val="005F14B7"/>
    <w:rsid w:val="005F19FA"/>
    <w:rsid w:val="005F4556"/>
    <w:rsid w:val="005F4633"/>
    <w:rsid w:val="00600F99"/>
    <w:rsid w:val="00601596"/>
    <w:rsid w:val="00601984"/>
    <w:rsid w:val="00601E4E"/>
    <w:rsid w:val="006039D3"/>
    <w:rsid w:val="00604AC3"/>
    <w:rsid w:val="006053CC"/>
    <w:rsid w:val="0060589A"/>
    <w:rsid w:val="00605F03"/>
    <w:rsid w:val="00606E0C"/>
    <w:rsid w:val="006106CD"/>
    <w:rsid w:val="00610EB9"/>
    <w:rsid w:val="00612100"/>
    <w:rsid w:val="00612E4D"/>
    <w:rsid w:val="00613B1D"/>
    <w:rsid w:val="00615647"/>
    <w:rsid w:val="006160B0"/>
    <w:rsid w:val="0061685A"/>
    <w:rsid w:val="006203AA"/>
    <w:rsid w:val="00621E0A"/>
    <w:rsid w:val="00622415"/>
    <w:rsid w:val="0062271D"/>
    <w:rsid w:val="00622B06"/>
    <w:rsid w:val="006235CD"/>
    <w:rsid w:val="006239B3"/>
    <w:rsid w:val="00626138"/>
    <w:rsid w:val="006271E4"/>
    <w:rsid w:val="006272E2"/>
    <w:rsid w:val="00627A28"/>
    <w:rsid w:val="0063031B"/>
    <w:rsid w:val="006329C9"/>
    <w:rsid w:val="00633E33"/>
    <w:rsid w:val="006342FF"/>
    <w:rsid w:val="00634592"/>
    <w:rsid w:val="00636533"/>
    <w:rsid w:val="006367BF"/>
    <w:rsid w:val="00637C93"/>
    <w:rsid w:val="00643364"/>
    <w:rsid w:val="00643388"/>
    <w:rsid w:val="00643582"/>
    <w:rsid w:val="006435F8"/>
    <w:rsid w:val="006447ED"/>
    <w:rsid w:val="0064481E"/>
    <w:rsid w:val="0064535C"/>
    <w:rsid w:val="006460AE"/>
    <w:rsid w:val="0064686B"/>
    <w:rsid w:val="006471A8"/>
    <w:rsid w:val="00647685"/>
    <w:rsid w:val="00650598"/>
    <w:rsid w:val="006514AA"/>
    <w:rsid w:val="006521E6"/>
    <w:rsid w:val="00653414"/>
    <w:rsid w:val="00654E58"/>
    <w:rsid w:val="006558CA"/>
    <w:rsid w:val="00655FCA"/>
    <w:rsid w:val="006601CF"/>
    <w:rsid w:val="00660540"/>
    <w:rsid w:val="00660CAB"/>
    <w:rsid w:val="00661C27"/>
    <w:rsid w:val="00662A4B"/>
    <w:rsid w:val="00662B1D"/>
    <w:rsid w:val="00663A95"/>
    <w:rsid w:val="006642D5"/>
    <w:rsid w:val="00664309"/>
    <w:rsid w:val="00664438"/>
    <w:rsid w:val="00665654"/>
    <w:rsid w:val="00666918"/>
    <w:rsid w:val="00667C86"/>
    <w:rsid w:val="00667E75"/>
    <w:rsid w:val="006709CC"/>
    <w:rsid w:val="00672AF7"/>
    <w:rsid w:val="006746DA"/>
    <w:rsid w:val="00676552"/>
    <w:rsid w:val="00676709"/>
    <w:rsid w:val="00676A8F"/>
    <w:rsid w:val="00676F0A"/>
    <w:rsid w:val="00677004"/>
    <w:rsid w:val="006776B3"/>
    <w:rsid w:val="006812D3"/>
    <w:rsid w:val="00681F90"/>
    <w:rsid w:val="00682958"/>
    <w:rsid w:val="006848FD"/>
    <w:rsid w:val="0068505C"/>
    <w:rsid w:val="0068509C"/>
    <w:rsid w:val="00685CEA"/>
    <w:rsid w:val="00685ECE"/>
    <w:rsid w:val="006860B2"/>
    <w:rsid w:val="00687C8F"/>
    <w:rsid w:val="00690230"/>
    <w:rsid w:val="00690A39"/>
    <w:rsid w:val="0069302A"/>
    <w:rsid w:val="0069362E"/>
    <w:rsid w:val="006936E6"/>
    <w:rsid w:val="006939B8"/>
    <w:rsid w:val="00693A09"/>
    <w:rsid w:val="00694473"/>
    <w:rsid w:val="006949E7"/>
    <w:rsid w:val="006960E4"/>
    <w:rsid w:val="00696A21"/>
    <w:rsid w:val="006A07B6"/>
    <w:rsid w:val="006A1579"/>
    <w:rsid w:val="006A18D8"/>
    <w:rsid w:val="006A266A"/>
    <w:rsid w:val="006A394D"/>
    <w:rsid w:val="006A442D"/>
    <w:rsid w:val="006A46B4"/>
    <w:rsid w:val="006A4C73"/>
    <w:rsid w:val="006A62B6"/>
    <w:rsid w:val="006A6CEC"/>
    <w:rsid w:val="006A7874"/>
    <w:rsid w:val="006B0998"/>
    <w:rsid w:val="006B1C75"/>
    <w:rsid w:val="006B28C0"/>
    <w:rsid w:val="006B63E7"/>
    <w:rsid w:val="006B6CC6"/>
    <w:rsid w:val="006C0C90"/>
    <w:rsid w:val="006C0F94"/>
    <w:rsid w:val="006C11C3"/>
    <w:rsid w:val="006C1645"/>
    <w:rsid w:val="006C3814"/>
    <w:rsid w:val="006C38EF"/>
    <w:rsid w:val="006C4C36"/>
    <w:rsid w:val="006C50FC"/>
    <w:rsid w:val="006C5382"/>
    <w:rsid w:val="006C69D6"/>
    <w:rsid w:val="006C7256"/>
    <w:rsid w:val="006C7959"/>
    <w:rsid w:val="006D02CE"/>
    <w:rsid w:val="006D061C"/>
    <w:rsid w:val="006D0C25"/>
    <w:rsid w:val="006D0F3D"/>
    <w:rsid w:val="006D28B3"/>
    <w:rsid w:val="006D2F20"/>
    <w:rsid w:val="006D401E"/>
    <w:rsid w:val="006D4042"/>
    <w:rsid w:val="006D4391"/>
    <w:rsid w:val="006D4F0E"/>
    <w:rsid w:val="006D4FF6"/>
    <w:rsid w:val="006D636C"/>
    <w:rsid w:val="006D6FCE"/>
    <w:rsid w:val="006D7A25"/>
    <w:rsid w:val="006D7A99"/>
    <w:rsid w:val="006E0085"/>
    <w:rsid w:val="006E0741"/>
    <w:rsid w:val="006E1788"/>
    <w:rsid w:val="006E1D93"/>
    <w:rsid w:val="006E2497"/>
    <w:rsid w:val="006E2831"/>
    <w:rsid w:val="006E3EDC"/>
    <w:rsid w:val="006E3EEE"/>
    <w:rsid w:val="006E4668"/>
    <w:rsid w:val="006E563A"/>
    <w:rsid w:val="006E70ED"/>
    <w:rsid w:val="006F0914"/>
    <w:rsid w:val="006F2223"/>
    <w:rsid w:val="006F25A2"/>
    <w:rsid w:val="006F2B05"/>
    <w:rsid w:val="006F37E5"/>
    <w:rsid w:val="006F40DC"/>
    <w:rsid w:val="006F4D08"/>
    <w:rsid w:val="00700061"/>
    <w:rsid w:val="00700324"/>
    <w:rsid w:val="007009B7"/>
    <w:rsid w:val="007019E0"/>
    <w:rsid w:val="00701FB8"/>
    <w:rsid w:val="00702CE3"/>
    <w:rsid w:val="007031B1"/>
    <w:rsid w:val="007034A0"/>
    <w:rsid w:val="00703B30"/>
    <w:rsid w:val="00704529"/>
    <w:rsid w:val="007053A5"/>
    <w:rsid w:val="00705E6B"/>
    <w:rsid w:val="00707279"/>
    <w:rsid w:val="0070789A"/>
    <w:rsid w:val="00707DC3"/>
    <w:rsid w:val="0071000E"/>
    <w:rsid w:val="007117EB"/>
    <w:rsid w:val="00712530"/>
    <w:rsid w:val="00712E43"/>
    <w:rsid w:val="00714F74"/>
    <w:rsid w:val="0071755D"/>
    <w:rsid w:val="00720D4C"/>
    <w:rsid w:val="0072122F"/>
    <w:rsid w:val="00721477"/>
    <w:rsid w:val="007214CC"/>
    <w:rsid w:val="007215FF"/>
    <w:rsid w:val="00721CF0"/>
    <w:rsid w:val="00722DEB"/>
    <w:rsid w:val="00723A09"/>
    <w:rsid w:val="00725227"/>
    <w:rsid w:val="0073035D"/>
    <w:rsid w:val="00730D49"/>
    <w:rsid w:val="0073314A"/>
    <w:rsid w:val="00737044"/>
    <w:rsid w:val="00737485"/>
    <w:rsid w:val="00737E39"/>
    <w:rsid w:val="00737E77"/>
    <w:rsid w:val="007408FA"/>
    <w:rsid w:val="0074090D"/>
    <w:rsid w:val="007417A2"/>
    <w:rsid w:val="00741CB1"/>
    <w:rsid w:val="0074240D"/>
    <w:rsid w:val="0074297F"/>
    <w:rsid w:val="00742F7F"/>
    <w:rsid w:val="00743575"/>
    <w:rsid w:val="00746187"/>
    <w:rsid w:val="00747B4D"/>
    <w:rsid w:val="007504AC"/>
    <w:rsid w:val="00750B46"/>
    <w:rsid w:val="00750F79"/>
    <w:rsid w:val="0075529C"/>
    <w:rsid w:val="007564C3"/>
    <w:rsid w:val="00756AA8"/>
    <w:rsid w:val="00756B89"/>
    <w:rsid w:val="00757103"/>
    <w:rsid w:val="00757D6F"/>
    <w:rsid w:val="00760B58"/>
    <w:rsid w:val="00760DC3"/>
    <w:rsid w:val="0076140E"/>
    <w:rsid w:val="00761444"/>
    <w:rsid w:val="0076373E"/>
    <w:rsid w:val="00763CCD"/>
    <w:rsid w:val="00763E9B"/>
    <w:rsid w:val="00764865"/>
    <w:rsid w:val="00764A4A"/>
    <w:rsid w:val="00764C2B"/>
    <w:rsid w:val="00764DDA"/>
    <w:rsid w:val="007667AA"/>
    <w:rsid w:val="00767028"/>
    <w:rsid w:val="0076769F"/>
    <w:rsid w:val="00770266"/>
    <w:rsid w:val="0077044D"/>
    <w:rsid w:val="00773AC1"/>
    <w:rsid w:val="00773D03"/>
    <w:rsid w:val="00774D6E"/>
    <w:rsid w:val="0077715C"/>
    <w:rsid w:val="00777552"/>
    <w:rsid w:val="00780347"/>
    <w:rsid w:val="00780C0E"/>
    <w:rsid w:val="0078184F"/>
    <w:rsid w:val="0078214B"/>
    <w:rsid w:val="00782D05"/>
    <w:rsid w:val="0078317E"/>
    <w:rsid w:val="00783BEC"/>
    <w:rsid w:val="00783F05"/>
    <w:rsid w:val="00783FEF"/>
    <w:rsid w:val="0078493E"/>
    <w:rsid w:val="00784BBC"/>
    <w:rsid w:val="0078546A"/>
    <w:rsid w:val="00785664"/>
    <w:rsid w:val="00785B87"/>
    <w:rsid w:val="00791EFB"/>
    <w:rsid w:val="00792277"/>
    <w:rsid w:val="007923BF"/>
    <w:rsid w:val="007926F8"/>
    <w:rsid w:val="00793392"/>
    <w:rsid w:val="00793C65"/>
    <w:rsid w:val="007945E0"/>
    <w:rsid w:val="007A0378"/>
    <w:rsid w:val="007A1116"/>
    <w:rsid w:val="007A1CFC"/>
    <w:rsid w:val="007A2996"/>
    <w:rsid w:val="007A371E"/>
    <w:rsid w:val="007A74A6"/>
    <w:rsid w:val="007A7A0F"/>
    <w:rsid w:val="007A7F22"/>
    <w:rsid w:val="007B0650"/>
    <w:rsid w:val="007B0D35"/>
    <w:rsid w:val="007B18F3"/>
    <w:rsid w:val="007B3523"/>
    <w:rsid w:val="007B706B"/>
    <w:rsid w:val="007C00F0"/>
    <w:rsid w:val="007C1463"/>
    <w:rsid w:val="007C3EBD"/>
    <w:rsid w:val="007C433F"/>
    <w:rsid w:val="007C4407"/>
    <w:rsid w:val="007C597D"/>
    <w:rsid w:val="007C6D7A"/>
    <w:rsid w:val="007C7DD2"/>
    <w:rsid w:val="007C7FB8"/>
    <w:rsid w:val="007D0CF3"/>
    <w:rsid w:val="007D2183"/>
    <w:rsid w:val="007D297A"/>
    <w:rsid w:val="007D2CB4"/>
    <w:rsid w:val="007D4427"/>
    <w:rsid w:val="007D6631"/>
    <w:rsid w:val="007D6BE4"/>
    <w:rsid w:val="007D704E"/>
    <w:rsid w:val="007D7B3F"/>
    <w:rsid w:val="007E0305"/>
    <w:rsid w:val="007E06C7"/>
    <w:rsid w:val="007E1B81"/>
    <w:rsid w:val="007E2210"/>
    <w:rsid w:val="007E2EFA"/>
    <w:rsid w:val="007E4639"/>
    <w:rsid w:val="007E77F4"/>
    <w:rsid w:val="007F0553"/>
    <w:rsid w:val="007F2548"/>
    <w:rsid w:val="007F29A2"/>
    <w:rsid w:val="007F3ED4"/>
    <w:rsid w:val="007F41E3"/>
    <w:rsid w:val="007F5863"/>
    <w:rsid w:val="007F6CD9"/>
    <w:rsid w:val="00801D81"/>
    <w:rsid w:val="00802688"/>
    <w:rsid w:val="00802E42"/>
    <w:rsid w:val="00802F02"/>
    <w:rsid w:val="00806916"/>
    <w:rsid w:val="00806ABB"/>
    <w:rsid w:val="00807208"/>
    <w:rsid w:val="0080724F"/>
    <w:rsid w:val="00807DBB"/>
    <w:rsid w:val="008104CD"/>
    <w:rsid w:val="008139DC"/>
    <w:rsid w:val="00813A46"/>
    <w:rsid w:val="00813F11"/>
    <w:rsid w:val="00815B74"/>
    <w:rsid w:val="00815EC2"/>
    <w:rsid w:val="00816B5F"/>
    <w:rsid w:val="00816DDE"/>
    <w:rsid w:val="00816ECF"/>
    <w:rsid w:val="008208D1"/>
    <w:rsid w:val="00820D4F"/>
    <w:rsid w:val="008216A4"/>
    <w:rsid w:val="00821760"/>
    <w:rsid w:val="008225FC"/>
    <w:rsid w:val="008233BE"/>
    <w:rsid w:val="00823FD7"/>
    <w:rsid w:val="0082618B"/>
    <w:rsid w:val="008269C0"/>
    <w:rsid w:val="00827794"/>
    <w:rsid w:val="00827E46"/>
    <w:rsid w:val="008309D6"/>
    <w:rsid w:val="00832601"/>
    <w:rsid w:val="00833AB6"/>
    <w:rsid w:val="00833AC8"/>
    <w:rsid w:val="00833CC1"/>
    <w:rsid w:val="00834255"/>
    <w:rsid w:val="00834601"/>
    <w:rsid w:val="008357A4"/>
    <w:rsid w:val="008358B4"/>
    <w:rsid w:val="0083656C"/>
    <w:rsid w:val="00836B7A"/>
    <w:rsid w:val="00837CB8"/>
    <w:rsid w:val="0084015D"/>
    <w:rsid w:val="008411D3"/>
    <w:rsid w:val="00842397"/>
    <w:rsid w:val="00844037"/>
    <w:rsid w:val="008458E0"/>
    <w:rsid w:val="00845F09"/>
    <w:rsid w:val="008469FE"/>
    <w:rsid w:val="00850730"/>
    <w:rsid w:val="00850778"/>
    <w:rsid w:val="00850797"/>
    <w:rsid w:val="00851BB0"/>
    <w:rsid w:val="00851DCE"/>
    <w:rsid w:val="00851EC0"/>
    <w:rsid w:val="008526AE"/>
    <w:rsid w:val="008532A5"/>
    <w:rsid w:val="00853A21"/>
    <w:rsid w:val="0085452E"/>
    <w:rsid w:val="008565A1"/>
    <w:rsid w:val="00856C5B"/>
    <w:rsid w:val="00857AF6"/>
    <w:rsid w:val="00857B12"/>
    <w:rsid w:val="00857CFE"/>
    <w:rsid w:val="00857D7C"/>
    <w:rsid w:val="00860489"/>
    <w:rsid w:val="00860A2E"/>
    <w:rsid w:val="00860BEE"/>
    <w:rsid w:val="00860CC1"/>
    <w:rsid w:val="0086223C"/>
    <w:rsid w:val="0086269B"/>
    <w:rsid w:val="00863833"/>
    <w:rsid w:val="00864E37"/>
    <w:rsid w:val="008650A2"/>
    <w:rsid w:val="008659E2"/>
    <w:rsid w:val="00865C00"/>
    <w:rsid w:val="0086687E"/>
    <w:rsid w:val="0086733B"/>
    <w:rsid w:val="00870DD6"/>
    <w:rsid w:val="00870FEC"/>
    <w:rsid w:val="00871566"/>
    <w:rsid w:val="0087163A"/>
    <w:rsid w:val="00872124"/>
    <w:rsid w:val="00872148"/>
    <w:rsid w:val="008725B7"/>
    <w:rsid w:val="00874509"/>
    <w:rsid w:val="0087469C"/>
    <w:rsid w:val="00874F8E"/>
    <w:rsid w:val="00877C64"/>
    <w:rsid w:val="00877EAC"/>
    <w:rsid w:val="00877EF7"/>
    <w:rsid w:val="00881548"/>
    <w:rsid w:val="008821F7"/>
    <w:rsid w:val="00884F10"/>
    <w:rsid w:val="00885F84"/>
    <w:rsid w:val="008867D5"/>
    <w:rsid w:val="00887AD6"/>
    <w:rsid w:val="008920F5"/>
    <w:rsid w:val="00892B04"/>
    <w:rsid w:val="00893212"/>
    <w:rsid w:val="0089348F"/>
    <w:rsid w:val="00894690"/>
    <w:rsid w:val="0089552B"/>
    <w:rsid w:val="00896BCA"/>
    <w:rsid w:val="00896F60"/>
    <w:rsid w:val="008974E4"/>
    <w:rsid w:val="008A0A24"/>
    <w:rsid w:val="008A0B76"/>
    <w:rsid w:val="008A1028"/>
    <w:rsid w:val="008A2F61"/>
    <w:rsid w:val="008A3196"/>
    <w:rsid w:val="008A3B6E"/>
    <w:rsid w:val="008A3D22"/>
    <w:rsid w:val="008A3EB8"/>
    <w:rsid w:val="008A419D"/>
    <w:rsid w:val="008A5A73"/>
    <w:rsid w:val="008A6893"/>
    <w:rsid w:val="008A6E00"/>
    <w:rsid w:val="008B08B8"/>
    <w:rsid w:val="008B1197"/>
    <w:rsid w:val="008B2565"/>
    <w:rsid w:val="008B2E5D"/>
    <w:rsid w:val="008B379B"/>
    <w:rsid w:val="008B57ED"/>
    <w:rsid w:val="008B59C7"/>
    <w:rsid w:val="008B5BF3"/>
    <w:rsid w:val="008B5CD2"/>
    <w:rsid w:val="008B6D59"/>
    <w:rsid w:val="008B7D1A"/>
    <w:rsid w:val="008B7EA9"/>
    <w:rsid w:val="008C1AFE"/>
    <w:rsid w:val="008C30C1"/>
    <w:rsid w:val="008C50FE"/>
    <w:rsid w:val="008C73EA"/>
    <w:rsid w:val="008C7897"/>
    <w:rsid w:val="008D1B39"/>
    <w:rsid w:val="008D1BE3"/>
    <w:rsid w:val="008D2852"/>
    <w:rsid w:val="008D2CF1"/>
    <w:rsid w:val="008D2D25"/>
    <w:rsid w:val="008D487D"/>
    <w:rsid w:val="008D4C2D"/>
    <w:rsid w:val="008D4D5A"/>
    <w:rsid w:val="008D554B"/>
    <w:rsid w:val="008D55E6"/>
    <w:rsid w:val="008D67F3"/>
    <w:rsid w:val="008D792D"/>
    <w:rsid w:val="008D7C82"/>
    <w:rsid w:val="008E01D4"/>
    <w:rsid w:val="008E0270"/>
    <w:rsid w:val="008E1231"/>
    <w:rsid w:val="008E2907"/>
    <w:rsid w:val="008E3443"/>
    <w:rsid w:val="008E4026"/>
    <w:rsid w:val="008E44EA"/>
    <w:rsid w:val="008E4C24"/>
    <w:rsid w:val="008E59C9"/>
    <w:rsid w:val="008E67B4"/>
    <w:rsid w:val="008E7A0B"/>
    <w:rsid w:val="008E7D11"/>
    <w:rsid w:val="008F1086"/>
    <w:rsid w:val="008F1FEE"/>
    <w:rsid w:val="008F262C"/>
    <w:rsid w:val="008F3195"/>
    <w:rsid w:val="008F3420"/>
    <w:rsid w:val="008F371E"/>
    <w:rsid w:val="008F4985"/>
    <w:rsid w:val="008F4ADB"/>
    <w:rsid w:val="008F4B11"/>
    <w:rsid w:val="008F66FE"/>
    <w:rsid w:val="008F7AC0"/>
    <w:rsid w:val="00901099"/>
    <w:rsid w:val="00901C71"/>
    <w:rsid w:val="00902495"/>
    <w:rsid w:val="00902C0F"/>
    <w:rsid w:val="00904AAC"/>
    <w:rsid w:val="00904B57"/>
    <w:rsid w:val="00904D21"/>
    <w:rsid w:val="009055BD"/>
    <w:rsid w:val="0090580A"/>
    <w:rsid w:val="0090694A"/>
    <w:rsid w:val="00907347"/>
    <w:rsid w:val="009079C1"/>
    <w:rsid w:val="00912392"/>
    <w:rsid w:val="0091244F"/>
    <w:rsid w:val="00913BE0"/>
    <w:rsid w:val="00914B89"/>
    <w:rsid w:val="00914FF2"/>
    <w:rsid w:val="0091559F"/>
    <w:rsid w:val="00916513"/>
    <w:rsid w:val="009168E0"/>
    <w:rsid w:val="009212C9"/>
    <w:rsid w:val="009215EB"/>
    <w:rsid w:val="00921CA9"/>
    <w:rsid w:val="00922F9D"/>
    <w:rsid w:val="00923563"/>
    <w:rsid w:val="00926658"/>
    <w:rsid w:val="00927D0C"/>
    <w:rsid w:val="0093010A"/>
    <w:rsid w:val="00930F7B"/>
    <w:rsid w:val="00931EEC"/>
    <w:rsid w:val="00933869"/>
    <w:rsid w:val="00933F04"/>
    <w:rsid w:val="00934136"/>
    <w:rsid w:val="00934DFB"/>
    <w:rsid w:val="00934E15"/>
    <w:rsid w:val="00936074"/>
    <w:rsid w:val="009362EB"/>
    <w:rsid w:val="0093666C"/>
    <w:rsid w:val="009401A4"/>
    <w:rsid w:val="0094069A"/>
    <w:rsid w:val="00940C8B"/>
    <w:rsid w:val="00940D93"/>
    <w:rsid w:val="00940FBC"/>
    <w:rsid w:val="00941148"/>
    <w:rsid w:val="00941183"/>
    <w:rsid w:val="00942504"/>
    <w:rsid w:val="00944392"/>
    <w:rsid w:val="00947178"/>
    <w:rsid w:val="009479E9"/>
    <w:rsid w:val="00950A4D"/>
    <w:rsid w:val="009514D7"/>
    <w:rsid w:val="00953245"/>
    <w:rsid w:val="00954024"/>
    <w:rsid w:val="00954117"/>
    <w:rsid w:val="009556D9"/>
    <w:rsid w:val="00960D6A"/>
    <w:rsid w:val="0096155A"/>
    <w:rsid w:val="00961D7F"/>
    <w:rsid w:val="009623FC"/>
    <w:rsid w:val="00963126"/>
    <w:rsid w:val="00966A91"/>
    <w:rsid w:val="00966CF0"/>
    <w:rsid w:val="00966D68"/>
    <w:rsid w:val="00966FF7"/>
    <w:rsid w:val="00971217"/>
    <w:rsid w:val="0097125F"/>
    <w:rsid w:val="00971611"/>
    <w:rsid w:val="00971799"/>
    <w:rsid w:val="00971ACE"/>
    <w:rsid w:val="0097325E"/>
    <w:rsid w:val="00973536"/>
    <w:rsid w:val="00975734"/>
    <w:rsid w:val="0097642A"/>
    <w:rsid w:val="00976DB8"/>
    <w:rsid w:val="009811E2"/>
    <w:rsid w:val="00981DD8"/>
    <w:rsid w:val="009826B0"/>
    <w:rsid w:val="00983179"/>
    <w:rsid w:val="009838C2"/>
    <w:rsid w:val="009850C7"/>
    <w:rsid w:val="00985236"/>
    <w:rsid w:val="009860DD"/>
    <w:rsid w:val="009863B5"/>
    <w:rsid w:val="00986952"/>
    <w:rsid w:val="00986ABB"/>
    <w:rsid w:val="0098706A"/>
    <w:rsid w:val="00990228"/>
    <w:rsid w:val="009907FA"/>
    <w:rsid w:val="00991E0D"/>
    <w:rsid w:val="00992A1B"/>
    <w:rsid w:val="00994343"/>
    <w:rsid w:val="00995321"/>
    <w:rsid w:val="00995798"/>
    <w:rsid w:val="0099595C"/>
    <w:rsid w:val="00996C89"/>
    <w:rsid w:val="009974A0"/>
    <w:rsid w:val="009974E2"/>
    <w:rsid w:val="009A02ED"/>
    <w:rsid w:val="009A0801"/>
    <w:rsid w:val="009A0CD8"/>
    <w:rsid w:val="009A0E5D"/>
    <w:rsid w:val="009A1DCB"/>
    <w:rsid w:val="009A4537"/>
    <w:rsid w:val="009A5B36"/>
    <w:rsid w:val="009A7741"/>
    <w:rsid w:val="009A7750"/>
    <w:rsid w:val="009B0CAA"/>
    <w:rsid w:val="009B10D6"/>
    <w:rsid w:val="009B1140"/>
    <w:rsid w:val="009B1AB5"/>
    <w:rsid w:val="009B2D0C"/>
    <w:rsid w:val="009B4269"/>
    <w:rsid w:val="009B45F6"/>
    <w:rsid w:val="009B4792"/>
    <w:rsid w:val="009B48B0"/>
    <w:rsid w:val="009B6022"/>
    <w:rsid w:val="009B693C"/>
    <w:rsid w:val="009C05A3"/>
    <w:rsid w:val="009C1415"/>
    <w:rsid w:val="009C2223"/>
    <w:rsid w:val="009C2E32"/>
    <w:rsid w:val="009C2FB3"/>
    <w:rsid w:val="009C374B"/>
    <w:rsid w:val="009C39B8"/>
    <w:rsid w:val="009C57DC"/>
    <w:rsid w:val="009C6472"/>
    <w:rsid w:val="009C6475"/>
    <w:rsid w:val="009C6D3E"/>
    <w:rsid w:val="009C7132"/>
    <w:rsid w:val="009C76D7"/>
    <w:rsid w:val="009C777C"/>
    <w:rsid w:val="009D0053"/>
    <w:rsid w:val="009D062B"/>
    <w:rsid w:val="009D1C6B"/>
    <w:rsid w:val="009D2941"/>
    <w:rsid w:val="009D2B07"/>
    <w:rsid w:val="009D2BC1"/>
    <w:rsid w:val="009D2BE6"/>
    <w:rsid w:val="009D3160"/>
    <w:rsid w:val="009D4A1C"/>
    <w:rsid w:val="009D4E6D"/>
    <w:rsid w:val="009D4FB0"/>
    <w:rsid w:val="009D556F"/>
    <w:rsid w:val="009D6249"/>
    <w:rsid w:val="009E053C"/>
    <w:rsid w:val="009E05FE"/>
    <w:rsid w:val="009E1286"/>
    <w:rsid w:val="009E14D8"/>
    <w:rsid w:val="009E184F"/>
    <w:rsid w:val="009E2135"/>
    <w:rsid w:val="009E3913"/>
    <w:rsid w:val="009E46A0"/>
    <w:rsid w:val="009E5168"/>
    <w:rsid w:val="009E6D28"/>
    <w:rsid w:val="009E6EB4"/>
    <w:rsid w:val="009E7701"/>
    <w:rsid w:val="009F101C"/>
    <w:rsid w:val="009F1020"/>
    <w:rsid w:val="009F23E8"/>
    <w:rsid w:val="009F2922"/>
    <w:rsid w:val="009F6734"/>
    <w:rsid w:val="00A004A3"/>
    <w:rsid w:val="00A006E0"/>
    <w:rsid w:val="00A00D8B"/>
    <w:rsid w:val="00A012DD"/>
    <w:rsid w:val="00A01D27"/>
    <w:rsid w:val="00A02F98"/>
    <w:rsid w:val="00A03138"/>
    <w:rsid w:val="00A0493B"/>
    <w:rsid w:val="00A054A2"/>
    <w:rsid w:val="00A06C60"/>
    <w:rsid w:val="00A078B7"/>
    <w:rsid w:val="00A07C97"/>
    <w:rsid w:val="00A106DD"/>
    <w:rsid w:val="00A10CEE"/>
    <w:rsid w:val="00A12589"/>
    <w:rsid w:val="00A12861"/>
    <w:rsid w:val="00A13D73"/>
    <w:rsid w:val="00A151BB"/>
    <w:rsid w:val="00A1632C"/>
    <w:rsid w:val="00A16C56"/>
    <w:rsid w:val="00A20024"/>
    <w:rsid w:val="00A20666"/>
    <w:rsid w:val="00A20F42"/>
    <w:rsid w:val="00A21255"/>
    <w:rsid w:val="00A213C1"/>
    <w:rsid w:val="00A2172A"/>
    <w:rsid w:val="00A22E3B"/>
    <w:rsid w:val="00A23284"/>
    <w:rsid w:val="00A24503"/>
    <w:rsid w:val="00A2537C"/>
    <w:rsid w:val="00A25D18"/>
    <w:rsid w:val="00A2658F"/>
    <w:rsid w:val="00A26F7F"/>
    <w:rsid w:val="00A27211"/>
    <w:rsid w:val="00A32187"/>
    <w:rsid w:val="00A322B8"/>
    <w:rsid w:val="00A32315"/>
    <w:rsid w:val="00A325B5"/>
    <w:rsid w:val="00A32701"/>
    <w:rsid w:val="00A32710"/>
    <w:rsid w:val="00A32CA5"/>
    <w:rsid w:val="00A33B8C"/>
    <w:rsid w:val="00A33C20"/>
    <w:rsid w:val="00A3636B"/>
    <w:rsid w:val="00A3658F"/>
    <w:rsid w:val="00A40B24"/>
    <w:rsid w:val="00A419BA"/>
    <w:rsid w:val="00A431E6"/>
    <w:rsid w:val="00A440E4"/>
    <w:rsid w:val="00A445D6"/>
    <w:rsid w:val="00A44D0A"/>
    <w:rsid w:val="00A461FD"/>
    <w:rsid w:val="00A46C41"/>
    <w:rsid w:val="00A47CF2"/>
    <w:rsid w:val="00A502FC"/>
    <w:rsid w:val="00A512E3"/>
    <w:rsid w:val="00A56C66"/>
    <w:rsid w:val="00A56F6F"/>
    <w:rsid w:val="00A57207"/>
    <w:rsid w:val="00A572AB"/>
    <w:rsid w:val="00A576DC"/>
    <w:rsid w:val="00A621B9"/>
    <w:rsid w:val="00A62A88"/>
    <w:rsid w:val="00A633CF"/>
    <w:rsid w:val="00A63CA0"/>
    <w:rsid w:val="00A6424E"/>
    <w:rsid w:val="00A661E1"/>
    <w:rsid w:val="00A70930"/>
    <w:rsid w:val="00A719A1"/>
    <w:rsid w:val="00A71FB2"/>
    <w:rsid w:val="00A72090"/>
    <w:rsid w:val="00A72BC5"/>
    <w:rsid w:val="00A72C17"/>
    <w:rsid w:val="00A7391A"/>
    <w:rsid w:val="00A744CE"/>
    <w:rsid w:val="00A7487A"/>
    <w:rsid w:val="00A74C92"/>
    <w:rsid w:val="00A7641A"/>
    <w:rsid w:val="00A76F31"/>
    <w:rsid w:val="00A772E4"/>
    <w:rsid w:val="00A80482"/>
    <w:rsid w:val="00A80F37"/>
    <w:rsid w:val="00A81110"/>
    <w:rsid w:val="00A81391"/>
    <w:rsid w:val="00A81AFC"/>
    <w:rsid w:val="00A8247A"/>
    <w:rsid w:val="00A82759"/>
    <w:rsid w:val="00A83143"/>
    <w:rsid w:val="00A84120"/>
    <w:rsid w:val="00A84E3D"/>
    <w:rsid w:val="00A859E3"/>
    <w:rsid w:val="00A85AD2"/>
    <w:rsid w:val="00A87142"/>
    <w:rsid w:val="00A8722E"/>
    <w:rsid w:val="00A911B5"/>
    <w:rsid w:val="00A91474"/>
    <w:rsid w:val="00A94035"/>
    <w:rsid w:val="00A97D35"/>
    <w:rsid w:val="00AA022B"/>
    <w:rsid w:val="00AA0C9F"/>
    <w:rsid w:val="00AA1133"/>
    <w:rsid w:val="00AA43E0"/>
    <w:rsid w:val="00AA5FF6"/>
    <w:rsid w:val="00AA6B02"/>
    <w:rsid w:val="00AA6F82"/>
    <w:rsid w:val="00AA797E"/>
    <w:rsid w:val="00AA7A8E"/>
    <w:rsid w:val="00AB18EC"/>
    <w:rsid w:val="00AB2055"/>
    <w:rsid w:val="00AB2CF3"/>
    <w:rsid w:val="00AB4EF4"/>
    <w:rsid w:val="00AB5C64"/>
    <w:rsid w:val="00AB7174"/>
    <w:rsid w:val="00AC00D9"/>
    <w:rsid w:val="00AC0EB9"/>
    <w:rsid w:val="00AC131A"/>
    <w:rsid w:val="00AC16D6"/>
    <w:rsid w:val="00AC1CEE"/>
    <w:rsid w:val="00AC351D"/>
    <w:rsid w:val="00AC3DAD"/>
    <w:rsid w:val="00AC4869"/>
    <w:rsid w:val="00AC59B9"/>
    <w:rsid w:val="00AC6375"/>
    <w:rsid w:val="00AC70E6"/>
    <w:rsid w:val="00AD0045"/>
    <w:rsid w:val="00AD1D30"/>
    <w:rsid w:val="00AD28BC"/>
    <w:rsid w:val="00AD2F17"/>
    <w:rsid w:val="00AD30E3"/>
    <w:rsid w:val="00AD43C2"/>
    <w:rsid w:val="00AD459C"/>
    <w:rsid w:val="00AD4B7D"/>
    <w:rsid w:val="00AD6F7B"/>
    <w:rsid w:val="00AD7CE8"/>
    <w:rsid w:val="00AE0246"/>
    <w:rsid w:val="00AE0457"/>
    <w:rsid w:val="00AE1A38"/>
    <w:rsid w:val="00AE2486"/>
    <w:rsid w:val="00AE2E4A"/>
    <w:rsid w:val="00AE460E"/>
    <w:rsid w:val="00AE50B3"/>
    <w:rsid w:val="00AE5927"/>
    <w:rsid w:val="00AE6B1C"/>
    <w:rsid w:val="00AE6B9E"/>
    <w:rsid w:val="00AE7AB5"/>
    <w:rsid w:val="00AE7D04"/>
    <w:rsid w:val="00AF09B5"/>
    <w:rsid w:val="00AF2595"/>
    <w:rsid w:val="00AF2684"/>
    <w:rsid w:val="00AF2A0A"/>
    <w:rsid w:val="00AF2B7D"/>
    <w:rsid w:val="00AF48F5"/>
    <w:rsid w:val="00AF671A"/>
    <w:rsid w:val="00AF6BED"/>
    <w:rsid w:val="00AF715D"/>
    <w:rsid w:val="00AF73FD"/>
    <w:rsid w:val="00AF75CC"/>
    <w:rsid w:val="00AF7D60"/>
    <w:rsid w:val="00B00BF6"/>
    <w:rsid w:val="00B0164F"/>
    <w:rsid w:val="00B01A56"/>
    <w:rsid w:val="00B01B87"/>
    <w:rsid w:val="00B027A0"/>
    <w:rsid w:val="00B028BE"/>
    <w:rsid w:val="00B0322C"/>
    <w:rsid w:val="00B049B7"/>
    <w:rsid w:val="00B0559D"/>
    <w:rsid w:val="00B06BD3"/>
    <w:rsid w:val="00B06DBE"/>
    <w:rsid w:val="00B10269"/>
    <w:rsid w:val="00B117EF"/>
    <w:rsid w:val="00B11EFA"/>
    <w:rsid w:val="00B1201B"/>
    <w:rsid w:val="00B1246B"/>
    <w:rsid w:val="00B12489"/>
    <w:rsid w:val="00B127A7"/>
    <w:rsid w:val="00B12A76"/>
    <w:rsid w:val="00B13E1D"/>
    <w:rsid w:val="00B141CE"/>
    <w:rsid w:val="00B153AA"/>
    <w:rsid w:val="00B1559D"/>
    <w:rsid w:val="00B15DDD"/>
    <w:rsid w:val="00B20370"/>
    <w:rsid w:val="00B20C6F"/>
    <w:rsid w:val="00B23540"/>
    <w:rsid w:val="00B24BD7"/>
    <w:rsid w:val="00B2561E"/>
    <w:rsid w:val="00B259D2"/>
    <w:rsid w:val="00B25FE0"/>
    <w:rsid w:val="00B271CB"/>
    <w:rsid w:val="00B3070A"/>
    <w:rsid w:val="00B30E75"/>
    <w:rsid w:val="00B31329"/>
    <w:rsid w:val="00B3153E"/>
    <w:rsid w:val="00B31D5E"/>
    <w:rsid w:val="00B3468A"/>
    <w:rsid w:val="00B3569F"/>
    <w:rsid w:val="00B36288"/>
    <w:rsid w:val="00B3661A"/>
    <w:rsid w:val="00B36D87"/>
    <w:rsid w:val="00B42B8E"/>
    <w:rsid w:val="00B431D9"/>
    <w:rsid w:val="00B44EA2"/>
    <w:rsid w:val="00B46C89"/>
    <w:rsid w:val="00B47BD7"/>
    <w:rsid w:val="00B50106"/>
    <w:rsid w:val="00B512F3"/>
    <w:rsid w:val="00B51682"/>
    <w:rsid w:val="00B517E6"/>
    <w:rsid w:val="00B52C5C"/>
    <w:rsid w:val="00B54FDC"/>
    <w:rsid w:val="00B55FA7"/>
    <w:rsid w:val="00B57BD1"/>
    <w:rsid w:val="00B60A12"/>
    <w:rsid w:val="00B60D75"/>
    <w:rsid w:val="00B61EB1"/>
    <w:rsid w:val="00B61F0C"/>
    <w:rsid w:val="00B62347"/>
    <w:rsid w:val="00B62A80"/>
    <w:rsid w:val="00B63A51"/>
    <w:rsid w:val="00B63E97"/>
    <w:rsid w:val="00B6403E"/>
    <w:rsid w:val="00B642B3"/>
    <w:rsid w:val="00B66FD4"/>
    <w:rsid w:val="00B67525"/>
    <w:rsid w:val="00B67C0F"/>
    <w:rsid w:val="00B700EA"/>
    <w:rsid w:val="00B701E9"/>
    <w:rsid w:val="00B726B9"/>
    <w:rsid w:val="00B73377"/>
    <w:rsid w:val="00B73F91"/>
    <w:rsid w:val="00B7417E"/>
    <w:rsid w:val="00B74D03"/>
    <w:rsid w:val="00B752C6"/>
    <w:rsid w:val="00B75457"/>
    <w:rsid w:val="00B76165"/>
    <w:rsid w:val="00B765E0"/>
    <w:rsid w:val="00B76DDB"/>
    <w:rsid w:val="00B76F70"/>
    <w:rsid w:val="00B77EB1"/>
    <w:rsid w:val="00B80475"/>
    <w:rsid w:val="00B80701"/>
    <w:rsid w:val="00B81A77"/>
    <w:rsid w:val="00B81F63"/>
    <w:rsid w:val="00B823B8"/>
    <w:rsid w:val="00B82956"/>
    <w:rsid w:val="00B833F7"/>
    <w:rsid w:val="00B83BC8"/>
    <w:rsid w:val="00B86017"/>
    <w:rsid w:val="00B864F8"/>
    <w:rsid w:val="00B86BB9"/>
    <w:rsid w:val="00B8775A"/>
    <w:rsid w:val="00B87FBA"/>
    <w:rsid w:val="00B91E52"/>
    <w:rsid w:val="00B93A2F"/>
    <w:rsid w:val="00B94D9C"/>
    <w:rsid w:val="00B9585E"/>
    <w:rsid w:val="00B95C41"/>
    <w:rsid w:val="00B9664F"/>
    <w:rsid w:val="00B96AED"/>
    <w:rsid w:val="00B96C31"/>
    <w:rsid w:val="00B96DD8"/>
    <w:rsid w:val="00B97C8D"/>
    <w:rsid w:val="00BA0D08"/>
    <w:rsid w:val="00BA328B"/>
    <w:rsid w:val="00BA5223"/>
    <w:rsid w:val="00BA537A"/>
    <w:rsid w:val="00BA5503"/>
    <w:rsid w:val="00BA57BD"/>
    <w:rsid w:val="00BA5D7A"/>
    <w:rsid w:val="00BA73A8"/>
    <w:rsid w:val="00BA7715"/>
    <w:rsid w:val="00BA7E14"/>
    <w:rsid w:val="00BB11AB"/>
    <w:rsid w:val="00BB22F6"/>
    <w:rsid w:val="00BB30C9"/>
    <w:rsid w:val="00BB365A"/>
    <w:rsid w:val="00BB399F"/>
    <w:rsid w:val="00BB41D5"/>
    <w:rsid w:val="00BB4982"/>
    <w:rsid w:val="00BB7096"/>
    <w:rsid w:val="00BC0683"/>
    <w:rsid w:val="00BC0E2C"/>
    <w:rsid w:val="00BC2686"/>
    <w:rsid w:val="00BC32E1"/>
    <w:rsid w:val="00BC45D2"/>
    <w:rsid w:val="00BC5395"/>
    <w:rsid w:val="00BC54F2"/>
    <w:rsid w:val="00BC57AC"/>
    <w:rsid w:val="00BC5936"/>
    <w:rsid w:val="00BC64B6"/>
    <w:rsid w:val="00BC67EB"/>
    <w:rsid w:val="00BC6D24"/>
    <w:rsid w:val="00BD04AD"/>
    <w:rsid w:val="00BD0ED0"/>
    <w:rsid w:val="00BD386E"/>
    <w:rsid w:val="00BD3FCA"/>
    <w:rsid w:val="00BD456D"/>
    <w:rsid w:val="00BD4931"/>
    <w:rsid w:val="00BD553B"/>
    <w:rsid w:val="00BD5A4A"/>
    <w:rsid w:val="00BD6757"/>
    <w:rsid w:val="00BD7C24"/>
    <w:rsid w:val="00BD7F9C"/>
    <w:rsid w:val="00BE05E3"/>
    <w:rsid w:val="00BE15BC"/>
    <w:rsid w:val="00BE42BB"/>
    <w:rsid w:val="00BE59D8"/>
    <w:rsid w:val="00BE631F"/>
    <w:rsid w:val="00BE6618"/>
    <w:rsid w:val="00BF0362"/>
    <w:rsid w:val="00BF0F87"/>
    <w:rsid w:val="00BF120A"/>
    <w:rsid w:val="00BF14C2"/>
    <w:rsid w:val="00BF1F6C"/>
    <w:rsid w:val="00BF2D30"/>
    <w:rsid w:val="00BF4974"/>
    <w:rsid w:val="00BF4DEF"/>
    <w:rsid w:val="00BF536F"/>
    <w:rsid w:val="00BF569D"/>
    <w:rsid w:val="00BF5EB4"/>
    <w:rsid w:val="00BF6946"/>
    <w:rsid w:val="00BF6A1D"/>
    <w:rsid w:val="00BF6B10"/>
    <w:rsid w:val="00C00EFE"/>
    <w:rsid w:val="00C01AE9"/>
    <w:rsid w:val="00C0277C"/>
    <w:rsid w:val="00C034B3"/>
    <w:rsid w:val="00C03763"/>
    <w:rsid w:val="00C04551"/>
    <w:rsid w:val="00C05380"/>
    <w:rsid w:val="00C05F8F"/>
    <w:rsid w:val="00C06B4C"/>
    <w:rsid w:val="00C071B5"/>
    <w:rsid w:val="00C07A9C"/>
    <w:rsid w:val="00C1012D"/>
    <w:rsid w:val="00C1061E"/>
    <w:rsid w:val="00C10A7C"/>
    <w:rsid w:val="00C116D1"/>
    <w:rsid w:val="00C11D59"/>
    <w:rsid w:val="00C125B4"/>
    <w:rsid w:val="00C13428"/>
    <w:rsid w:val="00C13745"/>
    <w:rsid w:val="00C143F5"/>
    <w:rsid w:val="00C14C5A"/>
    <w:rsid w:val="00C16BBF"/>
    <w:rsid w:val="00C172D5"/>
    <w:rsid w:val="00C2166A"/>
    <w:rsid w:val="00C219E1"/>
    <w:rsid w:val="00C21CB3"/>
    <w:rsid w:val="00C23807"/>
    <w:rsid w:val="00C24172"/>
    <w:rsid w:val="00C247C3"/>
    <w:rsid w:val="00C24D5C"/>
    <w:rsid w:val="00C26D89"/>
    <w:rsid w:val="00C27092"/>
    <w:rsid w:val="00C30176"/>
    <w:rsid w:val="00C30567"/>
    <w:rsid w:val="00C31568"/>
    <w:rsid w:val="00C3196E"/>
    <w:rsid w:val="00C32692"/>
    <w:rsid w:val="00C327AE"/>
    <w:rsid w:val="00C33A92"/>
    <w:rsid w:val="00C34655"/>
    <w:rsid w:val="00C3725B"/>
    <w:rsid w:val="00C40C6D"/>
    <w:rsid w:val="00C40C85"/>
    <w:rsid w:val="00C4113B"/>
    <w:rsid w:val="00C41BFC"/>
    <w:rsid w:val="00C4206E"/>
    <w:rsid w:val="00C429C6"/>
    <w:rsid w:val="00C42E3B"/>
    <w:rsid w:val="00C439AC"/>
    <w:rsid w:val="00C4434C"/>
    <w:rsid w:val="00C4583F"/>
    <w:rsid w:val="00C46FC8"/>
    <w:rsid w:val="00C46FE5"/>
    <w:rsid w:val="00C47233"/>
    <w:rsid w:val="00C472BB"/>
    <w:rsid w:val="00C51739"/>
    <w:rsid w:val="00C517BB"/>
    <w:rsid w:val="00C52BFF"/>
    <w:rsid w:val="00C52F34"/>
    <w:rsid w:val="00C54DC1"/>
    <w:rsid w:val="00C55484"/>
    <w:rsid w:val="00C56198"/>
    <w:rsid w:val="00C566FC"/>
    <w:rsid w:val="00C56AA1"/>
    <w:rsid w:val="00C60250"/>
    <w:rsid w:val="00C619B6"/>
    <w:rsid w:val="00C626AC"/>
    <w:rsid w:val="00C648B1"/>
    <w:rsid w:val="00C64997"/>
    <w:rsid w:val="00C65AC9"/>
    <w:rsid w:val="00C66D32"/>
    <w:rsid w:val="00C67EDA"/>
    <w:rsid w:val="00C714DA"/>
    <w:rsid w:val="00C7298C"/>
    <w:rsid w:val="00C7350A"/>
    <w:rsid w:val="00C749E9"/>
    <w:rsid w:val="00C74E81"/>
    <w:rsid w:val="00C75C54"/>
    <w:rsid w:val="00C8076F"/>
    <w:rsid w:val="00C80983"/>
    <w:rsid w:val="00C81971"/>
    <w:rsid w:val="00C820DA"/>
    <w:rsid w:val="00C8225C"/>
    <w:rsid w:val="00C822F7"/>
    <w:rsid w:val="00C82A77"/>
    <w:rsid w:val="00C82D50"/>
    <w:rsid w:val="00C83D7D"/>
    <w:rsid w:val="00C84FEF"/>
    <w:rsid w:val="00C86EF7"/>
    <w:rsid w:val="00C9018B"/>
    <w:rsid w:val="00C90719"/>
    <w:rsid w:val="00C918BF"/>
    <w:rsid w:val="00C92AF0"/>
    <w:rsid w:val="00C941E2"/>
    <w:rsid w:val="00C9491C"/>
    <w:rsid w:val="00C96D2B"/>
    <w:rsid w:val="00C96EEB"/>
    <w:rsid w:val="00CA00EE"/>
    <w:rsid w:val="00CA25C4"/>
    <w:rsid w:val="00CA4E01"/>
    <w:rsid w:val="00CA5AE6"/>
    <w:rsid w:val="00CA616B"/>
    <w:rsid w:val="00CA61BF"/>
    <w:rsid w:val="00CA7019"/>
    <w:rsid w:val="00CB087D"/>
    <w:rsid w:val="00CB09B3"/>
    <w:rsid w:val="00CB34A7"/>
    <w:rsid w:val="00CB3A03"/>
    <w:rsid w:val="00CB4B23"/>
    <w:rsid w:val="00CB5181"/>
    <w:rsid w:val="00CB568D"/>
    <w:rsid w:val="00CC1570"/>
    <w:rsid w:val="00CC1B77"/>
    <w:rsid w:val="00CC300E"/>
    <w:rsid w:val="00CC41ED"/>
    <w:rsid w:val="00CC4529"/>
    <w:rsid w:val="00CC58B9"/>
    <w:rsid w:val="00CC65E0"/>
    <w:rsid w:val="00CC6E04"/>
    <w:rsid w:val="00CC78BB"/>
    <w:rsid w:val="00CC7979"/>
    <w:rsid w:val="00CC7CFF"/>
    <w:rsid w:val="00CD037B"/>
    <w:rsid w:val="00CD070F"/>
    <w:rsid w:val="00CD1668"/>
    <w:rsid w:val="00CD277C"/>
    <w:rsid w:val="00CD2D71"/>
    <w:rsid w:val="00CD363B"/>
    <w:rsid w:val="00CD4B08"/>
    <w:rsid w:val="00CD4FE7"/>
    <w:rsid w:val="00CD5097"/>
    <w:rsid w:val="00CD57DA"/>
    <w:rsid w:val="00CD6D44"/>
    <w:rsid w:val="00CE0351"/>
    <w:rsid w:val="00CE06E2"/>
    <w:rsid w:val="00CE0D2E"/>
    <w:rsid w:val="00CE1D73"/>
    <w:rsid w:val="00CE2034"/>
    <w:rsid w:val="00CE2ABB"/>
    <w:rsid w:val="00CE2CB5"/>
    <w:rsid w:val="00CE31A1"/>
    <w:rsid w:val="00CE35CC"/>
    <w:rsid w:val="00CE6E15"/>
    <w:rsid w:val="00CF0498"/>
    <w:rsid w:val="00CF1798"/>
    <w:rsid w:val="00CF1BBA"/>
    <w:rsid w:val="00CF29D3"/>
    <w:rsid w:val="00CF328D"/>
    <w:rsid w:val="00CF40CC"/>
    <w:rsid w:val="00CF4D6B"/>
    <w:rsid w:val="00CF5245"/>
    <w:rsid w:val="00CF7361"/>
    <w:rsid w:val="00CF74F7"/>
    <w:rsid w:val="00D014E5"/>
    <w:rsid w:val="00D01B3B"/>
    <w:rsid w:val="00D01EE3"/>
    <w:rsid w:val="00D0303F"/>
    <w:rsid w:val="00D03426"/>
    <w:rsid w:val="00D039C1"/>
    <w:rsid w:val="00D04433"/>
    <w:rsid w:val="00D044AA"/>
    <w:rsid w:val="00D05612"/>
    <w:rsid w:val="00D07293"/>
    <w:rsid w:val="00D078DA"/>
    <w:rsid w:val="00D07DFB"/>
    <w:rsid w:val="00D11E71"/>
    <w:rsid w:val="00D12001"/>
    <w:rsid w:val="00D12158"/>
    <w:rsid w:val="00D12FD7"/>
    <w:rsid w:val="00D1484D"/>
    <w:rsid w:val="00D1609A"/>
    <w:rsid w:val="00D172B1"/>
    <w:rsid w:val="00D200A1"/>
    <w:rsid w:val="00D22523"/>
    <w:rsid w:val="00D227DD"/>
    <w:rsid w:val="00D22BF9"/>
    <w:rsid w:val="00D234CF"/>
    <w:rsid w:val="00D236BB"/>
    <w:rsid w:val="00D24617"/>
    <w:rsid w:val="00D249DB"/>
    <w:rsid w:val="00D24E00"/>
    <w:rsid w:val="00D25420"/>
    <w:rsid w:val="00D25CEB"/>
    <w:rsid w:val="00D27237"/>
    <w:rsid w:val="00D3146B"/>
    <w:rsid w:val="00D31AA7"/>
    <w:rsid w:val="00D3408A"/>
    <w:rsid w:val="00D34410"/>
    <w:rsid w:val="00D3574C"/>
    <w:rsid w:val="00D36534"/>
    <w:rsid w:val="00D37321"/>
    <w:rsid w:val="00D40987"/>
    <w:rsid w:val="00D40CB2"/>
    <w:rsid w:val="00D41BBB"/>
    <w:rsid w:val="00D42B4B"/>
    <w:rsid w:val="00D439CD"/>
    <w:rsid w:val="00D43B08"/>
    <w:rsid w:val="00D44364"/>
    <w:rsid w:val="00D44473"/>
    <w:rsid w:val="00D4469D"/>
    <w:rsid w:val="00D45DB9"/>
    <w:rsid w:val="00D467D2"/>
    <w:rsid w:val="00D46B43"/>
    <w:rsid w:val="00D503D2"/>
    <w:rsid w:val="00D5367F"/>
    <w:rsid w:val="00D538F3"/>
    <w:rsid w:val="00D54025"/>
    <w:rsid w:val="00D54437"/>
    <w:rsid w:val="00D54A89"/>
    <w:rsid w:val="00D55A36"/>
    <w:rsid w:val="00D55F19"/>
    <w:rsid w:val="00D575D7"/>
    <w:rsid w:val="00D61306"/>
    <w:rsid w:val="00D61407"/>
    <w:rsid w:val="00D614BB"/>
    <w:rsid w:val="00D651CA"/>
    <w:rsid w:val="00D65205"/>
    <w:rsid w:val="00D65DC9"/>
    <w:rsid w:val="00D66F7E"/>
    <w:rsid w:val="00D67078"/>
    <w:rsid w:val="00D67D37"/>
    <w:rsid w:val="00D72C78"/>
    <w:rsid w:val="00D73239"/>
    <w:rsid w:val="00D732A3"/>
    <w:rsid w:val="00D73838"/>
    <w:rsid w:val="00D738D8"/>
    <w:rsid w:val="00D73D5A"/>
    <w:rsid w:val="00D77578"/>
    <w:rsid w:val="00D8001F"/>
    <w:rsid w:val="00D805D4"/>
    <w:rsid w:val="00D80B7C"/>
    <w:rsid w:val="00D8126A"/>
    <w:rsid w:val="00D81931"/>
    <w:rsid w:val="00D83459"/>
    <w:rsid w:val="00D83A3F"/>
    <w:rsid w:val="00D84802"/>
    <w:rsid w:val="00D84B25"/>
    <w:rsid w:val="00D86AF4"/>
    <w:rsid w:val="00D90212"/>
    <w:rsid w:val="00D906DB"/>
    <w:rsid w:val="00D90816"/>
    <w:rsid w:val="00D91F2D"/>
    <w:rsid w:val="00D92CC7"/>
    <w:rsid w:val="00D93B25"/>
    <w:rsid w:val="00D93B4D"/>
    <w:rsid w:val="00D95245"/>
    <w:rsid w:val="00D9567A"/>
    <w:rsid w:val="00D95F91"/>
    <w:rsid w:val="00D96F2F"/>
    <w:rsid w:val="00D97AB3"/>
    <w:rsid w:val="00D97CBA"/>
    <w:rsid w:val="00DA0B61"/>
    <w:rsid w:val="00DA127C"/>
    <w:rsid w:val="00DA2595"/>
    <w:rsid w:val="00DA311D"/>
    <w:rsid w:val="00DA31A2"/>
    <w:rsid w:val="00DA36B1"/>
    <w:rsid w:val="00DA3D6A"/>
    <w:rsid w:val="00DA3EB9"/>
    <w:rsid w:val="00DA45B6"/>
    <w:rsid w:val="00DA5617"/>
    <w:rsid w:val="00DA5EA8"/>
    <w:rsid w:val="00DA652E"/>
    <w:rsid w:val="00DB064F"/>
    <w:rsid w:val="00DB0C49"/>
    <w:rsid w:val="00DB1A32"/>
    <w:rsid w:val="00DB22C8"/>
    <w:rsid w:val="00DB2699"/>
    <w:rsid w:val="00DB35F6"/>
    <w:rsid w:val="00DB422A"/>
    <w:rsid w:val="00DB5589"/>
    <w:rsid w:val="00DB5728"/>
    <w:rsid w:val="00DB6C98"/>
    <w:rsid w:val="00DB74E4"/>
    <w:rsid w:val="00DC038C"/>
    <w:rsid w:val="00DC1F44"/>
    <w:rsid w:val="00DC212A"/>
    <w:rsid w:val="00DC2BD5"/>
    <w:rsid w:val="00DC4407"/>
    <w:rsid w:val="00DC4B6F"/>
    <w:rsid w:val="00DC4CDE"/>
    <w:rsid w:val="00DC6DDD"/>
    <w:rsid w:val="00DC72B8"/>
    <w:rsid w:val="00DC7EC1"/>
    <w:rsid w:val="00DD0D9D"/>
    <w:rsid w:val="00DD1331"/>
    <w:rsid w:val="00DD1EDA"/>
    <w:rsid w:val="00DD2F80"/>
    <w:rsid w:val="00DD4B20"/>
    <w:rsid w:val="00DD5F2B"/>
    <w:rsid w:val="00DD71DF"/>
    <w:rsid w:val="00DD77A9"/>
    <w:rsid w:val="00DD7BBC"/>
    <w:rsid w:val="00DD7F9D"/>
    <w:rsid w:val="00DD7FB0"/>
    <w:rsid w:val="00DE00B1"/>
    <w:rsid w:val="00DE01EB"/>
    <w:rsid w:val="00DE2596"/>
    <w:rsid w:val="00DE299E"/>
    <w:rsid w:val="00DE2F4C"/>
    <w:rsid w:val="00DE35C7"/>
    <w:rsid w:val="00DE370F"/>
    <w:rsid w:val="00DE3A9F"/>
    <w:rsid w:val="00DE4211"/>
    <w:rsid w:val="00DE50B4"/>
    <w:rsid w:val="00DE51B5"/>
    <w:rsid w:val="00DE61D1"/>
    <w:rsid w:val="00DE62CB"/>
    <w:rsid w:val="00DE7096"/>
    <w:rsid w:val="00DF0F64"/>
    <w:rsid w:val="00DF1C32"/>
    <w:rsid w:val="00DF213C"/>
    <w:rsid w:val="00DF5228"/>
    <w:rsid w:val="00DF6AA2"/>
    <w:rsid w:val="00DF7011"/>
    <w:rsid w:val="00DF7326"/>
    <w:rsid w:val="00DF7667"/>
    <w:rsid w:val="00DF776B"/>
    <w:rsid w:val="00E002F4"/>
    <w:rsid w:val="00E00D85"/>
    <w:rsid w:val="00E0200F"/>
    <w:rsid w:val="00E02DD8"/>
    <w:rsid w:val="00E03010"/>
    <w:rsid w:val="00E03A37"/>
    <w:rsid w:val="00E052E3"/>
    <w:rsid w:val="00E06D90"/>
    <w:rsid w:val="00E07747"/>
    <w:rsid w:val="00E10788"/>
    <w:rsid w:val="00E1164D"/>
    <w:rsid w:val="00E11DD2"/>
    <w:rsid w:val="00E1250D"/>
    <w:rsid w:val="00E12C7F"/>
    <w:rsid w:val="00E1362B"/>
    <w:rsid w:val="00E13BE3"/>
    <w:rsid w:val="00E14AA9"/>
    <w:rsid w:val="00E158AC"/>
    <w:rsid w:val="00E1704D"/>
    <w:rsid w:val="00E173F9"/>
    <w:rsid w:val="00E1740A"/>
    <w:rsid w:val="00E208B9"/>
    <w:rsid w:val="00E21F0F"/>
    <w:rsid w:val="00E226B8"/>
    <w:rsid w:val="00E231CA"/>
    <w:rsid w:val="00E23C68"/>
    <w:rsid w:val="00E249E9"/>
    <w:rsid w:val="00E255EE"/>
    <w:rsid w:val="00E27328"/>
    <w:rsid w:val="00E273FC"/>
    <w:rsid w:val="00E328E7"/>
    <w:rsid w:val="00E35293"/>
    <w:rsid w:val="00E36038"/>
    <w:rsid w:val="00E41F8B"/>
    <w:rsid w:val="00E42516"/>
    <w:rsid w:val="00E42F13"/>
    <w:rsid w:val="00E44E00"/>
    <w:rsid w:val="00E45195"/>
    <w:rsid w:val="00E5011B"/>
    <w:rsid w:val="00E536A2"/>
    <w:rsid w:val="00E53812"/>
    <w:rsid w:val="00E53912"/>
    <w:rsid w:val="00E548D4"/>
    <w:rsid w:val="00E55895"/>
    <w:rsid w:val="00E6049B"/>
    <w:rsid w:val="00E60BB5"/>
    <w:rsid w:val="00E61296"/>
    <w:rsid w:val="00E6335C"/>
    <w:rsid w:val="00E63976"/>
    <w:rsid w:val="00E63C62"/>
    <w:rsid w:val="00E64CB3"/>
    <w:rsid w:val="00E660D0"/>
    <w:rsid w:val="00E66C28"/>
    <w:rsid w:val="00E66CD3"/>
    <w:rsid w:val="00E67E01"/>
    <w:rsid w:val="00E7191B"/>
    <w:rsid w:val="00E7405D"/>
    <w:rsid w:val="00E74BF3"/>
    <w:rsid w:val="00E74C28"/>
    <w:rsid w:val="00E75B30"/>
    <w:rsid w:val="00E773A8"/>
    <w:rsid w:val="00E8046C"/>
    <w:rsid w:val="00E812EF"/>
    <w:rsid w:val="00E81556"/>
    <w:rsid w:val="00E81929"/>
    <w:rsid w:val="00E83251"/>
    <w:rsid w:val="00E845DE"/>
    <w:rsid w:val="00E85A91"/>
    <w:rsid w:val="00E9073C"/>
    <w:rsid w:val="00E90CF7"/>
    <w:rsid w:val="00E90F45"/>
    <w:rsid w:val="00E91E58"/>
    <w:rsid w:val="00E91E74"/>
    <w:rsid w:val="00E920AF"/>
    <w:rsid w:val="00E92ACD"/>
    <w:rsid w:val="00E935F1"/>
    <w:rsid w:val="00E94B92"/>
    <w:rsid w:val="00E95096"/>
    <w:rsid w:val="00E95348"/>
    <w:rsid w:val="00E95361"/>
    <w:rsid w:val="00E95704"/>
    <w:rsid w:val="00E96670"/>
    <w:rsid w:val="00EA0096"/>
    <w:rsid w:val="00EA082E"/>
    <w:rsid w:val="00EA0BA4"/>
    <w:rsid w:val="00EA1DAC"/>
    <w:rsid w:val="00EA2414"/>
    <w:rsid w:val="00EA2559"/>
    <w:rsid w:val="00EA3E83"/>
    <w:rsid w:val="00EA5E38"/>
    <w:rsid w:val="00EA6B23"/>
    <w:rsid w:val="00EB069F"/>
    <w:rsid w:val="00EB07BC"/>
    <w:rsid w:val="00EB11B7"/>
    <w:rsid w:val="00EB1574"/>
    <w:rsid w:val="00EB2994"/>
    <w:rsid w:val="00EB38F3"/>
    <w:rsid w:val="00EB4F29"/>
    <w:rsid w:val="00EB572D"/>
    <w:rsid w:val="00EB7ABA"/>
    <w:rsid w:val="00EB7EBE"/>
    <w:rsid w:val="00EB7F9B"/>
    <w:rsid w:val="00EC1ADF"/>
    <w:rsid w:val="00EC2217"/>
    <w:rsid w:val="00EC2B93"/>
    <w:rsid w:val="00EC2C5C"/>
    <w:rsid w:val="00EC33E5"/>
    <w:rsid w:val="00EC380F"/>
    <w:rsid w:val="00EC4C9F"/>
    <w:rsid w:val="00EC7603"/>
    <w:rsid w:val="00EC762F"/>
    <w:rsid w:val="00EC7F0B"/>
    <w:rsid w:val="00ED0593"/>
    <w:rsid w:val="00ED0F07"/>
    <w:rsid w:val="00ED25EF"/>
    <w:rsid w:val="00ED41B0"/>
    <w:rsid w:val="00ED441D"/>
    <w:rsid w:val="00ED613B"/>
    <w:rsid w:val="00ED6DE8"/>
    <w:rsid w:val="00ED6EC4"/>
    <w:rsid w:val="00EE023E"/>
    <w:rsid w:val="00EE0531"/>
    <w:rsid w:val="00EE24EB"/>
    <w:rsid w:val="00EE2D11"/>
    <w:rsid w:val="00EE3653"/>
    <w:rsid w:val="00EE3D55"/>
    <w:rsid w:val="00EE4030"/>
    <w:rsid w:val="00EE55BD"/>
    <w:rsid w:val="00EE588D"/>
    <w:rsid w:val="00EE59F3"/>
    <w:rsid w:val="00EE5AA7"/>
    <w:rsid w:val="00EE66E6"/>
    <w:rsid w:val="00EE7D18"/>
    <w:rsid w:val="00EE7DD1"/>
    <w:rsid w:val="00EF093C"/>
    <w:rsid w:val="00EF2DCC"/>
    <w:rsid w:val="00EF2E68"/>
    <w:rsid w:val="00EF445F"/>
    <w:rsid w:val="00EF4BC1"/>
    <w:rsid w:val="00EF520F"/>
    <w:rsid w:val="00EF6128"/>
    <w:rsid w:val="00EF7529"/>
    <w:rsid w:val="00EF7608"/>
    <w:rsid w:val="00EF7F9D"/>
    <w:rsid w:val="00F0110E"/>
    <w:rsid w:val="00F01A71"/>
    <w:rsid w:val="00F0344A"/>
    <w:rsid w:val="00F03923"/>
    <w:rsid w:val="00F0411B"/>
    <w:rsid w:val="00F045E1"/>
    <w:rsid w:val="00F04B37"/>
    <w:rsid w:val="00F04C18"/>
    <w:rsid w:val="00F06AF5"/>
    <w:rsid w:val="00F06B4D"/>
    <w:rsid w:val="00F07597"/>
    <w:rsid w:val="00F1024E"/>
    <w:rsid w:val="00F11C3E"/>
    <w:rsid w:val="00F15191"/>
    <w:rsid w:val="00F17B9C"/>
    <w:rsid w:val="00F17DB4"/>
    <w:rsid w:val="00F2001A"/>
    <w:rsid w:val="00F20C52"/>
    <w:rsid w:val="00F21A17"/>
    <w:rsid w:val="00F2265A"/>
    <w:rsid w:val="00F233F8"/>
    <w:rsid w:val="00F241E5"/>
    <w:rsid w:val="00F266C1"/>
    <w:rsid w:val="00F300AD"/>
    <w:rsid w:val="00F305D9"/>
    <w:rsid w:val="00F30EE3"/>
    <w:rsid w:val="00F32C1B"/>
    <w:rsid w:val="00F32CD3"/>
    <w:rsid w:val="00F33820"/>
    <w:rsid w:val="00F340FC"/>
    <w:rsid w:val="00F3410A"/>
    <w:rsid w:val="00F34326"/>
    <w:rsid w:val="00F34758"/>
    <w:rsid w:val="00F3507A"/>
    <w:rsid w:val="00F35E2B"/>
    <w:rsid w:val="00F37782"/>
    <w:rsid w:val="00F402CC"/>
    <w:rsid w:val="00F406A5"/>
    <w:rsid w:val="00F40718"/>
    <w:rsid w:val="00F41F7A"/>
    <w:rsid w:val="00F4215C"/>
    <w:rsid w:val="00F42FF9"/>
    <w:rsid w:val="00F43840"/>
    <w:rsid w:val="00F43B83"/>
    <w:rsid w:val="00F44617"/>
    <w:rsid w:val="00F44942"/>
    <w:rsid w:val="00F44C92"/>
    <w:rsid w:val="00F456BD"/>
    <w:rsid w:val="00F45780"/>
    <w:rsid w:val="00F47860"/>
    <w:rsid w:val="00F5106E"/>
    <w:rsid w:val="00F51A46"/>
    <w:rsid w:val="00F5260D"/>
    <w:rsid w:val="00F5412B"/>
    <w:rsid w:val="00F56B51"/>
    <w:rsid w:val="00F57CF5"/>
    <w:rsid w:val="00F60D8B"/>
    <w:rsid w:val="00F618CE"/>
    <w:rsid w:val="00F646B2"/>
    <w:rsid w:val="00F6490C"/>
    <w:rsid w:val="00F64C6B"/>
    <w:rsid w:val="00F658B9"/>
    <w:rsid w:val="00F65D79"/>
    <w:rsid w:val="00F708EF"/>
    <w:rsid w:val="00F70F2B"/>
    <w:rsid w:val="00F71905"/>
    <w:rsid w:val="00F72290"/>
    <w:rsid w:val="00F73214"/>
    <w:rsid w:val="00F73BE1"/>
    <w:rsid w:val="00F74FFB"/>
    <w:rsid w:val="00F755BE"/>
    <w:rsid w:val="00F76698"/>
    <w:rsid w:val="00F80DD0"/>
    <w:rsid w:val="00F80E1F"/>
    <w:rsid w:val="00F821A6"/>
    <w:rsid w:val="00F848E9"/>
    <w:rsid w:val="00F84BD6"/>
    <w:rsid w:val="00F84F20"/>
    <w:rsid w:val="00F85A35"/>
    <w:rsid w:val="00F92923"/>
    <w:rsid w:val="00F9298A"/>
    <w:rsid w:val="00F932E9"/>
    <w:rsid w:val="00F9452D"/>
    <w:rsid w:val="00F94D48"/>
    <w:rsid w:val="00F95365"/>
    <w:rsid w:val="00F95924"/>
    <w:rsid w:val="00F95AD8"/>
    <w:rsid w:val="00F96C75"/>
    <w:rsid w:val="00F974A7"/>
    <w:rsid w:val="00F97A83"/>
    <w:rsid w:val="00FA0762"/>
    <w:rsid w:val="00FA07FE"/>
    <w:rsid w:val="00FA16E0"/>
    <w:rsid w:val="00FA32D7"/>
    <w:rsid w:val="00FA5D7D"/>
    <w:rsid w:val="00FA5E0A"/>
    <w:rsid w:val="00FA6933"/>
    <w:rsid w:val="00FA6EB4"/>
    <w:rsid w:val="00FA6F21"/>
    <w:rsid w:val="00FA755C"/>
    <w:rsid w:val="00FA76C9"/>
    <w:rsid w:val="00FB0114"/>
    <w:rsid w:val="00FB08CF"/>
    <w:rsid w:val="00FB3031"/>
    <w:rsid w:val="00FB3865"/>
    <w:rsid w:val="00FB6BCD"/>
    <w:rsid w:val="00FB7369"/>
    <w:rsid w:val="00FC01EE"/>
    <w:rsid w:val="00FC102B"/>
    <w:rsid w:val="00FC1A0F"/>
    <w:rsid w:val="00FC22FA"/>
    <w:rsid w:val="00FC5171"/>
    <w:rsid w:val="00FC5BA2"/>
    <w:rsid w:val="00FC67D6"/>
    <w:rsid w:val="00FC6A98"/>
    <w:rsid w:val="00FC6D90"/>
    <w:rsid w:val="00FC70E7"/>
    <w:rsid w:val="00FD0433"/>
    <w:rsid w:val="00FD2F73"/>
    <w:rsid w:val="00FD4AC9"/>
    <w:rsid w:val="00FD6383"/>
    <w:rsid w:val="00FD67B4"/>
    <w:rsid w:val="00FD69C6"/>
    <w:rsid w:val="00FD6A6C"/>
    <w:rsid w:val="00FD6CF8"/>
    <w:rsid w:val="00FD7786"/>
    <w:rsid w:val="00FD7EA1"/>
    <w:rsid w:val="00FE08ED"/>
    <w:rsid w:val="00FE0C4B"/>
    <w:rsid w:val="00FE0E1C"/>
    <w:rsid w:val="00FE2885"/>
    <w:rsid w:val="00FE2C82"/>
    <w:rsid w:val="00FE2DA5"/>
    <w:rsid w:val="00FE30AF"/>
    <w:rsid w:val="00FE418B"/>
    <w:rsid w:val="00FE477D"/>
    <w:rsid w:val="00FE4B8D"/>
    <w:rsid w:val="00FE542E"/>
    <w:rsid w:val="00FE6460"/>
    <w:rsid w:val="00FE6B2B"/>
    <w:rsid w:val="00FE6D56"/>
    <w:rsid w:val="00FE732A"/>
    <w:rsid w:val="00FF0449"/>
    <w:rsid w:val="00FF0DB8"/>
    <w:rsid w:val="00FF0ED1"/>
    <w:rsid w:val="00FF17C4"/>
    <w:rsid w:val="00FF1BF0"/>
    <w:rsid w:val="00FF21C9"/>
    <w:rsid w:val="00FF39F0"/>
    <w:rsid w:val="00FF4305"/>
    <w:rsid w:val="00FF44CD"/>
    <w:rsid w:val="00FF4BA8"/>
    <w:rsid w:val="00FF5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D7276B-6439-47F3-A07B-CE20590B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qFormat/>
    <w:pPr>
      <w:keepNext/>
      <w:jc w:val="right"/>
      <w:outlineLvl w:val="0"/>
    </w:pPr>
    <w:rPr>
      <w:sz w:val="24"/>
    </w:rPr>
  </w:style>
  <w:style w:type="paragraph" w:styleId="Titre2">
    <w:name w:val="heading 2"/>
    <w:basedOn w:val="Normal"/>
    <w:next w:val="Normal"/>
    <w:qFormat/>
    <w:pPr>
      <w:keepNext/>
      <w:jc w:val="center"/>
      <w:outlineLvl w:val="1"/>
    </w:pPr>
    <w:rPr>
      <w:b/>
      <w:sz w:val="24"/>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qFormat/>
    <w:pPr>
      <w:keepNext/>
      <w:jc w:val="center"/>
      <w:outlineLvl w:val="3"/>
    </w:pPr>
    <w:rPr>
      <w:sz w:val="24"/>
    </w:rPr>
  </w:style>
  <w:style w:type="paragraph" w:styleId="Titre5">
    <w:name w:val="heading 5"/>
    <w:basedOn w:val="Normal"/>
    <w:next w:val="Normal"/>
    <w:link w:val="Titre5Car"/>
    <w:qFormat/>
    <w:pPr>
      <w:keepNext/>
      <w:jc w:val="center"/>
      <w:outlineLvl w:val="4"/>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firstLine="360"/>
      <w:jc w:val="both"/>
    </w:pPr>
    <w:rPr>
      <w:sz w:val="24"/>
    </w:rPr>
  </w:style>
  <w:style w:type="paragraph" w:styleId="Corpsdetexte">
    <w:name w:val="Body Text"/>
    <w:basedOn w:val="Normal"/>
    <w:pPr>
      <w:jc w:val="both"/>
    </w:pPr>
    <w:rPr>
      <w:sz w:val="22"/>
    </w:rPr>
  </w:style>
  <w:style w:type="paragraph" w:styleId="Retraitcorpsdetexte2">
    <w:name w:val="Body Text Indent 2"/>
    <w:basedOn w:val="Normal"/>
    <w:pPr>
      <w:ind w:firstLine="708"/>
      <w:jc w:val="both"/>
    </w:pPr>
    <w:rPr>
      <w:sz w:val="24"/>
    </w:rPr>
  </w:style>
  <w:style w:type="character" w:customStyle="1" w:styleId="text1">
    <w:name w:val="text1"/>
    <w:rsid w:val="00792277"/>
    <w:rPr>
      <w:rFonts w:ascii="Arial" w:hAnsi="Arial" w:cs="Arial" w:hint="default"/>
      <w:b w:val="0"/>
      <w:bCs w:val="0"/>
      <w:strike w:val="0"/>
      <w:dstrike w:val="0"/>
      <w:color w:val="000000"/>
      <w:sz w:val="22"/>
      <w:szCs w:val="22"/>
      <w:u w:val="none"/>
      <w:effect w:val="none"/>
    </w:rPr>
  </w:style>
  <w:style w:type="table" w:styleId="Grilledutableau">
    <w:name w:val="Table Grid"/>
    <w:basedOn w:val="TableauNormal"/>
    <w:rsid w:val="0066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DD0D9D"/>
    <w:pPr>
      <w:spacing w:before="100" w:beforeAutospacing="1" w:after="131" w:line="360" w:lineRule="atLeast"/>
    </w:pPr>
    <w:rPr>
      <w:sz w:val="24"/>
      <w:szCs w:val="24"/>
    </w:rPr>
  </w:style>
  <w:style w:type="paragraph" w:customStyle="1" w:styleId="Titre11">
    <w:name w:val="Titre 11"/>
    <w:basedOn w:val="Normal"/>
    <w:rsid w:val="00DD0D9D"/>
    <w:pPr>
      <w:spacing w:before="100" w:beforeAutospacing="1" w:after="92"/>
      <w:outlineLvl w:val="1"/>
    </w:pPr>
    <w:rPr>
      <w:kern w:val="36"/>
      <w:sz w:val="48"/>
      <w:szCs w:val="48"/>
    </w:rPr>
  </w:style>
  <w:style w:type="character" w:styleId="Accentuation">
    <w:name w:val="Emphasis"/>
    <w:uiPriority w:val="20"/>
    <w:qFormat/>
    <w:rsid w:val="00D92CC7"/>
    <w:rPr>
      <w:i/>
      <w:iCs/>
    </w:rPr>
  </w:style>
  <w:style w:type="paragraph" w:styleId="Textedebulles">
    <w:name w:val="Balloon Text"/>
    <w:basedOn w:val="Normal"/>
    <w:link w:val="TextedebullesCar"/>
    <w:uiPriority w:val="99"/>
    <w:semiHidden/>
    <w:unhideWhenUsed/>
    <w:rsid w:val="006A6CEC"/>
    <w:rPr>
      <w:rFonts w:ascii="Tahoma" w:hAnsi="Tahoma" w:cs="Tahoma"/>
      <w:sz w:val="16"/>
      <w:szCs w:val="16"/>
    </w:rPr>
  </w:style>
  <w:style w:type="character" w:customStyle="1" w:styleId="TextedebullesCar">
    <w:name w:val="Texte de bulles Car"/>
    <w:link w:val="Textedebulles"/>
    <w:uiPriority w:val="99"/>
    <w:semiHidden/>
    <w:rsid w:val="006A6CEC"/>
    <w:rPr>
      <w:rFonts w:ascii="Tahoma" w:hAnsi="Tahoma" w:cs="Tahoma"/>
      <w:sz w:val="16"/>
      <w:szCs w:val="16"/>
    </w:rPr>
  </w:style>
  <w:style w:type="character" w:styleId="Lienhypertexte">
    <w:name w:val="Hyperlink"/>
    <w:uiPriority w:val="99"/>
    <w:unhideWhenUsed/>
    <w:rsid w:val="003D23B0"/>
    <w:rPr>
      <w:color w:val="0000FF"/>
      <w:u w:val="single"/>
    </w:rPr>
  </w:style>
  <w:style w:type="paragraph" w:styleId="NormalWeb">
    <w:name w:val="Normal (Web)"/>
    <w:basedOn w:val="Normal"/>
    <w:uiPriority w:val="99"/>
    <w:unhideWhenUsed/>
    <w:rsid w:val="003411E0"/>
    <w:pPr>
      <w:spacing w:before="100" w:beforeAutospacing="1" w:after="100" w:afterAutospacing="1"/>
    </w:pPr>
    <w:rPr>
      <w:sz w:val="24"/>
      <w:szCs w:val="24"/>
    </w:rPr>
  </w:style>
  <w:style w:type="paragraph" w:styleId="Paragraphedeliste">
    <w:name w:val="List Paragraph"/>
    <w:basedOn w:val="Normal"/>
    <w:uiPriority w:val="34"/>
    <w:qFormat/>
    <w:rsid w:val="00BC0E2C"/>
    <w:pPr>
      <w:ind w:left="708"/>
    </w:pPr>
  </w:style>
  <w:style w:type="paragraph" w:styleId="PrformatHTML">
    <w:name w:val="HTML Preformatted"/>
    <w:basedOn w:val="Normal"/>
    <w:link w:val="PrformatHTMLCar"/>
    <w:uiPriority w:val="99"/>
    <w:unhideWhenUsed/>
    <w:rsid w:val="00D3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link w:val="PrformatHTML"/>
    <w:uiPriority w:val="99"/>
    <w:rsid w:val="00D36534"/>
    <w:rPr>
      <w:rFonts w:ascii="Courier New" w:hAnsi="Courier New" w:cs="Courier New"/>
    </w:rPr>
  </w:style>
  <w:style w:type="character" w:styleId="lev">
    <w:name w:val="Strong"/>
    <w:uiPriority w:val="22"/>
    <w:qFormat/>
    <w:rsid w:val="00195FF7"/>
    <w:rPr>
      <w:b/>
      <w:bCs/>
    </w:rPr>
  </w:style>
  <w:style w:type="paragraph" w:customStyle="1" w:styleId="van3">
    <w:name w:val="van3"/>
    <w:basedOn w:val="Normal"/>
    <w:rsid w:val="00E536A2"/>
    <w:pPr>
      <w:spacing w:before="100" w:beforeAutospacing="1" w:after="100" w:afterAutospacing="1"/>
    </w:pPr>
    <w:rPr>
      <w:rFonts w:eastAsia="SimSun"/>
      <w:color w:val="000000"/>
      <w:sz w:val="24"/>
      <w:szCs w:val="24"/>
      <w:lang w:eastAsia="zh-CN"/>
    </w:rPr>
  </w:style>
  <w:style w:type="character" w:customStyle="1" w:styleId="bbccolor">
    <w:name w:val="bbc_color"/>
    <w:basedOn w:val="Policepardfaut"/>
    <w:rsid w:val="00A12589"/>
  </w:style>
  <w:style w:type="character" w:customStyle="1" w:styleId="Titre5Car">
    <w:name w:val="Titre 5 Car"/>
    <w:basedOn w:val="Policepardfaut"/>
    <w:link w:val="Titre5"/>
    <w:rsid w:val="007117E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5687202">
      <w:bodyDiv w:val="1"/>
      <w:marLeft w:val="0"/>
      <w:marRight w:val="0"/>
      <w:marTop w:val="0"/>
      <w:marBottom w:val="0"/>
      <w:divBdr>
        <w:top w:val="none" w:sz="0" w:space="0" w:color="auto"/>
        <w:left w:val="none" w:sz="0" w:space="0" w:color="auto"/>
        <w:bottom w:val="none" w:sz="0" w:space="0" w:color="auto"/>
        <w:right w:val="none" w:sz="0" w:space="0" w:color="auto"/>
      </w:divBdr>
    </w:div>
    <w:div w:id="147013565">
      <w:bodyDiv w:val="1"/>
      <w:marLeft w:val="0"/>
      <w:marRight w:val="0"/>
      <w:marTop w:val="0"/>
      <w:marBottom w:val="0"/>
      <w:divBdr>
        <w:top w:val="none" w:sz="0" w:space="0" w:color="auto"/>
        <w:left w:val="none" w:sz="0" w:space="0" w:color="auto"/>
        <w:bottom w:val="none" w:sz="0" w:space="0" w:color="auto"/>
        <w:right w:val="none" w:sz="0" w:space="0" w:color="auto"/>
      </w:divBdr>
    </w:div>
    <w:div w:id="204176300">
      <w:bodyDiv w:val="1"/>
      <w:marLeft w:val="0"/>
      <w:marRight w:val="0"/>
      <w:marTop w:val="0"/>
      <w:marBottom w:val="0"/>
      <w:divBdr>
        <w:top w:val="none" w:sz="0" w:space="0" w:color="auto"/>
        <w:left w:val="none" w:sz="0" w:space="0" w:color="auto"/>
        <w:bottom w:val="none" w:sz="0" w:space="0" w:color="auto"/>
        <w:right w:val="none" w:sz="0" w:space="0" w:color="auto"/>
      </w:divBdr>
    </w:div>
    <w:div w:id="209080008">
      <w:bodyDiv w:val="1"/>
      <w:marLeft w:val="0"/>
      <w:marRight w:val="0"/>
      <w:marTop w:val="0"/>
      <w:marBottom w:val="0"/>
      <w:divBdr>
        <w:top w:val="none" w:sz="0" w:space="0" w:color="auto"/>
        <w:left w:val="none" w:sz="0" w:space="0" w:color="auto"/>
        <w:bottom w:val="none" w:sz="0" w:space="0" w:color="auto"/>
        <w:right w:val="none" w:sz="0" w:space="0" w:color="auto"/>
      </w:divBdr>
    </w:div>
    <w:div w:id="245725536">
      <w:bodyDiv w:val="1"/>
      <w:marLeft w:val="0"/>
      <w:marRight w:val="0"/>
      <w:marTop w:val="0"/>
      <w:marBottom w:val="0"/>
      <w:divBdr>
        <w:top w:val="none" w:sz="0" w:space="0" w:color="auto"/>
        <w:left w:val="none" w:sz="0" w:space="0" w:color="auto"/>
        <w:bottom w:val="none" w:sz="0" w:space="0" w:color="auto"/>
        <w:right w:val="none" w:sz="0" w:space="0" w:color="auto"/>
      </w:divBdr>
      <w:divsChild>
        <w:div w:id="489567136">
          <w:marLeft w:val="0"/>
          <w:marRight w:val="0"/>
          <w:marTop w:val="0"/>
          <w:marBottom w:val="0"/>
          <w:divBdr>
            <w:top w:val="none" w:sz="0" w:space="0" w:color="auto"/>
            <w:left w:val="none" w:sz="0" w:space="0" w:color="auto"/>
            <w:bottom w:val="none" w:sz="0" w:space="0" w:color="auto"/>
            <w:right w:val="none" w:sz="0" w:space="0" w:color="auto"/>
          </w:divBdr>
          <w:divsChild>
            <w:div w:id="1647392299">
              <w:marLeft w:val="0"/>
              <w:marRight w:val="0"/>
              <w:marTop w:val="0"/>
              <w:marBottom w:val="0"/>
              <w:divBdr>
                <w:top w:val="none" w:sz="0" w:space="0" w:color="auto"/>
                <w:left w:val="none" w:sz="0" w:space="0" w:color="auto"/>
                <w:bottom w:val="none" w:sz="0" w:space="0" w:color="auto"/>
                <w:right w:val="none" w:sz="0" w:space="0" w:color="auto"/>
              </w:divBdr>
              <w:divsChild>
                <w:div w:id="424615537">
                  <w:marLeft w:val="0"/>
                  <w:marRight w:val="0"/>
                  <w:marTop w:val="0"/>
                  <w:marBottom w:val="0"/>
                  <w:divBdr>
                    <w:top w:val="none" w:sz="0" w:space="0" w:color="auto"/>
                    <w:left w:val="none" w:sz="0" w:space="0" w:color="auto"/>
                    <w:bottom w:val="none" w:sz="0" w:space="0" w:color="auto"/>
                    <w:right w:val="none" w:sz="0" w:space="0" w:color="auto"/>
                  </w:divBdr>
                  <w:divsChild>
                    <w:div w:id="1599631188">
                      <w:marLeft w:val="0"/>
                      <w:marRight w:val="0"/>
                      <w:marTop w:val="0"/>
                      <w:marBottom w:val="0"/>
                      <w:divBdr>
                        <w:top w:val="none" w:sz="0" w:space="0" w:color="auto"/>
                        <w:left w:val="none" w:sz="0" w:space="0" w:color="auto"/>
                        <w:bottom w:val="none" w:sz="0" w:space="0" w:color="auto"/>
                        <w:right w:val="none" w:sz="0" w:space="0" w:color="auto"/>
                      </w:divBdr>
                      <w:divsChild>
                        <w:div w:id="12390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637317">
      <w:bodyDiv w:val="1"/>
      <w:marLeft w:val="0"/>
      <w:marRight w:val="0"/>
      <w:marTop w:val="0"/>
      <w:marBottom w:val="0"/>
      <w:divBdr>
        <w:top w:val="none" w:sz="0" w:space="0" w:color="auto"/>
        <w:left w:val="none" w:sz="0" w:space="0" w:color="auto"/>
        <w:bottom w:val="none" w:sz="0" w:space="0" w:color="auto"/>
        <w:right w:val="none" w:sz="0" w:space="0" w:color="auto"/>
      </w:divBdr>
    </w:div>
    <w:div w:id="295379525">
      <w:bodyDiv w:val="1"/>
      <w:marLeft w:val="0"/>
      <w:marRight w:val="0"/>
      <w:marTop w:val="0"/>
      <w:marBottom w:val="0"/>
      <w:divBdr>
        <w:top w:val="none" w:sz="0" w:space="0" w:color="auto"/>
        <w:left w:val="none" w:sz="0" w:space="0" w:color="auto"/>
        <w:bottom w:val="none" w:sz="0" w:space="0" w:color="auto"/>
        <w:right w:val="none" w:sz="0" w:space="0" w:color="auto"/>
      </w:divBdr>
      <w:divsChild>
        <w:div w:id="1655913213">
          <w:marLeft w:val="0"/>
          <w:marRight w:val="0"/>
          <w:marTop w:val="0"/>
          <w:marBottom w:val="0"/>
          <w:divBdr>
            <w:top w:val="none" w:sz="0" w:space="0" w:color="auto"/>
            <w:left w:val="none" w:sz="0" w:space="0" w:color="auto"/>
            <w:bottom w:val="none" w:sz="0" w:space="0" w:color="auto"/>
            <w:right w:val="none" w:sz="0" w:space="0" w:color="auto"/>
          </w:divBdr>
          <w:divsChild>
            <w:div w:id="270355420">
              <w:marLeft w:val="0"/>
              <w:marRight w:val="0"/>
              <w:marTop w:val="0"/>
              <w:marBottom w:val="0"/>
              <w:divBdr>
                <w:top w:val="none" w:sz="0" w:space="0" w:color="auto"/>
                <w:left w:val="none" w:sz="0" w:space="0" w:color="auto"/>
                <w:bottom w:val="none" w:sz="0" w:space="0" w:color="auto"/>
                <w:right w:val="none" w:sz="0" w:space="0" w:color="auto"/>
              </w:divBdr>
              <w:divsChild>
                <w:div w:id="2130314110">
                  <w:marLeft w:val="0"/>
                  <w:marRight w:val="0"/>
                  <w:marTop w:val="0"/>
                  <w:marBottom w:val="0"/>
                  <w:divBdr>
                    <w:top w:val="none" w:sz="0" w:space="0" w:color="auto"/>
                    <w:left w:val="none" w:sz="0" w:space="0" w:color="auto"/>
                    <w:bottom w:val="none" w:sz="0" w:space="0" w:color="auto"/>
                    <w:right w:val="none" w:sz="0" w:space="0" w:color="auto"/>
                  </w:divBdr>
                  <w:divsChild>
                    <w:div w:id="1132869192">
                      <w:marLeft w:val="0"/>
                      <w:marRight w:val="0"/>
                      <w:marTop w:val="0"/>
                      <w:marBottom w:val="0"/>
                      <w:divBdr>
                        <w:top w:val="none" w:sz="0" w:space="0" w:color="auto"/>
                        <w:left w:val="none" w:sz="0" w:space="0" w:color="auto"/>
                        <w:bottom w:val="none" w:sz="0" w:space="0" w:color="auto"/>
                        <w:right w:val="none" w:sz="0" w:space="0" w:color="auto"/>
                      </w:divBdr>
                      <w:divsChild>
                        <w:div w:id="4350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17769">
      <w:bodyDiv w:val="1"/>
      <w:marLeft w:val="0"/>
      <w:marRight w:val="0"/>
      <w:marTop w:val="0"/>
      <w:marBottom w:val="0"/>
      <w:divBdr>
        <w:top w:val="none" w:sz="0" w:space="0" w:color="auto"/>
        <w:left w:val="none" w:sz="0" w:space="0" w:color="auto"/>
        <w:bottom w:val="none" w:sz="0" w:space="0" w:color="auto"/>
        <w:right w:val="none" w:sz="0" w:space="0" w:color="auto"/>
      </w:divBdr>
    </w:div>
    <w:div w:id="354160514">
      <w:bodyDiv w:val="1"/>
      <w:marLeft w:val="0"/>
      <w:marRight w:val="0"/>
      <w:marTop w:val="0"/>
      <w:marBottom w:val="0"/>
      <w:divBdr>
        <w:top w:val="none" w:sz="0" w:space="0" w:color="auto"/>
        <w:left w:val="none" w:sz="0" w:space="0" w:color="auto"/>
        <w:bottom w:val="none" w:sz="0" w:space="0" w:color="auto"/>
        <w:right w:val="none" w:sz="0" w:space="0" w:color="auto"/>
      </w:divBdr>
    </w:div>
    <w:div w:id="375588243">
      <w:bodyDiv w:val="1"/>
      <w:marLeft w:val="0"/>
      <w:marRight w:val="0"/>
      <w:marTop w:val="0"/>
      <w:marBottom w:val="0"/>
      <w:divBdr>
        <w:top w:val="none" w:sz="0" w:space="0" w:color="auto"/>
        <w:left w:val="none" w:sz="0" w:space="0" w:color="auto"/>
        <w:bottom w:val="none" w:sz="0" w:space="0" w:color="auto"/>
        <w:right w:val="none" w:sz="0" w:space="0" w:color="auto"/>
      </w:divBdr>
    </w:div>
    <w:div w:id="382754018">
      <w:bodyDiv w:val="1"/>
      <w:marLeft w:val="0"/>
      <w:marRight w:val="0"/>
      <w:marTop w:val="0"/>
      <w:marBottom w:val="0"/>
      <w:divBdr>
        <w:top w:val="none" w:sz="0" w:space="0" w:color="auto"/>
        <w:left w:val="none" w:sz="0" w:space="0" w:color="auto"/>
        <w:bottom w:val="none" w:sz="0" w:space="0" w:color="auto"/>
        <w:right w:val="none" w:sz="0" w:space="0" w:color="auto"/>
      </w:divBdr>
    </w:div>
    <w:div w:id="390035682">
      <w:bodyDiv w:val="1"/>
      <w:marLeft w:val="0"/>
      <w:marRight w:val="0"/>
      <w:marTop w:val="0"/>
      <w:marBottom w:val="0"/>
      <w:divBdr>
        <w:top w:val="none" w:sz="0" w:space="0" w:color="auto"/>
        <w:left w:val="none" w:sz="0" w:space="0" w:color="auto"/>
        <w:bottom w:val="none" w:sz="0" w:space="0" w:color="auto"/>
        <w:right w:val="none" w:sz="0" w:space="0" w:color="auto"/>
      </w:divBdr>
    </w:div>
    <w:div w:id="426272381">
      <w:bodyDiv w:val="1"/>
      <w:marLeft w:val="0"/>
      <w:marRight w:val="0"/>
      <w:marTop w:val="0"/>
      <w:marBottom w:val="0"/>
      <w:divBdr>
        <w:top w:val="none" w:sz="0" w:space="0" w:color="auto"/>
        <w:left w:val="none" w:sz="0" w:space="0" w:color="auto"/>
        <w:bottom w:val="none" w:sz="0" w:space="0" w:color="auto"/>
        <w:right w:val="none" w:sz="0" w:space="0" w:color="auto"/>
      </w:divBdr>
      <w:divsChild>
        <w:div w:id="952204080">
          <w:marLeft w:val="0"/>
          <w:marRight w:val="0"/>
          <w:marTop w:val="0"/>
          <w:marBottom w:val="0"/>
          <w:divBdr>
            <w:top w:val="none" w:sz="0" w:space="0" w:color="auto"/>
            <w:left w:val="none" w:sz="0" w:space="0" w:color="auto"/>
            <w:bottom w:val="none" w:sz="0" w:space="0" w:color="auto"/>
            <w:right w:val="none" w:sz="0" w:space="0" w:color="auto"/>
          </w:divBdr>
          <w:divsChild>
            <w:div w:id="1052272018">
              <w:marLeft w:val="0"/>
              <w:marRight w:val="0"/>
              <w:marTop w:val="0"/>
              <w:marBottom w:val="0"/>
              <w:divBdr>
                <w:top w:val="none" w:sz="0" w:space="0" w:color="auto"/>
                <w:left w:val="none" w:sz="0" w:space="0" w:color="auto"/>
                <w:bottom w:val="none" w:sz="0" w:space="0" w:color="auto"/>
                <w:right w:val="none" w:sz="0" w:space="0" w:color="auto"/>
              </w:divBdr>
              <w:divsChild>
                <w:div w:id="2011176653">
                  <w:marLeft w:val="0"/>
                  <w:marRight w:val="0"/>
                  <w:marTop w:val="0"/>
                  <w:marBottom w:val="0"/>
                  <w:divBdr>
                    <w:top w:val="none" w:sz="0" w:space="0" w:color="auto"/>
                    <w:left w:val="none" w:sz="0" w:space="0" w:color="auto"/>
                    <w:bottom w:val="none" w:sz="0" w:space="0" w:color="auto"/>
                    <w:right w:val="none" w:sz="0" w:space="0" w:color="auto"/>
                  </w:divBdr>
                  <w:divsChild>
                    <w:div w:id="1432697793">
                      <w:marLeft w:val="0"/>
                      <w:marRight w:val="0"/>
                      <w:marTop w:val="0"/>
                      <w:marBottom w:val="0"/>
                      <w:divBdr>
                        <w:top w:val="none" w:sz="0" w:space="0" w:color="auto"/>
                        <w:left w:val="none" w:sz="0" w:space="0" w:color="auto"/>
                        <w:bottom w:val="none" w:sz="0" w:space="0" w:color="auto"/>
                        <w:right w:val="none" w:sz="0" w:space="0" w:color="auto"/>
                      </w:divBdr>
                      <w:divsChild>
                        <w:div w:id="954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19380">
      <w:bodyDiv w:val="1"/>
      <w:marLeft w:val="0"/>
      <w:marRight w:val="0"/>
      <w:marTop w:val="0"/>
      <w:marBottom w:val="0"/>
      <w:divBdr>
        <w:top w:val="none" w:sz="0" w:space="0" w:color="auto"/>
        <w:left w:val="none" w:sz="0" w:space="0" w:color="auto"/>
        <w:bottom w:val="none" w:sz="0" w:space="0" w:color="auto"/>
        <w:right w:val="none" w:sz="0" w:space="0" w:color="auto"/>
      </w:divBdr>
    </w:div>
    <w:div w:id="544485476">
      <w:bodyDiv w:val="1"/>
      <w:marLeft w:val="0"/>
      <w:marRight w:val="0"/>
      <w:marTop w:val="0"/>
      <w:marBottom w:val="0"/>
      <w:divBdr>
        <w:top w:val="none" w:sz="0" w:space="0" w:color="auto"/>
        <w:left w:val="none" w:sz="0" w:space="0" w:color="auto"/>
        <w:bottom w:val="none" w:sz="0" w:space="0" w:color="auto"/>
        <w:right w:val="none" w:sz="0" w:space="0" w:color="auto"/>
      </w:divBdr>
    </w:div>
    <w:div w:id="549347428">
      <w:bodyDiv w:val="1"/>
      <w:marLeft w:val="0"/>
      <w:marRight w:val="0"/>
      <w:marTop w:val="0"/>
      <w:marBottom w:val="0"/>
      <w:divBdr>
        <w:top w:val="none" w:sz="0" w:space="0" w:color="auto"/>
        <w:left w:val="none" w:sz="0" w:space="0" w:color="auto"/>
        <w:bottom w:val="none" w:sz="0" w:space="0" w:color="auto"/>
        <w:right w:val="none" w:sz="0" w:space="0" w:color="auto"/>
      </w:divBdr>
    </w:div>
    <w:div w:id="592976485">
      <w:bodyDiv w:val="1"/>
      <w:marLeft w:val="0"/>
      <w:marRight w:val="0"/>
      <w:marTop w:val="0"/>
      <w:marBottom w:val="0"/>
      <w:divBdr>
        <w:top w:val="none" w:sz="0" w:space="0" w:color="auto"/>
        <w:left w:val="none" w:sz="0" w:space="0" w:color="auto"/>
        <w:bottom w:val="none" w:sz="0" w:space="0" w:color="auto"/>
        <w:right w:val="none" w:sz="0" w:space="0" w:color="auto"/>
      </w:divBdr>
    </w:div>
    <w:div w:id="623389380">
      <w:bodyDiv w:val="1"/>
      <w:marLeft w:val="0"/>
      <w:marRight w:val="0"/>
      <w:marTop w:val="0"/>
      <w:marBottom w:val="0"/>
      <w:divBdr>
        <w:top w:val="none" w:sz="0" w:space="0" w:color="auto"/>
        <w:left w:val="none" w:sz="0" w:space="0" w:color="auto"/>
        <w:bottom w:val="none" w:sz="0" w:space="0" w:color="auto"/>
        <w:right w:val="none" w:sz="0" w:space="0" w:color="auto"/>
      </w:divBdr>
    </w:div>
    <w:div w:id="640966754">
      <w:bodyDiv w:val="1"/>
      <w:marLeft w:val="0"/>
      <w:marRight w:val="0"/>
      <w:marTop w:val="0"/>
      <w:marBottom w:val="0"/>
      <w:divBdr>
        <w:top w:val="none" w:sz="0" w:space="0" w:color="auto"/>
        <w:left w:val="none" w:sz="0" w:space="0" w:color="auto"/>
        <w:bottom w:val="none" w:sz="0" w:space="0" w:color="auto"/>
        <w:right w:val="none" w:sz="0" w:space="0" w:color="auto"/>
      </w:divBdr>
      <w:divsChild>
        <w:div w:id="1871381745">
          <w:marLeft w:val="0"/>
          <w:marRight w:val="0"/>
          <w:marTop w:val="0"/>
          <w:marBottom w:val="0"/>
          <w:divBdr>
            <w:top w:val="none" w:sz="0" w:space="0" w:color="auto"/>
            <w:left w:val="none" w:sz="0" w:space="0" w:color="auto"/>
            <w:bottom w:val="none" w:sz="0" w:space="0" w:color="auto"/>
            <w:right w:val="none" w:sz="0" w:space="0" w:color="auto"/>
          </w:divBdr>
          <w:divsChild>
            <w:div w:id="675114875">
              <w:marLeft w:val="0"/>
              <w:marRight w:val="0"/>
              <w:marTop w:val="0"/>
              <w:marBottom w:val="0"/>
              <w:divBdr>
                <w:top w:val="none" w:sz="0" w:space="0" w:color="auto"/>
                <w:left w:val="none" w:sz="0" w:space="0" w:color="auto"/>
                <w:bottom w:val="none" w:sz="0" w:space="0" w:color="auto"/>
                <w:right w:val="none" w:sz="0" w:space="0" w:color="auto"/>
              </w:divBdr>
              <w:divsChild>
                <w:div w:id="1487819292">
                  <w:marLeft w:val="0"/>
                  <w:marRight w:val="0"/>
                  <w:marTop w:val="0"/>
                  <w:marBottom w:val="0"/>
                  <w:divBdr>
                    <w:top w:val="none" w:sz="0" w:space="0" w:color="auto"/>
                    <w:left w:val="none" w:sz="0" w:space="0" w:color="auto"/>
                    <w:bottom w:val="none" w:sz="0" w:space="0" w:color="auto"/>
                    <w:right w:val="none" w:sz="0" w:space="0" w:color="auto"/>
                  </w:divBdr>
                  <w:divsChild>
                    <w:div w:id="1150250634">
                      <w:marLeft w:val="0"/>
                      <w:marRight w:val="0"/>
                      <w:marTop w:val="0"/>
                      <w:marBottom w:val="0"/>
                      <w:divBdr>
                        <w:top w:val="none" w:sz="0" w:space="0" w:color="auto"/>
                        <w:left w:val="none" w:sz="0" w:space="0" w:color="auto"/>
                        <w:bottom w:val="none" w:sz="0" w:space="0" w:color="auto"/>
                        <w:right w:val="none" w:sz="0" w:space="0" w:color="auto"/>
                      </w:divBdr>
                      <w:divsChild>
                        <w:div w:id="8990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2298">
      <w:bodyDiv w:val="1"/>
      <w:marLeft w:val="0"/>
      <w:marRight w:val="0"/>
      <w:marTop w:val="0"/>
      <w:marBottom w:val="0"/>
      <w:divBdr>
        <w:top w:val="none" w:sz="0" w:space="0" w:color="auto"/>
        <w:left w:val="none" w:sz="0" w:space="0" w:color="auto"/>
        <w:bottom w:val="none" w:sz="0" w:space="0" w:color="auto"/>
        <w:right w:val="none" w:sz="0" w:space="0" w:color="auto"/>
      </w:divBdr>
    </w:div>
    <w:div w:id="660931926">
      <w:bodyDiv w:val="1"/>
      <w:marLeft w:val="0"/>
      <w:marRight w:val="0"/>
      <w:marTop w:val="0"/>
      <w:marBottom w:val="0"/>
      <w:divBdr>
        <w:top w:val="none" w:sz="0" w:space="0" w:color="auto"/>
        <w:left w:val="none" w:sz="0" w:space="0" w:color="auto"/>
        <w:bottom w:val="none" w:sz="0" w:space="0" w:color="auto"/>
        <w:right w:val="none" w:sz="0" w:space="0" w:color="auto"/>
      </w:divBdr>
    </w:div>
    <w:div w:id="714893139">
      <w:bodyDiv w:val="1"/>
      <w:marLeft w:val="0"/>
      <w:marRight w:val="0"/>
      <w:marTop w:val="0"/>
      <w:marBottom w:val="0"/>
      <w:divBdr>
        <w:top w:val="none" w:sz="0" w:space="0" w:color="auto"/>
        <w:left w:val="none" w:sz="0" w:space="0" w:color="auto"/>
        <w:bottom w:val="none" w:sz="0" w:space="0" w:color="auto"/>
        <w:right w:val="none" w:sz="0" w:space="0" w:color="auto"/>
      </w:divBdr>
    </w:div>
    <w:div w:id="723408393">
      <w:bodyDiv w:val="1"/>
      <w:marLeft w:val="0"/>
      <w:marRight w:val="0"/>
      <w:marTop w:val="0"/>
      <w:marBottom w:val="0"/>
      <w:divBdr>
        <w:top w:val="none" w:sz="0" w:space="0" w:color="auto"/>
        <w:left w:val="none" w:sz="0" w:space="0" w:color="auto"/>
        <w:bottom w:val="none" w:sz="0" w:space="0" w:color="auto"/>
        <w:right w:val="none" w:sz="0" w:space="0" w:color="auto"/>
      </w:divBdr>
    </w:div>
    <w:div w:id="760225201">
      <w:bodyDiv w:val="1"/>
      <w:marLeft w:val="0"/>
      <w:marRight w:val="0"/>
      <w:marTop w:val="0"/>
      <w:marBottom w:val="0"/>
      <w:divBdr>
        <w:top w:val="none" w:sz="0" w:space="0" w:color="auto"/>
        <w:left w:val="none" w:sz="0" w:space="0" w:color="auto"/>
        <w:bottom w:val="none" w:sz="0" w:space="0" w:color="auto"/>
        <w:right w:val="none" w:sz="0" w:space="0" w:color="auto"/>
      </w:divBdr>
      <w:divsChild>
        <w:div w:id="2101217685">
          <w:marLeft w:val="0"/>
          <w:marRight w:val="0"/>
          <w:marTop w:val="0"/>
          <w:marBottom w:val="0"/>
          <w:divBdr>
            <w:top w:val="none" w:sz="0" w:space="0" w:color="auto"/>
            <w:left w:val="none" w:sz="0" w:space="0" w:color="auto"/>
            <w:bottom w:val="none" w:sz="0" w:space="0" w:color="auto"/>
            <w:right w:val="none" w:sz="0" w:space="0" w:color="auto"/>
          </w:divBdr>
          <w:divsChild>
            <w:div w:id="1884246195">
              <w:marLeft w:val="0"/>
              <w:marRight w:val="0"/>
              <w:marTop w:val="0"/>
              <w:marBottom w:val="0"/>
              <w:divBdr>
                <w:top w:val="none" w:sz="0" w:space="0" w:color="auto"/>
                <w:left w:val="none" w:sz="0" w:space="0" w:color="auto"/>
                <w:bottom w:val="none" w:sz="0" w:space="0" w:color="auto"/>
                <w:right w:val="none" w:sz="0" w:space="0" w:color="auto"/>
              </w:divBdr>
              <w:divsChild>
                <w:div w:id="1950434075">
                  <w:marLeft w:val="0"/>
                  <w:marRight w:val="0"/>
                  <w:marTop w:val="0"/>
                  <w:marBottom w:val="0"/>
                  <w:divBdr>
                    <w:top w:val="none" w:sz="0" w:space="0" w:color="auto"/>
                    <w:left w:val="none" w:sz="0" w:space="0" w:color="auto"/>
                    <w:bottom w:val="none" w:sz="0" w:space="0" w:color="auto"/>
                    <w:right w:val="none" w:sz="0" w:space="0" w:color="auto"/>
                  </w:divBdr>
                  <w:divsChild>
                    <w:div w:id="2091268059">
                      <w:marLeft w:val="0"/>
                      <w:marRight w:val="0"/>
                      <w:marTop w:val="0"/>
                      <w:marBottom w:val="0"/>
                      <w:divBdr>
                        <w:top w:val="none" w:sz="0" w:space="0" w:color="auto"/>
                        <w:left w:val="none" w:sz="0" w:space="0" w:color="auto"/>
                        <w:bottom w:val="none" w:sz="0" w:space="0" w:color="auto"/>
                        <w:right w:val="none" w:sz="0" w:space="0" w:color="auto"/>
                      </w:divBdr>
                      <w:divsChild>
                        <w:div w:id="1705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59896">
      <w:bodyDiv w:val="1"/>
      <w:marLeft w:val="0"/>
      <w:marRight w:val="0"/>
      <w:marTop w:val="0"/>
      <w:marBottom w:val="0"/>
      <w:divBdr>
        <w:top w:val="none" w:sz="0" w:space="0" w:color="auto"/>
        <w:left w:val="none" w:sz="0" w:space="0" w:color="auto"/>
        <w:bottom w:val="none" w:sz="0" w:space="0" w:color="auto"/>
        <w:right w:val="none" w:sz="0" w:space="0" w:color="auto"/>
      </w:divBdr>
    </w:div>
    <w:div w:id="823476011">
      <w:bodyDiv w:val="1"/>
      <w:marLeft w:val="0"/>
      <w:marRight w:val="0"/>
      <w:marTop w:val="0"/>
      <w:marBottom w:val="0"/>
      <w:divBdr>
        <w:top w:val="none" w:sz="0" w:space="0" w:color="auto"/>
        <w:left w:val="none" w:sz="0" w:space="0" w:color="auto"/>
        <w:bottom w:val="none" w:sz="0" w:space="0" w:color="auto"/>
        <w:right w:val="none" w:sz="0" w:space="0" w:color="auto"/>
      </w:divBdr>
    </w:div>
    <w:div w:id="871301804">
      <w:bodyDiv w:val="1"/>
      <w:marLeft w:val="0"/>
      <w:marRight w:val="0"/>
      <w:marTop w:val="0"/>
      <w:marBottom w:val="0"/>
      <w:divBdr>
        <w:top w:val="none" w:sz="0" w:space="0" w:color="auto"/>
        <w:left w:val="none" w:sz="0" w:space="0" w:color="auto"/>
        <w:bottom w:val="none" w:sz="0" w:space="0" w:color="auto"/>
        <w:right w:val="none" w:sz="0" w:space="0" w:color="auto"/>
      </w:divBdr>
    </w:div>
    <w:div w:id="940184457">
      <w:bodyDiv w:val="1"/>
      <w:marLeft w:val="0"/>
      <w:marRight w:val="0"/>
      <w:marTop w:val="0"/>
      <w:marBottom w:val="0"/>
      <w:divBdr>
        <w:top w:val="none" w:sz="0" w:space="0" w:color="auto"/>
        <w:left w:val="none" w:sz="0" w:space="0" w:color="auto"/>
        <w:bottom w:val="none" w:sz="0" w:space="0" w:color="auto"/>
        <w:right w:val="none" w:sz="0" w:space="0" w:color="auto"/>
      </w:divBdr>
    </w:div>
    <w:div w:id="941107489">
      <w:bodyDiv w:val="1"/>
      <w:marLeft w:val="0"/>
      <w:marRight w:val="0"/>
      <w:marTop w:val="0"/>
      <w:marBottom w:val="0"/>
      <w:divBdr>
        <w:top w:val="none" w:sz="0" w:space="0" w:color="auto"/>
        <w:left w:val="none" w:sz="0" w:space="0" w:color="auto"/>
        <w:bottom w:val="none" w:sz="0" w:space="0" w:color="auto"/>
        <w:right w:val="none" w:sz="0" w:space="0" w:color="auto"/>
      </w:divBdr>
      <w:divsChild>
        <w:div w:id="287592712">
          <w:marLeft w:val="0"/>
          <w:marRight w:val="0"/>
          <w:marTop w:val="0"/>
          <w:marBottom w:val="0"/>
          <w:divBdr>
            <w:top w:val="none" w:sz="0" w:space="0" w:color="auto"/>
            <w:left w:val="none" w:sz="0" w:space="0" w:color="auto"/>
            <w:bottom w:val="none" w:sz="0" w:space="0" w:color="auto"/>
            <w:right w:val="none" w:sz="0" w:space="0" w:color="auto"/>
          </w:divBdr>
        </w:div>
        <w:div w:id="410666287">
          <w:marLeft w:val="0"/>
          <w:marRight w:val="0"/>
          <w:marTop w:val="0"/>
          <w:marBottom w:val="0"/>
          <w:divBdr>
            <w:top w:val="none" w:sz="0" w:space="0" w:color="auto"/>
            <w:left w:val="none" w:sz="0" w:space="0" w:color="auto"/>
            <w:bottom w:val="none" w:sz="0" w:space="0" w:color="auto"/>
            <w:right w:val="none" w:sz="0" w:space="0" w:color="auto"/>
          </w:divBdr>
        </w:div>
        <w:div w:id="491917118">
          <w:marLeft w:val="0"/>
          <w:marRight w:val="0"/>
          <w:marTop w:val="0"/>
          <w:marBottom w:val="0"/>
          <w:divBdr>
            <w:top w:val="none" w:sz="0" w:space="0" w:color="auto"/>
            <w:left w:val="none" w:sz="0" w:space="0" w:color="auto"/>
            <w:bottom w:val="none" w:sz="0" w:space="0" w:color="auto"/>
            <w:right w:val="none" w:sz="0" w:space="0" w:color="auto"/>
          </w:divBdr>
        </w:div>
        <w:div w:id="883444709">
          <w:marLeft w:val="0"/>
          <w:marRight w:val="0"/>
          <w:marTop w:val="0"/>
          <w:marBottom w:val="0"/>
          <w:divBdr>
            <w:top w:val="none" w:sz="0" w:space="0" w:color="auto"/>
            <w:left w:val="none" w:sz="0" w:space="0" w:color="auto"/>
            <w:bottom w:val="none" w:sz="0" w:space="0" w:color="auto"/>
            <w:right w:val="none" w:sz="0" w:space="0" w:color="auto"/>
          </w:divBdr>
        </w:div>
        <w:div w:id="941255876">
          <w:marLeft w:val="0"/>
          <w:marRight w:val="0"/>
          <w:marTop w:val="0"/>
          <w:marBottom w:val="0"/>
          <w:divBdr>
            <w:top w:val="none" w:sz="0" w:space="0" w:color="auto"/>
            <w:left w:val="none" w:sz="0" w:space="0" w:color="auto"/>
            <w:bottom w:val="none" w:sz="0" w:space="0" w:color="auto"/>
            <w:right w:val="none" w:sz="0" w:space="0" w:color="auto"/>
          </w:divBdr>
        </w:div>
        <w:div w:id="1135021721">
          <w:marLeft w:val="0"/>
          <w:marRight w:val="0"/>
          <w:marTop w:val="0"/>
          <w:marBottom w:val="0"/>
          <w:divBdr>
            <w:top w:val="none" w:sz="0" w:space="0" w:color="auto"/>
            <w:left w:val="none" w:sz="0" w:space="0" w:color="auto"/>
            <w:bottom w:val="none" w:sz="0" w:space="0" w:color="auto"/>
            <w:right w:val="none" w:sz="0" w:space="0" w:color="auto"/>
          </w:divBdr>
        </w:div>
        <w:div w:id="1322150804">
          <w:marLeft w:val="0"/>
          <w:marRight w:val="0"/>
          <w:marTop w:val="0"/>
          <w:marBottom w:val="0"/>
          <w:divBdr>
            <w:top w:val="none" w:sz="0" w:space="0" w:color="auto"/>
            <w:left w:val="none" w:sz="0" w:space="0" w:color="auto"/>
            <w:bottom w:val="none" w:sz="0" w:space="0" w:color="auto"/>
            <w:right w:val="none" w:sz="0" w:space="0" w:color="auto"/>
          </w:divBdr>
        </w:div>
        <w:div w:id="1411387187">
          <w:marLeft w:val="0"/>
          <w:marRight w:val="0"/>
          <w:marTop w:val="0"/>
          <w:marBottom w:val="0"/>
          <w:divBdr>
            <w:top w:val="none" w:sz="0" w:space="0" w:color="auto"/>
            <w:left w:val="none" w:sz="0" w:space="0" w:color="auto"/>
            <w:bottom w:val="none" w:sz="0" w:space="0" w:color="auto"/>
            <w:right w:val="none" w:sz="0" w:space="0" w:color="auto"/>
          </w:divBdr>
        </w:div>
      </w:divsChild>
    </w:div>
    <w:div w:id="979850002">
      <w:bodyDiv w:val="1"/>
      <w:marLeft w:val="0"/>
      <w:marRight w:val="0"/>
      <w:marTop w:val="0"/>
      <w:marBottom w:val="0"/>
      <w:divBdr>
        <w:top w:val="none" w:sz="0" w:space="0" w:color="auto"/>
        <w:left w:val="none" w:sz="0" w:space="0" w:color="auto"/>
        <w:bottom w:val="none" w:sz="0" w:space="0" w:color="auto"/>
        <w:right w:val="none" w:sz="0" w:space="0" w:color="auto"/>
      </w:divBdr>
    </w:div>
    <w:div w:id="990670723">
      <w:bodyDiv w:val="1"/>
      <w:marLeft w:val="0"/>
      <w:marRight w:val="0"/>
      <w:marTop w:val="0"/>
      <w:marBottom w:val="0"/>
      <w:divBdr>
        <w:top w:val="none" w:sz="0" w:space="0" w:color="auto"/>
        <w:left w:val="none" w:sz="0" w:space="0" w:color="auto"/>
        <w:bottom w:val="none" w:sz="0" w:space="0" w:color="auto"/>
        <w:right w:val="none" w:sz="0" w:space="0" w:color="auto"/>
      </w:divBdr>
    </w:div>
    <w:div w:id="1002322212">
      <w:bodyDiv w:val="1"/>
      <w:marLeft w:val="0"/>
      <w:marRight w:val="0"/>
      <w:marTop w:val="0"/>
      <w:marBottom w:val="0"/>
      <w:divBdr>
        <w:top w:val="none" w:sz="0" w:space="0" w:color="auto"/>
        <w:left w:val="none" w:sz="0" w:space="0" w:color="auto"/>
        <w:bottom w:val="none" w:sz="0" w:space="0" w:color="auto"/>
        <w:right w:val="none" w:sz="0" w:space="0" w:color="auto"/>
      </w:divBdr>
    </w:div>
    <w:div w:id="1005985313">
      <w:bodyDiv w:val="1"/>
      <w:marLeft w:val="0"/>
      <w:marRight w:val="0"/>
      <w:marTop w:val="0"/>
      <w:marBottom w:val="0"/>
      <w:divBdr>
        <w:top w:val="none" w:sz="0" w:space="0" w:color="auto"/>
        <w:left w:val="none" w:sz="0" w:space="0" w:color="auto"/>
        <w:bottom w:val="none" w:sz="0" w:space="0" w:color="auto"/>
        <w:right w:val="none" w:sz="0" w:space="0" w:color="auto"/>
      </w:divBdr>
    </w:div>
    <w:div w:id="1007292831">
      <w:bodyDiv w:val="1"/>
      <w:marLeft w:val="0"/>
      <w:marRight w:val="0"/>
      <w:marTop w:val="0"/>
      <w:marBottom w:val="0"/>
      <w:divBdr>
        <w:top w:val="none" w:sz="0" w:space="0" w:color="auto"/>
        <w:left w:val="none" w:sz="0" w:space="0" w:color="auto"/>
        <w:bottom w:val="none" w:sz="0" w:space="0" w:color="auto"/>
        <w:right w:val="none" w:sz="0" w:space="0" w:color="auto"/>
      </w:divBdr>
    </w:div>
    <w:div w:id="1044057278">
      <w:bodyDiv w:val="1"/>
      <w:marLeft w:val="0"/>
      <w:marRight w:val="0"/>
      <w:marTop w:val="0"/>
      <w:marBottom w:val="0"/>
      <w:divBdr>
        <w:top w:val="none" w:sz="0" w:space="0" w:color="auto"/>
        <w:left w:val="none" w:sz="0" w:space="0" w:color="auto"/>
        <w:bottom w:val="none" w:sz="0" w:space="0" w:color="auto"/>
        <w:right w:val="none" w:sz="0" w:space="0" w:color="auto"/>
      </w:divBdr>
    </w:div>
    <w:div w:id="1086029402">
      <w:bodyDiv w:val="1"/>
      <w:marLeft w:val="0"/>
      <w:marRight w:val="0"/>
      <w:marTop w:val="0"/>
      <w:marBottom w:val="0"/>
      <w:divBdr>
        <w:top w:val="none" w:sz="0" w:space="0" w:color="auto"/>
        <w:left w:val="none" w:sz="0" w:space="0" w:color="auto"/>
        <w:bottom w:val="none" w:sz="0" w:space="0" w:color="auto"/>
        <w:right w:val="none" w:sz="0" w:space="0" w:color="auto"/>
      </w:divBdr>
    </w:div>
    <w:div w:id="1098939073">
      <w:bodyDiv w:val="1"/>
      <w:marLeft w:val="0"/>
      <w:marRight w:val="0"/>
      <w:marTop w:val="0"/>
      <w:marBottom w:val="0"/>
      <w:divBdr>
        <w:top w:val="none" w:sz="0" w:space="0" w:color="auto"/>
        <w:left w:val="none" w:sz="0" w:space="0" w:color="auto"/>
        <w:bottom w:val="none" w:sz="0" w:space="0" w:color="auto"/>
        <w:right w:val="none" w:sz="0" w:space="0" w:color="auto"/>
      </w:divBdr>
    </w:div>
    <w:div w:id="1101530645">
      <w:bodyDiv w:val="1"/>
      <w:marLeft w:val="0"/>
      <w:marRight w:val="0"/>
      <w:marTop w:val="0"/>
      <w:marBottom w:val="0"/>
      <w:divBdr>
        <w:top w:val="none" w:sz="0" w:space="0" w:color="auto"/>
        <w:left w:val="none" w:sz="0" w:space="0" w:color="auto"/>
        <w:bottom w:val="none" w:sz="0" w:space="0" w:color="auto"/>
        <w:right w:val="none" w:sz="0" w:space="0" w:color="auto"/>
      </w:divBdr>
    </w:div>
    <w:div w:id="1149900622">
      <w:bodyDiv w:val="1"/>
      <w:marLeft w:val="0"/>
      <w:marRight w:val="0"/>
      <w:marTop w:val="0"/>
      <w:marBottom w:val="0"/>
      <w:divBdr>
        <w:top w:val="none" w:sz="0" w:space="0" w:color="auto"/>
        <w:left w:val="none" w:sz="0" w:space="0" w:color="auto"/>
        <w:bottom w:val="none" w:sz="0" w:space="0" w:color="auto"/>
        <w:right w:val="none" w:sz="0" w:space="0" w:color="auto"/>
      </w:divBdr>
    </w:div>
    <w:div w:id="1162086013">
      <w:bodyDiv w:val="1"/>
      <w:marLeft w:val="0"/>
      <w:marRight w:val="0"/>
      <w:marTop w:val="0"/>
      <w:marBottom w:val="0"/>
      <w:divBdr>
        <w:top w:val="none" w:sz="0" w:space="0" w:color="auto"/>
        <w:left w:val="none" w:sz="0" w:space="0" w:color="auto"/>
        <w:bottom w:val="none" w:sz="0" w:space="0" w:color="auto"/>
        <w:right w:val="none" w:sz="0" w:space="0" w:color="auto"/>
      </w:divBdr>
    </w:div>
    <w:div w:id="1169710168">
      <w:bodyDiv w:val="1"/>
      <w:marLeft w:val="0"/>
      <w:marRight w:val="0"/>
      <w:marTop w:val="0"/>
      <w:marBottom w:val="0"/>
      <w:divBdr>
        <w:top w:val="none" w:sz="0" w:space="0" w:color="auto"/>
        <w:left w:val="none" w:sz="0" w:space="0" w:color="auto"/>
        <w:bottom w:val="none" w:sz="0" w:space="0" w:color="auto"/>
        <w:right w:val="none" w:sz="0" w:space="0" w:color="auto"/>
      </w:divBdr>
    </w:div>
    <w:div w:id="1176730797">
      <w:bodyDiv w:val="1"/>
      <w:marLeft w:val="0"/>
      <w:marRight w:val="0"/>
      <w:marTop w:val="0"/>
      <w:marBottom w:val="0"/>
      <w:divBdr>
        <w:top w:val="none" w:sz="0" w:space="0" w:color="auto"/>
        <w:left w:val="none" w:sz="0" w:space="0" w:color="auto"/>
        <w:bottom w:val="none" w:sz="0" w:space="0" w:color="auto"/>
        <w:right w:val="none" w:sz="0" w:space="0" w:color="auto"/>
      </w:divBdr>
    </w:div>
    <w:div w:id="1177312115">
      <w:bodyDiv w:val="1"/>
      <w:marLeft w:val="0"/>
      <w:marRight w:val="0"/>
      <w:marTop w:val="0"/>
      <w:marBottom w:val="0"/>
      <w:divBdr>
        <w:top w:val="none" w:sz="0" w:space="0" w:color="auto"/>
        <w:left w:val="none" w:sz="0" w:space="0" w:color="auto"/>
        <w:bottom w:val="none" w:sz="0" w:space="0" w:color="auto"/>
        <w:right w:val="none" w:sz="0" w:space="0" w:color="auto"/>
      </w:divBdr>
    </w:div>
    <w:div w:id="1211965272">
      <w:bodyDiv w:val="1"/>
      <w:marLeft w:val="0"/>
      <w:marRight w:val="0"/>
      <w:marTop w:val="0"/>
      <w:marBottom w:val="0"/>
      <w:divBdr>
        <w:top w:val="none" w:sz="0" w:space="0" w:color="auto"/>
        <w:left w:val="none" w:sz="0" w:space="0" w:color="auto"/>
        <w:bottom w:val="none" w:sz="0" w:space="0" w:color="auto"/>
        <w:right w:val="none" w:sz="0" w:space="0" w:color="auto"/>
      </w:divBdr>
    </w:div>
    <w:div w:id="1255628842">
      <w:bodyDiv w:val="1"/>
      <w:marLeft w:val="0"/>
      <w:marRight w:val="0"/>
      <w:marTop w:val="0"/>
      <w:marBottom w:val="0"/>
      <w:divBdr>
        <w:top w:val="none" w:sz="0" w:space="0" w:color="auto"/>
        <w:left w:val="none" w:sz="0" w:space="0" w:color="auto"/>
        <w:bottom w:val="none" w:sz="0" w:space="0" w:color="auto"/>
        <w:right w:val="none" w:sz="0" w:space="0" w:color="auto"/>
      </w:divBdr>
    </w:div>
    <w:div w:id="1259290749">
      <w:bodyDiv w:val="1"/>
      <w:marLeft w:val="0"/>
      <w:marRight w:val="0"/>
      <w:marTop w:val="0"/>
      <w:marBottom w:val="0"/>
      <w:divBdr>
        <w:top w:val="none" w:sz="0" w:space="0" w:color="auto"/>
        <w:left w:val="none" w:sz="0" w:space="0" w:color="auto"/>
        <w:bottom w:val="none" w:sz="0" w:space="0" w:color="auto"/>
        <w:right w:val="none" w:sz="0" w:space="0" w:color="auto"/>
      </w:divBdr>
    </w:div>
    <w:div w:id="1270891501">
      <w:bodyDiv w:val="1"/>
      <w:marLeft w:val="0"/>
      <w:marRight w:val="0"/>
      <w:marTop w:val="0"/>
      <w:marBottom w:val="0"/>
      <w:divBdr>
        <w:top w:val="none" w:sz="0" w:space="0" w:color="auto"/>
        <w:left w:val="none" w:sz="0" w:space="0" w:color="auto"/>
        <w:bottom w:val="none" w:sz="0" w:space="0" w:color="auto"/>
        <w:right w:val="none" w:sz="0" w:space="0" w:color="auto"/>
      </w:divBdr>
      <w:divsChild>
        <w:div w:id="742412776">
          <w:marLeft w:val="1800"/>
          <w:marRight w:val="0"/>
          <w:marTop w:val="0"/>
          <w:marBottom w:val="0"/>
          <w:divBdr>
            <w:top w:val="none" w:sz="0" w:space="0" w:color="auto"/>
            <w:left w:val="none" w:sz="0" w:space="0" w:color="auto"/>
            <w:bottom w:val="none" w:sz="0" w:space="0" w:color="auto"/>
            <w:right w:val="none" w:sz="0" w:space="0" w:color="auto"/>
          </w:divBdr>
        </w:div>
      </w:divsChild>
    </w:div>
    <w:div w:id="1369724459">
      <w:bodyDiv w:val="1"/>
      <w:marLeft w:val="0"/>
      <w:marRight w:val="0"/>
      <w:marTop w:val="0"/>
      <w:marBottom w:val="0"/>
      <w:divBdr>
        <w:top w:val="none" w:sz="0" w:space="0" w:color="auto"/>
        <w:left w:val="none" w:sz="0" w:space="0" w:color="auto"/>
        <w:bottom w:val="none" w:sz="0" w:space="0" w:color="auto"/>
        <w:right w:val="none" w:sz="0" w:space="0" w:color="auto"/>
      </w:divBdr>
      <w:divsChild>
        <w:div w:id="1228304464">
          <w:marLeft w:val="0"/>
          <w:marRight w:val="0"/>
          <w:marTop w:val="0"/>
          <w:marBottom w:val="0"/>
          <w:divBdr>
            <w:top w:val="none" w:sz="0" w:space="0" w:color="auto"/>
            <w:left w:val="none" w:sz="0" w:space="0" w:color="auto"/>
            <w:bottom w:val="none" w:sz="0" w:space="0" w:color="auto"/>
            <w:right w:val="none" w:sz="0" w:space="0" w:color="auto"/>
          </w:divBdr>
          <w:divsChild>
            <w:div w:id="27802501">
              <w:marLeft w:val="0"/>
              <w:marRight w:val="0"/>
              <w:marTop w:val="0"/>
              <w:marBottom w:val="0"/>
              <w:divBdr>
                <w:top w:val="none" w:sz="0" w:space="0" w:color="auto"/>
                <w:left w:val="none" w:sz="0" w:space="0" w:color="auto"/>
                <w:bottom w:val="none" w:sz="0" w:space="0" w:color="auto"/>
                <w:right w:val="none" w:sz="0" w:space="0" w:color="auto"/>
              </w:divBdr>
            </w:div>
            <w:div w:id="43528779">
              <w:marLeft w:val="0"/>
              <w:marRight w:val="0"/>
              <w:marTop w:val="0"/>
              <w:marBottom w:val="0"/>
              <w:divBdr>
                <w:top w:val="none" w:sz="0" w:space="0" w:color="auto"/>
                <w:left w:val="none" w:sz="0" w:space="0" w:color="auto"/>
                <w:bottom w:val="none" w:sz="0" w:space="0" w:color="auto"/>
                <w:right w:val="none" w:sz="0" w:space="0" w:color="auto"/>
              </w:divBdr>
            </w:div>
            <w:div w:id="106431860">
              <w:marLeft w:val="0"/>
              <w:marRight w:val="0"/>
              <w:marTop w:val="0"/>
              <w:marBottom w:val="0"/>
              <w:divBdr>
                <w:top w:val="none" w:sz="0" w:space="0" w:color="auto"/>
                <w:left w:val="none" w:sz="0" w:space="0" w:color="auto"/>
                <w:bottom w:val="none" w:sz="0" w:space="0" w:color="auto"/>
                <w:right w:val="none" w:sz="0" w:space="0" w:color="auto"/>
              </w:divBdr>
            </w:div>
            <w:div w:id="110436579">
              <w:marLeft w:val="0"/>
              <w:marRight w:val="0"/>
              <w:marTop w:val="0"/>
              <w:marBottom w:val="0"/>
              <w:divBdr>
                <w:top w:val="none" w:sz="0" w:space="0" w:color="auto"/>
                <w:left w:val="none" w:sz="0" w:space="0" w:color="auto"/>
                <w:bottom w:val="none" w:sz="0" w:space="0" w:color="auto"/>
                <w:right w:val="none" w:sz="0" w:space="0" w:color="auto"/>
              </w:divBdr>
            </w:div>
            <w:div w:id="121195443">
              <w:marLeft w:val="0"/>
              <w:marRight w:val="0"/>
              <w:marTop w:val="0"/>
              <w:marBottom w:val="0"/>
              <w:divBdr>
                <w:top w:val="none" w:sz="0" w:space="0" w:color="auto"/>
                <w:left w:val="none" w:sz="0" w:space="0" w:color="auto"/>
                <w:bottom w:val="none" w:sz="0" w:space="0" w:color="auto"/>
                <w:right w:val="none" w:sz="0" w:space="0" w:color="auto"/>
              </w:divBdr>
            </w:div>
            <w:div w:id="130875423">
              <w:marLeft w:val="0"/>
              <w:marRight w:val="0"/>
              <w:marTop w:val="0"/>
              <w:marBottom w:val="0"/>
              <w:divBdr>
                <w:top w:val="none" w:sz="0" w:space="0" w:color="auto"/>
                <w:left w:val="none" w:sz="0" w:space="0" w:color="auto"/>
                <w:bottom w:val="none" w:sz="0" w:space="0" w:color="auto"/>
                <w:right w:val="none" w:sz="0" w:space="0" w:color="auto"/>
              </w:divBdr>
            </w:div>
            <w:div w:id="176043889">
              <w:marLeft w:val="0"/>
              <w:marRight w:val="0"/>
              <w:marTop w:val="0"/>
              <w:marBottom w:val="0"/>
              <w:divBdr>
                <w:top w:val="none" w:sz="0" w:space="0" w:color="auto"/>
                <w:left w:val="none" w:sz="0" w:space="0" w:color="auto"/>
                <w:bottom w:val="none" w:sz="0" w:space="0" w:color="auto"/>
                <w:right w:val="none" w:sz="0" w:space="0" w:color="auto"/>
              </w:divBdr>
            </w:div>
            <w:div w:id="336464279">
              <w:marLeft w:val="0"/>
              <w:marRight w:val="0"/>
              <w:marTop w:val="0"/>
              <w:marBottom w:val="0"/>
              <w:divBdr>
                <w:top w:val="none" w:sz="0" w:space="0" w:color="auto"/>
                <w:left w:val="none" w:sz="0" w:space="0" w:color="auto"/>
                <w:bottom w:val="none" w:sz="0" w:space="0" w:color="auto"/>
                <w:right w:val="none" w:sz="0" w:space="0" w:color="auto"/>
              </w:divBdr>
            </w:div>
            <w:div w:id="347292391">
              <w:marLeft w:val="0"/>
              <w:marRight w:val="0"/>
              <w:marTop w:val="0"/>
              <w:marBottom w:val="0"/>
              <w:divBdr>
                <w:top w:val="none" w:sz="0" w:space="0" w:color="auto"/>
                <w:left w:val="none" w:sz="0" w:space="0" w:color="auto"/>
                <w:bottom w:val="none" w:sz="0" w:space="0" w:color="auto"/>
                <w:right w:val="none" w:sz="0" w:space="0" w:color="auto"/>
              </w:divBdr>
            </w:div>
            <w:div w:id="353462631">
              <w:marLeft w:val="0"/>
              <w:marRight w:val="0"/>
              <w:marTop w:val="0"/>
              <w:marBottom w:val="0"/>
              <w:divBdr>
                <w:top w:val="none" w:sz="0" w:space="0" w:color="auto"/>
                <w:left w:val="none" w:sz="0" w:space="0" w:color="auto"/>
                <w:bottom w:val="none" w:sz="0" w:space="0" w:color="auto"/>
                <w:right w:val="none" w:sz="0" w:space="0" w:color="auto"/>
              </w:divBdr>
            </w:div>
            <w:div w:id="375157265">
              <w:marLeft w:val="0"/>
              <w:marRight w:val="0"/>
              <w:marTop w:val="0"/>
              <w:marBottom w:val="0"/>
              <w:divBdr>
                <w:top w:val="none" w:sz="0" w:space="0" w:color="auto"/>
                <w:left w:val="none" w:sz="0" w:space="0" w:color="auto"/>
                <w:bottom w:val="none" w:sz="0" w:space="0" w:color="auto"/>
                <w:right w:val="none" w:sz="0" w:space="0" w:color="auto"/>
              </w:divBdr>
            </w:div>
            <w:div w:id="478889524">
              <w:marLeft w:val="0"/>
              <w:marRight w:val="0"/>
              <w:marTop w:val="0"/>
              <w:marBottom w:val="0"/>
              <w:divBdr>
                <w:top w:val="none" w:sz="0" w:space="0" w:color="auto"/>
                <w:left w:val="none" w:sz="0" w:space="0" w:color="auto"/>
                <w:bottom w:val="none" w:sz="0" w:space="0" w:color="auto"/>
                <w:right w:val="none" w:sz="0" w:space="0" w:color="auto"/>
              </w:divBdr>
            </w:div>
            <w:div w:id="508258446">
              <w:marLeft w:val="0"/>
              <w:marRight w:val="0"/>
              <w:marTop w:val="0"/>
              <w:marBottom w:val="0"/>
              <w:divBdr>
                <w:top w:val="none" w:sz="0" w:space="0" w:color="auto"/>
                <w:left w:val="none" w:sz="0" w:space="0" w:color="auto"/>
                <w:bottom w:val="none" w:sz="0" w:space="0" w:color="auto"/>
                <w:right w:val="none" w:sz="0" w:space="0" w:color="auto"/>
              </w:divBdr>
            </w:div>
            <w:div w:id="523442178">
              <w:marLeft w:val="0"/>
              <w:marRight w:val="0"/>
              <w:marTop w:val="0"/>
              <w:marBottom w:val="0"/>
              <w:divBdr>
                <w:top w:val="none" w:sz="0" w:space="0" w:color="auto"/>
                <w:left w:val="none" w:sz="0" w:space="0" w:color="auto"/>
                <w:bottom w:val="none" w:sz="0" w:space="0" w:color="auto"/>
                <w:right w:val="none" w:sz="0" w:space="0" w:color="auto"/>
              </w:divBdr>
            </w:div>
            <w:div w:id="544414780">
              <w:marLeft w:val="0"/>
              <w:marRight w:val="0"/>
              <w:marTop w:val="0"/>
              <w:marBottom w:val="0"/>
              <w:divBdr>
                <w:top w:val="none" w:sz="0" w:space="0" w:color="auto"/>
                <w:left w:val="none" w:sz="0" w:space="0" w:color="auto"/>
                <w:bottom w:val="none" w:sz="0" w:space="0" w:color="auto"/>
                <w:right w:val="none" w:sz="0" w:space="0" w:color="auto"/>
              </w:divBdr>
            </w:div>
            <w:div w:id="546920459">
              <w:marLeft w:val="0"/>
              <w:marRight w:val="0"/>
              <w:marTop w:val="0"/>
              <w:marBottom w:val="0"/>
              <w:divBdr>
                <w:top w:val="none" w:sz="0" w:space="0" w:color="auto"/>
                <w:left w:val="none" w:sz="0" w:space="0" w:color="auto"/>
                <w:bottom w:val="none" w:sz="0" w:space="0" w:color="auto"/>
                <w:right w:val="none" w:sz="0" w:space="0" w:color="auto"/>
              </w:divBdr>
            </w:div>
            <w:div w:id="574706662">
              <w:marLeft w:val="0"/>
              <w:marRight w:val="0"/>
              <w:marTop w:val="0"/>
              <w:marBottom w:val="0"/>
              <w:divBdr>
                <w:top w:val="none" w:sz="0" w:space="0" w:color="auto"/>
                <w:left w:val="none" w:sz="0" w:space="0" w:color="auto"/>
                <w:bottom w:val="none" w:sz="0" w:space="0" w:color="auto"/>
                <w:right w:val="none" w:sz="0" w:space="0" w:color="auto"/>
              </w:divBdr>
            </w:div>
            <w:div w:id="576793061">
              <w:marLeft w:val="0"/>
              <w:marRight w:val="0"/>
              <w:marTop w:val="0"/>
              <w:marBottom w:val="0"/>
              <w:divBdr>
                <w:top w:val="none" w:sz="0" w:space="0" w:color="auto"/>
                <w:left w:val="none" w:sz="0" w:space="0" w:color="auto"/>
                <w:bottom w:val="none" w:sz="0" w:space="0" w:color="auto"/>
                <w:right w:val="none" w:sz="0" w:space="0" w:color="auto"/>
              </w:divBdr>
            </w:div>
            <w:div w:id="677738456">
              <w:marLeft w:val="0"/>
              <w:marRight w:val="0"/>
              <w:marTop w:val="0"/>
              <w:marBottom w:val="0"/>
              <w:divBdr>
                <w:top w:val="none" w:sz="0" w:space="0" w:color="auto"/>
                <w:left w:val="none" w:sz="0" w:space="0" w:color="auto"/>
                <w:bottom w:val="none" w:sz="0" w:space="0" w:color="auto"/>
                <w:right w:val="none" w:sz="0" w:space="0" w:color="auto"/>
              </w:divBdr>
            </w:div>
            <w:div w:id="710499273">
              <w:marLeft w:val="0"/>
              <w:marRight w:val="0"/>
              <w:marTop w:val="0"/>
              <w:marBottom w:val="0"/>
              <w:divBdr>
                <w:top w:val="none" w:sz="0" w:space="0" w:color="auto"/>
                <w:left w:val="none" w:sz="0" w:space="0" w:color="auto"/>
                <w:bottom w:val="none" w:sz="0" w:space="0" w:color="auto"/>
                <w:right w:val="none" w:sz="0" w:space="0" w:color="auto"/>
              </w:divBdr>
            </w:div>
            <w:div w:id="763233947">
              <w:marLeft w:val="0"/>
              <w:marRight w:val="0"/>
              <w:marTop w:val="0"/>
              <w:marBottom w:val="0"/>
              <w:divBdr>
                <w:top w:val="none" w:sz="0" w:space="0" w:color="auto"/>
                <w:left w:val="none" w:sz="0" w:space="0" w:color="auto"/>
                <w:bottom w:val="none" w:sz="0" w:space="0" w:color="auto"/>
                <w:right w:val="none" w:sz="0" w:space="0" w:color="auto"/>
              </w:divBdr>
            </w:div>
            <w:div w:id="793981999">
              <w:marLeft w:val="0"/>
              <w:marRight w:val="0"/>
              <w:marTop w:val="0"/>
              <w:marBottom w:val="0"/>
              <w:divBdr>
                <w:top w:val="none" w:sz="0" w:space="0" w:color="auto"/>
                <w:left w:val="none" w:sz="0" w:space="0" w:color="auto"/>
                <w:bottom w:val="none" w:sz="0" w:space="0" w:color="auto"/>
                <w:right w:val="none" w:sz="0" w:space="0" w:color="auto"/>
              </w:divBdr>
            </w:div>
            <w:div w:id="800459246">
              <w:marLeft w:val="0"/>
              <w:marRight w:val="0"/>
              <w:marTop w:val="0"/>
              <w:marBottom w:val="0"/>
              <w:divBdr>
                <w:top w:val="none" w:sz="0" w:space="0" w:color="auto"/>
                <w:left w:val="none" w:sz="0" w:space="0" w:color="auto"/>
                <w:bottom w:val="none" w:sz="0" w:space="0" w:color="auto"/>
                <w:right w:val="none" w:sz="0" w:space="0" w:color="auto"/>
              </w:divBdr>
            </w:div>
            <w:div w:id="808205913">
              <w:marLeft w:val="0"/>
              <w:marRight w:val="0"/>
              <w:marTop w:val="0"/>
              <w:marBottom w:val="0"/>
              <w:divBdr>
                <w:top w:val="none" w:sz="0" w:space="0" w:color="auto"/>
                <w:left w:val="none" w:sz="0" w:space="0" w:color="auto"/>
                <w:bottom w:val="none" w:sz="0" w:space="0" w:color="auto"/>
                <w:right w:val="none" w:sz="0" w:space="0" w:color="auto"/>
              </w:divBdr>
            </w:div>
            <w:div w:id="809402346">
              <w:marLeft w:val="0"/>
              <w:marRight w:val="0"/>
              <w:marTop w:val="0"/>
              <w:marBottom w:val="0"/>
              <w:divBdr>
                <w:top w:val="none" w:sz="0" w:space="0" w:color="auto"/>
                <w:left w:val="none" w:sz="0" w:space="0" w:color="auto"/>
                <w:bottom w:val="none" w:sz="0" w:space="0" w:color="auto"/>
                <w:right w:val="none" w:sz="0" w:space="0" w:color="auto"/>
              </w:divBdr>
            </w:div>
            <w:div w:id="844830696">
              <w:marLeft w:val="0"/>
              <w:marRight w:val="0"/>
              <w:marTop w:val="0"/>
              <w:marBottom w:val="0"/>
              <w:divBdr>
                <w:top w:val="none" w:sz="0" w:space="0" w:color="auto"/>
                <w:left w:val="none" w:sz="0" w:space="0" w:color="auto"/>
                <w:bottom w:val="none" w:sz="0" w:space="0" w:color="auto"/>
                <w:right w:val="none" w:sz="0" w:space="0" w:color="auto"/>
              </w:divBdr>
            </w:div>
            <w:div w:id="889345526">
              <w:marLeft w:val="0"/>
              <w:marRight w:val="0"/>
              <w:marTop w:val="0"/>
              <w:marBottom w:val="0"/>
              <w:divBdr>
                <w:top w:val="none" w:sz="0" w:space="0" w:color="auto"/>
                <w:left w:val="none" w:sz="0" w:space="0" w:color="auto"/>
                <w:bottom w:val="none" w:sz="0" w:space="0" w:color="auto"/>
                <w:right w:val="none" w:sz="0" w:space="0" w:color="auto"/>
              </w:divBdr>
            </w:div>
            <w:div w:id="890308838">
              <w:marLeft w:val="0"/>
              <w:marRight w:val="0"/>
              <w:marTop w:val="0"/>
              <w:marBottom w:val="0"/>
              <w:divBdr>
                <w:top w:val="none" w:sz="0" w:space="0" w:color="auto"/>
                <w:left w:val="none" w:sz="0" w:space="0" w:color="auto"/>
                <w:bottom w:val="none" w:sz="0" w:space="0" w:color="auto"/>
                <w:right w:val="none" w:sz="0" w:space="0" w:color="auto"/>
              </w:divBdr>
            </w:div>
            <w:div w:id="928852983">
              <w:marLeft w:val="0"/>
              <w:marRight w:val="0"/>
              <w:marTop w:val="0"/>
              <w:marBottom w:val="0"/>
              <w:divBdr>
                <w:top w:val="none" w:sz="0" w:space="0" w:color="auto"/>
                <w:left w:val="none" w:sz="0" w:space="0" w:color="auto"/>
                <w:bottom w:val="none" w:sz="0" w:space="0" w:color="auto"/>
                <w:right w:val="none" w:sz="0" w:space="0" w:color="auto"/>
              </w:divBdr>
            </w:div>
            <w:div w:id="961109719">
              <w:marLeft w:val="0"/>
              <w:marRight w:val="0"/>
              <w:marTop w:val="0"/>
              <w:marBottom w:val="0"/>
              <w:divBdr>
                <w:top w:val="none" w:sz="0" w:space="0" w:color="auto"/>
                <w:left w:val="none" w:sz="0" w:space="0" w:color="auto"/>
                <w:bottom w:val="none" w:sz="0" w:space="0" w:color="auto"/>
                <w:right w:val="none" w:sz="0" w:space="0" w:color="auto"/>
              </w:divBdr>
            </w:div>
            <w:div w:id="974024873">
              <w:marLeft w:val="0"/>
              <w:marRight w:val="0"/>
              <w:marTop w:val="0"/>
              <w:marBottom w:val="0"/>
              <w:divBdr>
                <w:top w:val="none" w:sz="0" w:space="0" w:color="auto"/>
                <w:left w:val="none" w:sz="0" w:space="0" w:color="auto"/>
                <w:bottom w:val="none" w:sz="0" w:space="0" w:color="auto"/>
                <w:right w:val="none" w:sz="0" w:space="0" w:color="auto"/>
              </w:divBdr>
            </w:div>
            <w:div w:id="989940272">
              <w:marLeft w:val="0"/>
              <w:marRight w:val="0"/>
              <w:marTop w:val="0"/>
              <w:marBottom w:val="0"/>
              <w:divBdr>
                <w:top w:val="none" w:sz="0" w:space="0" w:color="auto"/>
                <w:left w:val="none" w:sz="0" w:space="0" w:color="auto"/>
                <w:bottom w:val="none" w:sz="0" w:space="0" w:color="auto"/>
                <w:right w:val="none" w:sz="0" w:space="0" w:color="auto"/>
              </w:divBdr>
            </w:div>
            <w:div w:id="1016495850">
              <w:marLeft w:val="0"/>
              <w:marRight w:val="0"/>
              <w:marTop w:val="0"/>
              <w:marBottom w:val="0"/>
              <w:divBdr>
                <w:top w:val="none" w:sz="0" w:space="0" w:color="auto"/>
                <w:left w:val="none" w:sz="0" w:space="0" w:color="auto"/>
                <w:bottom w:val="none" w:sz="0" w:space="0" w:color="auto"/>
                <w:right w:val="none" w:sz="0" w:space="0" w:color="auto"/>
              </w:divBdr>
            </w:div>
            <w:div w:id="1035695837">
              <w:marLeft w:val="0"/>
              <w:marRight w:val="0"/>
              <w:marTop w:val="0"/>
              <w:marBottom w:val="0"/>
              <w:divBdr>
                <w:top w:val="none" w:sz="0" w:space="0" w:color="auto"/>
                <w:left w:val="none" w:sz="0" w:space="0" w:color="auto"/>
                <w:bottom w:val="none" w:sz="0" w:space="0" w:color="auto"/>
                <w:right w:val="none" w:sz="0" w:space="0" w:color="auto"/>
              </w:divBdr>
            </w:div>
            <w:div w:id="1042100137">
              <w:marLeft w:val="0"/>
              <w:marRight w:val="0"/>
              <w:marTop w:val="0"/>
              <w:marBottom w:val="0"/>
              <w:divBdr>
                <w:top w:val="none" w:sz="0" w:space="0" w:color="auto"/>
                <w:left w:val="none" w:sz="0" w:space="0" w:color="auto"/>
                <w:bottom w:val="none" w:sz="0" w:space="0" w:color="auto"/>
                <w:right w:val="none" w:sz="0" w:space="0" w:color="auto"/>
              </w:divBdr>
            </w:div>
            <w:div w:id="1044215641">
              <w:marLeft w:val="0"/>
              <w:marRight w:val="0"/>
              <w:marTop w:val="0"/>
              <w:marBottom w:val="0"/>
              <w:divBdr>
                <w:top w:val="none" w:sz="0" w:space="0" w:color="auto"/>
                <w:left w:val="none" w:sz="0" w:space="0" w:color="auto"/>
                <w:bottom w:val="none" w:sz="0" w:space="0" w:color="auto"/>
                <w:right w:val="none" w:sz="0" w:space="0" w:color="auto"/>
              </w:divBdr>
            </w:div>
            <w:div w:id="1047801215">
              <w:marLeft w:val="0"/>
              <w:marRight w:val="0"/>
              <w:marTop w:val="0"/>
              <w:marBottom w:val="0"/>
              <w:divBdr>
                <w:top w:val="none" w:sz="0" w:space="0" w:color="auto"/>
                <w:left w:val="none" w:sz="0" w:space="0" w:color="auto"/>
                <w:bottom w:val="none" w:sz="0" w:space="0" w:color="auto"/>
                <w:right w:val="none" w:sz="0" w:space="0" w:color="auto"/>
              </w:divBdr>
            </w:div>
            <w:div w:id="1068529670">
              <w:marLeft w:val="0"/>
              <w:marRight w:val="0"/>
              <w:marTop w:val="0"/>
              <w:marBottom w:val="0"/>
              <w:divBdr>
                <w:top w:val="none" w:sz="0" w:space="0" w:color="auto"/>
                <w:left w:val="none" w:sz="0" w:space="0" w:color="auto"/>
                <w:bottom w:val="none" w:sz="0" w:space="0" w:color="auto"/>
                <w:right w:val="none" w:sz="0" w:space="0" w:color="auto"/>
              </w:divBdr>
            </w:div>
            <w:div w:id="1068576256">
              <w:marLeft w:val="0"/>
              <w:marRight w:val="0"/>
              <w:marTop w:val="0"/>
              <w:marBottom w:val="0"/>
              <w:divBdr>
                <w:top w:val="none" w:sz="0" w:space="0" w:color="auto"/>
                <w:left w:val="none" w:sz="0" w:space="0" w:color="auto"/>
                <w:bottom w:val="none" w:sz="0" w:space="0" w:color="auto"/>
                <w:right w:val="none" w:sz="0" w:space="0" w:color="auto"/>
              </w:divBdr>
            </w:div>
            <w:div w:id="1070081549">
              <w:marLeft w:val="0"/>
              <w:marRight w:val="0"/>
              <w:marTop w:val="0"/>
              <w:marBottom w:val="0"/>
              <w:divBdr>
                <w:top w:val="none" w:sz="0" w:space="0" w:color="auto"/>
                <w:left w:val="none" w:sz="0" w:space="0" w:color="auto"/>
                <w:bottom w:val="none" w:sz="0" w:space="0" w:color="auto"/>
                <w:right w:val="none" w:sz="0" w:space="0" w:color="auto"/>
              </w:divBdr>
            </w:div>
            <w:div w:id="1097018637">
              <w:marLeft w:val="0"/>
              <w:marRight w:val="0"/>
              <w:marTop w:val="0"/>
              <w:marBottom w:val="0"/>
              <w:divBdr>
                <w:top w:val="none" w:sz="0" w:space="0" w:color="auto"/>
                <w:left w:val="none" w:sz="0" w:space="0" w:color="auto"/>
                <w:bottom w:val="none" w:sz="0" w:space="0" w:color="auto"/>
                <w:right w:val="none" w:sz="0" w:space="0" w:color="auto"/>
              </w:divBdr>
            </w:div>
            <w:div w:id="1105929821">
              <w:marLeft w:val="0"/>
              <w:marRight w:val="0"/>
              <w:marTop w:val="0"/>
              <w:marBottom w:val="0"/>
              <w:divBdr>
                <w:top w:val="none" w:sz="0" w:space="0" w:color="auto"/>
                <w:left w:val="none" w:sz="0" w:space="0" w:color="auto"/>
                <w:bottom w:val="none" w:sz="0" w:space="0" w:color="auto"/>
                <w:right w:val="none" w:sz="0" w:space="0" w:color="auto"/>
              </w:divBdr>
            </w:div>
            <w:div w:id="1112162861">
              <w:marLeft w:val="0"/>
              <w:marRight w:val="0"/>
              <w:marTop w:val="0"/>
              <w:marBottom w:val="0"/>
              <w:divBdr>
                <w:top w:val="none" w:sz="0" w:space="0" w:color="auto"/>
                <w:left w:val="none" w:sz="0" w:space="0" w:color="auto"/>
                <w:bottom w:val="none" w:sz="0" w:space="0" w:color="auto"/>
                <w:right w:val="none" w:sz="0" w:space="0" w:color="auto"/>
              </w:divBdr>
            </w:div>
            <w:div w:id="1114178781">
              <w:marLeft w:val="0"/>
              <w:marRight w:val="0"/>
              <w:marTop w:val="0"/>
              <w:marBottom w:val="0"/>
              <w:divBdr>
                <w:top w:val="none" w:sz="0" w:space="0" w:color="auto"/>
                <w:left w:val="none" w:sz="0" w:space="0" w:color="auto"/>
                <w:bottom w:val="none" w:sz="0" w:space="0" w:color="auto"/>
                <w:right w:val="none" w:sz="0" w:space="0" w:color="auto"/>
              </w:divBdr>
            </w:div>
            <w:div w:id="1131634960">
              <w:marLeft w:val="0"/>
              <w:marRight w:val="0"/>
              <w:marTop w:val="0"/>
              <w:marBottom w:val="0"/>
              <w:divBdr>
                <w:top w:val="none" w:sz="0" w:space="0" w:color="auto"/>
                <w:left w:val="none" w:sz="0" w:space="0" w:color="auto"/>
                <w:bottom w:val="none" w:sz="0" w:space="0" w:color="auto"/>
                <w:right w:val="none" w:sz="0" w:space="0" w:color="auto"/>
              </w:divBdr>
            </w:div>
            <w:div w:id="1132867439">
              <w:marLeft w:val="0"/>
              <w:marRight w:val="0"/>
              <w:marTop w:val="0"/>
              <w:marBottom w:val="0"/>
              <w:divBdr>
                <w:top w:val="none" w:sz="0" w:space="0" w:color="auto"/>
                <w:left w:val="none" w:sz="0" w:space="0" w:color="auto"/>
                <w:bottom w:val="none" w:sz="0" w:space="0" w:color="auto"/>
                <w:right w:val="none" w:sz="0" w:space="0" w:color="auto"/>
              </w:divBdr>
            </w:div>
            <w:div w:id="1230531900">
              <w:marLeft w:val="0"/>
              <w:marRight w:val="0"/>
              <w:marTop w:val="0"/>
              <w:marBottom w:val="0"/>
              <w:divBdr>
                <w:top w:val="none" w:sz="0" w:space="0" w:color="auto"/>
                <w:left w:val="none" w:sz="0" w:space="0" w:color="auto"/>
                <w:bottom w:val="none" w:sz="0" w:space="0" w:color="auto"/>
                <w:right w:val="none" w:sz="0" w:space="0" w:color="auto"/>
              </w:divBdr>
            </w:div>
            <w:div w:id="1253200500">
              <w:marLeft w:val="0"/>
              <w:marRight w:val="0"/>
              <w:marTop w:val="0"/>
              <w:marBottom w:val="0"/>
              <w:divBdr>
                <w:top w:val="none" w:sz="0" w:space="0" w:color="auto"/>
                <w:left w:val="none" w:sz="0" w:space="0" w:color="auto"/>
                <w:bottom w:val="none" w:sz="0" w:space="0" w:color="auto"/>
                <w:right w:val="none" w:sz="0" w:space="0" w:color="auto"/>
              </w:divBdr>
            </w:div>
            <w:div w:id="1332761141">
              <w:marLeft w:val="0"/>
              <w:marRight w:val="0"/>
              <w:marTop w:val="0"/>
              <w:marBottom w:val="0"/>
              <w:divBdr>
                <w:top w:val="none" w:sz="0" w:space="0" w:color="auto"/>
                <w:left w:val="none" w:sz="0" w:space="0" w:color="auto"/>
                <w:bottom w:val="none" w:sz="0" w:space="0" w:color="auto"/>
                <w:right w:val="none" w:sz="0" w:space="0" w:color="auto"/>
              </w:divBdr>
            </w:div>
            <w:div w:id="1343168403">
              <w:marLeft w:val="0"/>
              <w:marRight w:val="0"/>
              <w:marTop w:val="0"/>
              <w:marBottom w:val="0"/>
              <w:divBdr>
                <w:top w:val="none" w:sz="0" w:space="0" w:color="auto"/>
                <w:left w:val="none" w:sz="0" w:space="0" w:color="auto"/>
                <w:bottom w:val="none" w:sz="0" w:space="0" w:color="auto"/>
                <w:right w:val="none" w:sz="0" w:space="0" w:color="auto"/>
              </w:divBdr>
            </w:div>
            <w:div w:id="1350061906">
              <w:marLeft w:val="0"/>
              <w:marRight w:val="0"/>
              <w:marTop w:val="0"/>
              <w:marBottom w:val="0"/>
              <w:divBdr>
                <w:top w:val="none" w:sz="0" w:space="0" w:color="auto"/>
                <w:left w:val="none" w:sz="0" w:space="0" w:color="auto"/>
                <w:bottom w:val="none" w:sz="0" w:space="0" w:color="auto"/>
                <w:right w:val="none" w:sz="0" w:space="0" w:color="auto"/>
              </w:divBdr>
            </w:div>
            <w:div w:id="1355497172">
              <w:marLeft w:val="0"/>
              <w:marRight w:val="0"/>
              <w:marTop w:val="0"/>
              <w:marBottom w:val="0"/>
              <w:divBdr>
                <w:top w:val="none" w:sz="0" w:space="0" w:color="auto"/>
                <w:left w:val="none" w:sz="0" w:space="0" w:color="auto"/>
                <w:bottom w:val="none" w:sz="0" w:space="0" w:color="auto"/>
                <w:right w:val="none" w:sz="0" w:space="0" w:color="auto"/>
              </w:divBdr>
            </w:div>
            <w:div w:id="1376277276">
              <w:marLeft w:val="0"/>
              <w:marRight w:val="0"/>
              <w:marTop w:val="0"/>
              <w:marBottom w:val="0"/>
              <w:divBdr>
                <w:top w:val="none" w:sz="0" w:space="0" w:color="auto"/>
                <w:left w:val="none" w:sz="0" w:space="0" w:color="auto"/>
                <w:bottom w:val="none" w:sz="0" w:space="0" w:color="auto"/>
                <w:right w:val="none" w:sz="0" w:space="0" w:color="auto"/>
              </w:divBdr>
            </w:div>
            <w:div w:id="1385835419">
              <w:marLeft w:val="0"/>
              <w:marRight w:val="0"/>
              <w:marTop w:val="0"/>
              <w:marBottom w:val="0"/>
              <w:divBdr>
                <w:top w:val="none" w:sz="0" w:space="0" w:color="auto"/>
                <w:left w:val="none" w:sz="0" w:space="0" w:color="auto"/>
                <w:bottom w:val="none" w:sz="0" w:space="0" w:color="auto"/>
                <w:right w:val="none" w:sz="0" w:space="0" w:color="auto"/>
              </w:divBdr>
            </w:div>
            <w:div w:id="1419011937">
              <w:marLeft w:val="0"/>
              <w:marRight w:val="0"/>
              <w:marTop w:val="0"/>
              <w:marBottom w:val="0"/>
              <w:divBdr>
                <w:top w:val="none" w:sz="0" w:space="0" w:color="auto"/>
                <w:left w:val="none" w:sz="0" w:space="0" w:color="auto"/>
                <w:bottom w:val="none" w:sz="0" w:space="0" w:color="auto"/>
                <w:right w:val="none" w:sz="0" w:space="0" w:color="auto"/>
              </w:divBdr>
            </w:div>
            <w:div w:id="1440178715">
              <w:marLeft w:val="0"/>
              <w:marRight w:val="0"/>
              <w:marTop w:val="0"/>
              <w:marBottom w:val="0"/>
              <w:divBdr>
                <w:top w:val="none" w:sz="0" w:space="0" w:color="auto"/>
                <w:left w:val="none" w:sz="0" w:space="0" w:color="auto"/>
                <w:bottom w:val="none" w:sz="0" w:space="0" w:color="auto"/>
                <w:right w:val="none" w:sz="0" w:space="0" w:color="auto"/>
              </w:divBdr>
            </w:div>
            <w:div w:id="1472020163">
              <w:marLeft w:val="0"/>
              <w:marRight w:val="0"/>
              <w:marTop w:val="0"/>
              <w:marBottom w:val="0"/>
              <w:divBdr>
                <w:top w:val="none" w:sz="0" w:space="0" w:color="auto"/>
                <w:left w:val="none" w:sz="0" w:space="0" w:color="auto"/>
                <w:bottom w:val="none" w:sz="0" w:space="0" w:color="auto"/>
                <w:right w:val="none" w:sz="0" w:space="0" w:color="auto"/>
              </w:divBdr>
            </w:div>
            <w:div w:id="1484200965">
              <w:marLeft w:val="0"/>
              <w:marRight w:val="0"/>
              <w:marTop w:val="0"/>
              <w:marBottom w:val="0"/>
              <w:divBdr>
                <w:top w:val="none" w:sz="0" w:space="0" w:color="auto"/>
                <w:left w:val="none" w:sz="0" w:space="0" w:color="auto"/>
                <w:bottom w:val="none" w:sz="0" w:space="0" w:color="auto"/>
                <w:right w:val="none" w:sz="0" w:space="0" w:color="auto"/>
              </w:divBdr>
            </w:div>
            <w:div w:id="1488668470">
              <w:marLeft w:val="0"/>
              <w:marRight w:val="0"/>
              <w:marTop w:val="0"/>
              <w:marBottom w:val="0"/>
              <w:divBdr>
                <w:top w:val="none" w:sz="0" w:space="0" w:color="auto"/>
                <w:left w:val="none" w:sz="0" w:space="0" w:color="auto"/>
                <w:bottom w:val="none" w:sz="0" w:space="0" w:color="auto"/>
                <w:right w:val="none" w:sz="0" w:space="0" w:color="auto"/>
              </w:divBdr>
            </w:div>
            <w:div w:id="1502355486">
              <w:marLeft w:val="0"/>
              <w:marRight w:val="0"/>
              <w:marTop w:val="0"/>
              <w:marBottom w:val="0"/>
              <w:divBdr>
                <w:top w:val="none" w:sz="0" w:space="0" w:color="auto"/>
                <w:left w:val="none" w:sz="0" w:space="0" w:color="auto"/>
                <w:bottom w:val="none" w:sz="0" w:space="0" w:color="auto"/>
                <w:right w:val="none" w:sz="0" w:space="0" w:color="auto"/>
              </w:divBdr>
            </w:div>
            <w:div w:id="1536776378">
              <w:marLeft w:val="0"/>
              <w:marRight w:val="0"/>
              <w:marTop w:val="0"/>
              <w:marBottom w:val="0"/>
              <w:divBdr>
                <w:top w:val="none" w:sz="0" w:space="0" w:color="auto"/>
                <w:left w:val="none" w:sz="0" w:space="0" w:color="auto"/>
                <w:bottom w:val="none" w:sz="0" w:space="0" w:color="auto"/>
                <w:right w:val="none" w:sz="0" w:space="0" w:color="auto"/>
              </w:divBdr>
            </w:div>
            <w:div w:id="1600523007">
              <w:marLeft w:val="0"/>
              <w:marRight w:val="0"/>
              <w:marTop w:val="0"/>
              <w:marBottom w:val="0"/>
              <w:divBdr>
                <w:top w:val="none" w:sz="0" w:space="0" w:color="auto"/>
                <w:left w:val="none" w:sz="0" w:space="0" w:color="auto"/>
                <w:bottom w:val="none" w:sz="0" w:space="0" w:color="auto"/>
                <w:right w:val="none" w:sz="0" w:space="0" w:color="auto"/>
              </w:divBdr>
            </w:div>
            <w:div w:id="1637879013">
              <w:marLeft w:val="0"/>
              <w:marRight w:val="0"/>
              <w:marTop w:val="0"/>
              <w:marBottom w:val="0"/>
              <w:divBdr>
                <w:top w:val="none" w:sz="0" w:space="0" w:color="auto"/>
                <w:left w:val="none" w:sz="0" w:space="0" w:color="auto"/>
                <w:bottom w:val="none" w:sz="0" w:space="0" w:color="auto"/>
                <w:right w:val="none" w:sz="0" w:space="0" w:color="auto"/>
              </w:divBdr>
            </w:div>
            <w:div w:id="1649086567">
              <w:marLeft w:val="0"/>
              <w:marRight w:val="0"/>
              <w:marTop w:val="0"/>
              <w:marBottom w:val="0"/>
              <w:divBdr>
                <w:top w:val="none" w:sz="0" w:space="0" w:color="auto"/>
                <w:left w:val="none" w:sz="0" w:space="0" w:color="auto"/>
                <w:bottom w:val="none" w:sz="0" w:space="0" w:color="auto"/>
                <w:right w:val="none" w:sz="0" w:space="0" w:color="auto"/>
              </w:divBdr>
            </w:div>
            <w:div w:id="1758285458">
              <w:marLeft w:val="0"/>
              <w:marRight w:val="0"/>
              <w:marTop w:val="0"/>
              <w:marBottom w:val="0"/>
              <w:divBdr>
                <w:top w:val="none" w:sz="0" w:space="0" w:color="auto"/>
                <w:left w:val="none" w:sz="0" w:space="0" w:color="auto"/>
                <w:bottom w:val="none" w:sz="0" w:space="0" w:color="auto"/>
                <w:right w:val="none" w:sz="0" w:space="0" w:color="auto"/>
              </w:divBdr>
            </w:div>
            <w:div w:id="1783645469">
              <w:marLeft w:val="0"/>
              <w:marRight w:val="0"/>
              <w:marTop w:val="0"/>
              <w:marBottom w:val="0"/>
              <w:divBdr>
                <w:top w:val="none" w:sz="0" w:space="0" w:color="auto"/>
                <w:left w:val="none" w:sz="0" w:space="0" w:color="auto"/>
                <w:bottom w:val="none" w:sz="0" w:space="0" w:color="auto"/>
                <w:right w:val="none" w:sz="0" w:space="0" w:color="auto"/>
              </w:divBdr>
            </w:div>
            <w:div w:id="1803111309">
              <w:marLeft w:val="0"/>
              <w:marRight w:val="0"/>
              <w:marTop w:val="0"/>
              <w:marBottom w:val="0"/>
              <w:divBdr>
                <w:top w:val="none" w:sz="0" w:space="0" w:color="auto"/>
                <w:left w:val="none" w:sz="0" w:space="0" w:color="auto"/>
                <w:bottom w:val="none" w:sz="0" w:space="0" w:color="auto"/>
                <w:right w:val="none" w:sz="0" w:space="0" w:color="auto"/>
              </w:divBdr>
            </w:div>
            <w:div w:id="1815641256">
              <w:marLeft w:val="0"/>
              <w:marRight w:val="0"/>
              <w:marTop w:val="0"/>
              <w:marBottom w:val="0"/>
              <w:divBdr>
                <w:top w:val="none" w:sz="0" w:space="0" w:color="auto"/>
                <w:left w:val="none" w:sz="0" w:space="0" w:color="auto"/>
                <w:bottom w:val="none" w:sz="0" w:space="0" w:color="auto"/>
                <w:right w:val="none" w:sz="0" w:space="0" w:color="auto"/>
              </w:divBdr>
            </w:div>
            <w:div w:id="1837063776">
              <w:marLeft w:val="0"/>
              <w:marRight w:val="0"/>
              <w:marTop w:val="0"/>
              <w:marBottom w:val="0"/>
              <w:divBdr>
                <w:top w:val="none" w:sz="0" w:space="0" w:color="auto"/>
                <w:left w:val="none" w:sz="0" w:space="0" w:color="auto"/>
                <w:bottom w:val="none" w:sz="0" w:space="0" w:color="auto"/>
                <w:right w:val="none" w:sz="0" w:space="0" w:color="auto"/>
              </w:divBdr>
            </w:div>
            <w:div w:id="1847280451">
              <w:marLeft w:val="0"/>
              <w:marRight w:val="0"/>
              <w:marTop w:val="0"/>
              <w:marBottom w:val="0"/>
              <w:divBdr>
                <w:top w:val="none" w:sz="0" w:space="0" w:color="auto"/>
                <w:left w:val="none" w:sz="0" w:space="0" w:color="auto"/>
                <w:bottom w:val="none" w:sz="0" w:space="0" w:color="auto"/>
                <w:right w:val="none" w:sz="0" w:space="0" w:color="auto"/>
              </w:divBdr>
            </w:div>
            <w:div w:id="1879471867">
              <w:marLeft w:val="0"/>
              <w:marRight w:val="0"/>
              <w:marTop w:val="0"/>
              <w:marBottom w:val="0"/>
              <w:divBdr>
                <w:top w:val="none" w:sz="0" w:space="0" w:color="auto"/>
                <w:left w:val="none" w:sz="0" w:space="0" w:color="auto"/>
                <w:bottom w:val="none" w:sz="0" w:space="0" w:color="auto"/>
                <w:right w:val="none" w:sz="0" w:space="0" w:color="auto"/>
              </w:divBdr>
            </w:div>
            <w:div w:id="1897621118">
              <w:marLeft w:val="0"/>
              <w:marRight w:val="0"/>
              <w:marTop w:val="0"/>
              <w:marBottom w:val="0"/>
              <w:divBdr>
                <w:top w:val="none" w:sz="0" w:space="0" w:color="auto"/>
                <w:left w:val="none" w:sz="0" w:space="0" w:color="auto"/>
                <w:bottom w:val="none" w:sz="0" w:space="0" w:color="auto"/>
                <w:right w:val="none" w:sz="0" w:space="0" w:color="auto"/>
              </w:divBdr>
            </w:div>
            <w:div w:id="1907111153">
              <w:marLeft w:val="0"/>
              <w:marRight w:val="0"/>
              <w:marTop w:val="0"/>
              <w:marBottom w:val="0"/>
              <w:divBdr>
                <w:top w:val="none" w:sz="0" w:space="0" w:color="auto"/>
                <w:left w:val="none" w:sz="0" w:space="0" w:color="auto"/>
                <w:bottom w:val="none" w:sz="0" w:space="0" w:color="auto"/>
                <w:right w:val="none" w:sz="0" w:space="0" w:color="auto"/>
              </w:divBdr>
            </w:div>
            <w:div w:id="1942906625">
              <w:marLeft w:val="0"/>
              <w:marRight w:val="0"/>
              <w:marTop w:val="0"/>
              <w:marBottom w:val="0"/>
              <w:divBdr>
                <w:top w:val="none" w:sz="0" w:space="0" w:color="auto"/>
                <w:left w:val="none" w:sz="0" w:space="0" w:color="auto"/>
                <w:bottom w:val="none" w:sz="0" w:space="0" w:color="auto"/>
                <w:right w:val="none" w:sz="0" w:space="0" w:color="auto"/>
              </w:divBdr>
            </w:div>
            <w:div w:id="1965233779">
              <w:marLeft w:val="0"/>
              <w:marRight w:val="0"/>
              <w:marTop w:val="0"/>
              <w:marBottom w:val="0"/>
              <w:divBdr>
                <w:top w:val="none" w:sz="0" w:space="0" w:color="auto"/>
                <w:left w:val="none" w:sz="0" w:space="0" w:color="auto"/>
                <w:bottom w:val="none" w:sz="0" w:space="0" w:color="auto"/>
                <w:right w:val="none" w:sz="0" w:space="0" w:color="auto"/>
              </w:divBdr>
            </w:div>
            <w:div w:id="2019577941">
              <w:marLeft w:val="0"/>
              <w:marRight w:val="0"/>
              <w:marTop w:val="0"/>
              <w:marBottom w:val="0"/>
              <w:divBdr>
                <w:top w:val="none" w:sz="0" w:space="0" w:color="auto"/>
                <w:left w:val="none" w:sz="0" w:space="0" w:color="auto"/>
                <w:bottom w:val="none" w:sz="0" w:space="0" w:color="auto"/>
                <w:right w:val="none" w:sz="0" w:space="0" w:color="auto"/>
              </w:divBdr>
            </w:div>
            <w:div w:id="2027243719">
              <w:marLeft w:val="0"/>
              <w:marRight w:val="0"/>
              <w:marTop w:val="0"/>
              <w:marBottom w:val="0"/>
              <w:divBdr>
                <w:top w:val="none" w:sz="0" w:space="0" w:color="auto"/>
                <w:left w:val="none" w:sz="0" w:space="0" w:color="auto"/>
                <w:bottom w:val="none" w:sz="0" w:space="0" w:color="auto"/>
                <w:right w:val="none" w:sz="0" w:space="0" w:color="auto"/>
              </w:divBdr>
            </w:div>
            <w:div w:id="2033218074">
              <w:marLeft w:val="0"/>
              <w:marRight w:val="0"/>
              <w:marTop w:val="0"/>
              <w:marBottom w:val="0"/>
              <w:divBdr>
                <w:top w:val="none" w:sz="0" w:space="0" w:color="auto"/>
                <w:left w:val="none" w:sz="0" w:space="0" w:color="auto"/>
                <w:bottom w:val="none" w:sz="0" w:space="0" w:color="auto"/>
                <w:right w:val="none" w:sz="0" w:space="0" w:color="auto"/>
              </w:divBdr>
            </w:div>
            <w:div w:id="2067022825">
              <w:marLeft w:val="0"/>
              <w:marRight w:val="0"/>
              <w:marTop w:val="0"/>
              <w:marBottom w:val="0"/>
              <w:divBdr>
                <w:top w:val="none" w:sz="0" w:space="0" w:color="auto"/>
                <w:left w:val="none" w:sz="0" w:space="0" w:color="auto"/>
                <w:bottom w:val="none" w:sz="0" w:space="0" w:color="auto"/>
                <w:right w:val="none" w:sz="0" w:space="0" w:color="auto"/>
              </w:divBdr>
            </w:div>
            <w:div w:id="2070301074">
              <w:marLeft w:val="0"/>
              <w:marRight w:val="0"/>
              <w:marTop w:val="0"/>
              <w:marBottom w:val="0"/>
              <w:divBdr>
                <w:top w:val="none" w:sz="0" w:space="0" w:color="auto"/>
                <w:left w:val="none" w:sz="0" w:space="0" w:color="auto"/>
                <w:bottom w:val="none" w:sz="0" w:space="0" w:color="auto"/>
                <w:right w:val="none" w:sz="0" w:space="0" w:color="auto"/>
              </w:divBdr>
            </w:div>
            <w:div w:id="21171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518">
      <w:bodyDiv w:val="1"/>
      <w:marLeft w:val="0"/>
      <w:marRight w:val="0"/>
      <w:marTop w:val="0"/>
      <w:marBottom w:val="0"/>
      <w:divBdr>
        <w:top w:val="none" w:sz="0" w:space="0" w:color="auto"/>
        <w:left w:val="none" w:sz="0" w:space="0" w:color="auto"/>
        <w:bottom w:val="none" w:sz="0" w:space="0" w:color="auto"/>
        <w:right w:val="none" w:sz="0" w:space="0" w:color="auto"/>
      </w:divBdr>
    </w:div>
    <w:div w:id="1398750180">
      <w:bodyDiv w:val="1"/>
      <w:marLeft w:val="0"/>
      <w:marRight w:val="0"/>
      <w:marTop w:val="0"/>
      <w:marBottom w:val="0"/>
      <w:divBdr>
        <w:top w:val="none" w:sz="0" w:space="0" w:color="auto"/>
        <w:left w:val="none" w:sz="0" w:space="0" w:color="auto"/>
        <w:bottom w:val="none" w:sz="0" w:space="0" w:color="auto"/>
        <w:right w:val="none" w:sz="0" w:space="0" w:color="auto"/>
      </w:divBdr>
    </w:div>
    <w:div w:id="1436829507">
      <w:bodyDiv w:val="1"/>
      <w:marLeft w:val="0"/>
      <w:marRight w:val="0"/>
      <w:marTop w:val="0"/>
      <w:marBottom w:val="0"/>
      <w:divBdr>
        <w:top w:val="none" w:sz="0" w:space="0" w:color="auto"/>
        <w:left w:val="none" w:sz="0" w:space="0" w:color="auto"/>
        <w:bottom w:val="none" w:sz="0" w:space="0" w:color="auto"/>
        <w:right w:val="none" w:sz="0" w:space="0" w:color="auto"/>
      </w:divBdr>
    </w:div>
    <w:div w:id="1445491719">
      <w:bodyDiv w:val="1"/>
      <w:marLeft w:val="0"/>
      <w:marRight w:val="0"/>
      <w:marTop w:val="0"/>
      <w:marBottom w:val="0"/>
      <w:divBdr>
        <w:top w:val="none" w:sz="0" w:space="0" w:color="auto"/>
        <w:left w:val="none" w:sz="0" w:space="0" w:color="auto"/>
        <w:bottom w:val="none" w:sz="0" w:space="0" w:color="auto"/>
        <w:right w:val="none" w:sz="0" w:space="0" w:color="auto"/>
      </w:divBdr>
    </w:div>
    <w:div w:id="1503928842">
      <w:bodyDiv w:val="1"/>
      <w:marLeft w:val="0"/>
      <w:marRight w:val="0"/>
      <w:marTop w:val="0"/>
      <w:marBottom w:val="0"/>
      <w:divBdr>
        <w:top w:val="none" w:sz="0" w:space="0" w:color="auto"/>
        <w:left w:val="none" w:sz="0" w:space="0" w:color="auto"/>
        <w:bottom w:val="none" w:sz="0" w:space="0" w:color="auto"/>
        <w:right w:val="none" w:sz="0" w:space="0" w:color="auto"/>
      </w:divBdr>
    </w:div>
    <w:div w:id="1517647014">
      <w:bodyDiv w:val="1"/>
      <w:marLeft w:val="0"/>
      <w:marRight w:val="0"/>
      <w:marTop w:val="0"/>
      <w:marBottom w:val="0"/>
      <w:divBdr>
        <w:top w:val="none" w:sz="0" w:space="0" w:color="auto"/>
        <w:left w:val="none" w:sz="0" w:space="0" w:color="auto"/>
        <w:bottom w:val="none" w:sz="0" w:space="0" w:color="auto"/>
        <w:right w:val="none" w:sz="0" w:space="0" w:color="auto"/>
      </w:divBdr>
    </w:div>
    <w:div w:id="1525747571">
      <w:bodyDiv w:val="1"/>
      <w:marLeft w:val="0"/>
      <w:marRight w:val="0"/>
      <w:marTop w:val="0"/>
      <w:marBottom w:val="0"/>
      <w:divBdr>
        <w:top w:val="none" w:sz="0" w:space="0" w:color="auto"/>
        <w:left w:val="none" w:sz="0" w:space="0" w:color="auto"/>
        <w:bottom w:val="none" w:sz="0" w:space="0" w:color="auto"/>
        <w:right w:val="none" w:sz="0" w:space="0" w:color="auto"/>
      </w:divBdr>
    </w:div>
    <w:div w:id="1636066152">
      <w:bodyDiv w:val="1"/>
      <w:marLeft w:val="0"/>
      <w:marRight w:val="0"/>
      <w:marTop w:val="0"/>
      <w:marBottom w:val="0"/>
      <w:divBdr>
        <w:top w:val="none" w:sz="0" w:space="0" w:color="auto"/>
        <w:left w:val="none" w:sz="0" w:space="0" w:color="auto"/>
        <w:bottom w:val="none" w:sz="0" w:space="0" w:color="auto"/>
        <w:right w:val="none" w:sz="0" w:space="0" w:color="auto"/>
      </w:divBdr>
    </w:div>
    <w:div w:id="1706979706">
      <w:bodyDiv w:val="1"/>
      <w:marLeft w:val="0"/>
      <w:marRight w:val="0"/>
      <w:marTop w:val="0"/>
      <w:marBottom w:val="0"/>
      <w:divBdr>
        <w:top w:val="none" w:sz="0" w:space="0" w:color="auto"/>
        <w:left w:val="none" w:sz="0" w:space="0" w:color="auto"/>
        <w:bottom w:val="none" w:sz="0" w:space="0" w:color="auto"/>
        <w:right w:val="none" w:sz="0" w:space="0" w:color="auto"/>
      </w:divBdr>
    </w:div>
    <w:div w:id="1738820786">
      <w:bodyDiv w:val="1"/>
      <w:marLeft w:val="0"/>
      <w:marRight w:val="0"/>
      <w:marTop w:val="0"/>
      <w:marBottom w:val="0"/>
      <w:divBdr>
        <w:top w:val="none" w:sz="0" w:space="0" w:color="auto"/>
        <w:left w:val="none" w:sz="0" w:space="0" w:color="auto"/>
        <w:bottom w:val="none" w:sz="0" w:space="0" w:color="auto"/>
        <w:right w:val="none" w:sz="0" w:space="0" w:color="auto"/>
      </w:divBdr>
    </w:div>
    <w:div w:id="1809856333">
      <w:bodyDiv w:val="1"/>
      <w:marLeft w:val="0"/>
      <w:marRight w:val="0"/>
      <w:marTop w:val="0"/>
      <w:marBottom w:val="0"/>
      <w:divBdr>
        <w:top w:val="none" w:sz="0" w:space="0" w:color="auto"/>
        <w:left w:val="none" w:sz="0" w:space="0" w:color="auto"/>
        <w:bottom w:val="none" w:sz="0" w:space="0" w:color="auto"/>
        <w:right w:val="none" w:sz="0" w:space="0" w:color="auto"/>
      </w:divBdr>
      <w:divsChild>
        <w:div w:id="1750420685">
          <w:marLeft w:val="0"/>
          <w:marRight w:val="0"/>
          <w:marTop w:val="0"/>
          <w:marBottom w:val="0"/>
          <w:divBdr>
            <w:top w:val="none" w:sz="0" w:space="0" w:color="auto"/>
            <w:left w:val="none" w:sz="0" w:space="0" w:color="auto"/>
            <w:bottom w:val="none" w:sz="0" w:space="0" w:color="auto"/>
            <w:right w:val="none" w:sz="0" w:space="0" w:color="auto"/>
          </w:divBdr>
          <w:divsChild>
            <w:div w:id="1377000577">
              <w:marLeft w:val="0"/>
              <w:marRight w:val="0"/>
              <w:marTop w:val="0"/>
              <w:marBottom w:val="0"/>
              <w:divBdr>
                <w:top w:val="none" w:sz="0" w:space="0" w:color="auto"/>
                <w:left w:val="none" w:sz="0" w:space="0" w:color="auto"/>
                <w:bottom w:val="none" w:sz="0" w:space="0" w:color="auto"/>
                <w:right w:val="none" w:sz="0" w:space="0" w:color="auto"/>
              </w:divBdr>
              <w:divsChild>
                <w:div w:id="1835490386">
                  <w:marLeft w:val="0"/>
                  <w:marRight w:val="0"/>
                  <w:marTop w:val="0"/>
                  <w:marBottom w:val="0"/>
                  <w:divBdr>
                    <w:top w:val="none" w:sz="0" w:space="0" w:color="auto"/>
                    <w:left w:val="none" w:sz="0" w:space="0" w:color="auto"/>
                    <w:bottom w:val="none" w:sz="0" w:space="0" w:color="auto"/>
                    <w:right w:val="none" w:sz="0" w:space="0" w:color="auto"/>
                  </w:divBdr>
                  <w:divsChild>
                    <w:div w:id="1312366293">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1726">
      <w:bodyDiv w:val="1"/>
      <w:marLeft w:val="0"/>
      <w:marRight w:val="0"/>
      <w:marTop w:val="0"/>
      <w:marBottom w:val="0"/>
      <w:divBdr>
        <w:top w:val="none" w:sz="0" w:space="0" w:color="auto"/>
        <w:left w:val="none" w:sz="0" w:space="0" w:color="auto"/>
        <w:bottom w:val="none" w:sz="0" w:space="0" w:color="auto"/>
        <w:right w:val="none" w:sz="0" w:space="0" w:color="auto"/>
      </w:divBdr>
    </w:div>
    <w:div w:id="1846091003">
      <w:bodyDiv w:val="1"/>
      <w:marLeft w:val="0"/>
      <w:marRight w:val="0"/>
      <w:marTop w:val="0"/>
      <w:marBottom w:val="0"/>
      <w:divBdr>
        <w:top w:val="none" w:sz="0" w:space="0" w:color="auto"/>
        <w:left w:val="none" w:sz="0" w:space="0" w:color="auto"/>
        <w:bottom w:val="none" w:sz="0" w:space="0" w:color="auto"/>
        <w:right w:val="none" w:sz="0" w:space="0" w:color="auto"/>
      </w:divBdr>
    </w:div>
    <w:div w:id="1866669254">
      <w:bodyDiv w:val="1"/>
      <w:marLeft w:val="0"/>
      <w:marRight w:val="0"/>
      <w:marTop w:val="0"/>
      <w:marBottom w:val="0"/>
      <w:divBdr>
        <w:top w:val="none" w:sz="0" w:space="0" w:color="auto"/>
        <w:left w:val="none" w:sz="0" w:space="0" w:color="auto"/>
        <w:bottom w:val="none" w:sz="0" w:space="0" w:color="auto"/>
        <w:right w:val="none" w:sz="0" w:space="0" w:color="auto"/>
      </w:divBdr>
    </w:div>
    <w:div w:id="1947157127">
      <w:bodyDiv w:val="1"/>
      <w:marLeft w:val="0"/>
      <w:marRight w:val="0"/>
      <w:marTop w:val="0"/>
      <w:marBottom w:val="0"/>
      <w:divBdr>
        <w:top w:val="none" w:sz="0" w:space="0" w:color="auto"/>
        <w:left w:val="none" w:sz="0" w:space="0" w:color="auto"/>
        <w:bottom w:val="none" w:sz="0" w:space="0" w:color="auto"/>
        <w:right w:val="none" w:sz="0" w:space="0" w:color="auto"/>
      </w:divBdr>
    </w:div>
    <w:div w:id="2002923779">
      <w:bodyDiv w:val="1"/>
      <w:marLeft w:val="0"/>
      <w:marRight w:val="0"/>
      <w:marTop w:val="0"/>
      <w:marBottom w:val="0"/>
      <w:divBdr>
        <w:top w:val="none" w:sz="0" w:space="0" w:color="auto"/>
        <w:left w:val="none" w:sz="0" w:space="0" w:color="auto"/>
        <w:bottom w:val="none" w:sz="0" w:space="0" w:color="auto"/>
        <w:right w:val="none" w:sz="0" w:space="0" w:color="auto"/>
      </w:divBdr>
    </w:div>
    <w:div w:id="2014525879">
      <w:bodyDiv w:val="1"/>
      <w:marLeft w:val="0"/>
      <w:marRight w:val="0"/>
      <w:marTop w:val="0"/>
      <w:marBottom w:val="0"/>
      <w:divBdr>
        <w:top w:val="none" w:sz="0" w:space="0" w:color="auto"/>
        <w:left w:val="none" w:sz="0" w:space="0" w:color="auto"/>
        <w:bottom w:val="none" w:sz="0" w:space="0" w:color="auto"/>
        <w:right w:val="none" w:sz="0" w:space="0" w:color="auto"/>
      </w:divBdr>
    </w:div>
    <w:div w:id="2029989764">
      <w:bodyDiv w:val="1"/>
      <w:marLeft w:val="0"/>
      <w:marRight w:val="0"/>
      <w:marTop w:val="0"/>
      <w:marBottom w:val="0"/>
      <w:divBdr>
        <w:top w:val="none" w:sz="0" w:space="0" w:color="auto"/>
        <w:left w:val="none" w:sz="0" w:space="0" w:color="auto"/>
        <w:bottom w:val="none" w:sz="0" w:space="0" w:color="auto"/>
        <w:right w:val="none" w:sz="0" w:space="0" w:color="auto"/>
      </w:divBdr>
    </w:div>
    <w:div w:id="2032343005">
      <w:bodyDiv w:val="1"/>
      <w:marLeft w:val="0"/>
      <w:marRight w:val="0"/>
      <w:marTop w:val="0"/>
      <w:marBottom w:val="0"/>
      <w:divBdr>
        <w:top w:val="none" w:sz="0" w:space="0" w:color="auto"/>
        <w:left w:val="none" w:sz="0" w:space="0" w:color="auto"/>
        <w:bottom w:val="none" w:sz="0" w:space="0" w:color="auto"/>
        <w:right w:val="none" w:sz="0" w:space="0" w:color="auto"/>
      </w:divBdr>
    </w:div>
    <w:div w:id="2033073186">
      <w:bodyDiv w:val="1"/>
      <w:marLeft w:val="0"/>
      <w:marRight w:val="0"/>
      <w:marTop w:val="0"/>
      <w:marBottom w:val="0"/>
      <w:divBdr>
        <w:top w:val="none" w:sz="0" w:space="0" w:color="auto"/>
        <w:left w:val="none" w:sz="0" w:space="0" w:color="auto"/>
        <w:bottom w:val="none" w:sz="0" w:space="0" w:color="auto"/>
        <w:right w:val="none" w:sz="0" w:space="0" w:color="auto"/>
      </w:divBdr>
    </w:div>
    <w:div w:id="2036540449">
      <w:bodyDiv w:val="1"/>
      <w:marLeft w:val="0"/>
      <w:marRight w:val="0"/>
      <w:marTop w:val="0"/>
      <w:marBottom w:val="0"/>
      <w:divBdr>
        <w:top w:val="none" w:sz="0" w:space="0" w:color="auto"/>
        <w:left w:val="none" w:sz="0" w:space="0" w:color="auto"/>
        <w:bottom w:val="none" w:sz="0" w:space="0" w:color="auto"/>
        <w:right w:val="none" w:sz="0" w:space="0" w:color="auto"/>
      </w:divBdr>
    </w:div>
    <w:div w:id="21150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4D5A-E4E9-40BE-9984-12760DCB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7843</Words>
  <Characters>43139</Characters>
  <Application>Microsoft Office Word</Application>
  <DocSecurity>0</DocSecurity>
  <Lines>359</Lines>
  <Paragraphs>101</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ASSEMBLE GENERALE</vt:lpstr>
      <vt:lpstr>        -La déchèterie de Ville Just, Parc d'activités de Courtabœuf, CD 118, tel. 01 64</vt:lpstr>
      <vt:lpstr>    -Le dépôt du Centre Technique Municipal (CTM) : vous pouvez y récupérer des sacs</vt:lpstr>
      <vt:lpstr>    </vt:lpstr>
    </vt:vector>
  </TitlesOfParts>
  <Manager>Président</Manager>
  <Company>ASL Résidence La Chevauchée</Company>
  <LinksUpToDate>false</LinksUpToDate>
  <CharactersWithSpaces>50881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ASSEMBLE GENERALE</dc:title>
  <dc:subject>COMPTE-RENDU</dc:subject>
  <dc:creator>PALLESCO Daniel</dc:creator>
  <cp:keywords/>
  <dc:description/>
  <cp:lastModifiedBy>Daniel</cp:lastModifiedBy>
  <cp:revision>6</cp:revision>
  <cp:lastPrinted>2017-03-06T14:38:00Z</cp:lastPrinted>
  <dcterms:created xsi:type="dcterms:W3CDTF">2017-03-06T14:38:00Z</dcterms:created>
  <dcterms:modified xsi:type="dcterms:W3CDTF">2017-03-06T14:40:00Z</dcterms:modified>
</cp:coreProperties>
</file>